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07C76" w14:textId="77777777" w:rsidR="000E2126" w:rsidRPr="00211DE2" w:rsidRDefault="000E2126" w:rsidP="00030A6A">
      <w:pPr>
        <w:spacing w:line="276" w:lineRule="auto"/>
        <w:jc w:val="center"/>
        <w:rPr>
          <w:rFonts w:ascii="Times New Roman" w:hAnsi="Times New Roman" w:cs="Times New Roman"/>
          <w:b/>
          <w:bCs/>
          <w:sz w:val="28"/>
          <w:szCs w:val="28"/>
        </w:rPr>
      </w:pPr>
    </w:p>
    <w:p w14:paraId="0323B694" w14:textId="77777777" w:rsidR="000E2126" w:rsidRPr="00211DE2" w:rsidRDefault="000E2126" w:rsidP="00030A6A">
      <w:pPr>
        <w:spacing w:line="276" w:lineRule="auto"/>
        <w:jc w:val="center"/>
        <w:rPr>
          <w:rFonts w:ascii="Times New Roman" w:hAnsi="Times New Roman" w:cs="Times New Roman"/>
          <w:b/>
          <w:bCs/>
          <w:sz w:val="28"/>
          <w:szCs w:val="28"/>
        </w:rPr>
      </w:pPr>
    </w:p>
    <w:p w14:paraId="0C1FFB0D" w14:textId="77777777" w:rsidR="000E2126" w:rsidRPr="00A058B9" w:rsidRDefault="000E2126" w:rsidP="00030A6A">
      <w:pPr>
        <w:spacing w:line="276" w:lineRule="auto"/>
        <w:jc w:val="center"/>
        <w:rPr>
          <w:rFonts w:ascii="Times New Roman" w:hAnsi="Times New Roman" w:cs="Times New Roman"/>
          <w:b/>
          <w:bCs/>
          <w:sz w:val="28"/>
          <w:szCs w:val="28"/>
        </w:rPr>
      </w:pPr>
    </w:p>
    <w:p w14:paraId="41EEC671" w14:textId="77777777" w:rsidR="000E2126" w:rsidRPr="00A058B9" w:rsidRDefault="000E2126" w:rsidP="00030A6A">
      <w:pPr>
        <w:spacing w:line="276" w:lineRule="auto"/>
        <w:jc w:val="center"/>
        <w:rPr>
          <w:rFonts w:ascii="Times New Roman" w:hAnsi="Times New Roman" w:cs="Times New Roman"/>
          <w:b/>
          <w:bCs/>
          <w:sz w:val="28"/>
          <w:szCs w:val="28"/>
        </w:rPr>
      </w:pPr>
    </w:p>
    <w:p w14:paraId="003FA7AD" w14:textId="77777777" w:rsidR="000E2126" w:rsidRPr="00A058B9" w:rsidRDefault="000E2126" w:rsidP="00030A6A">
      <w:pPr>
        <w:spacing w:line="276" w:lineRule="auto"/>
        <w:jc w:val="center"/>
        <w:rPr>
          <w:rFonts w:ascii="Times New Roman" w:hAnsi="Times New Roman" w:cs="Times New Roman"/>
          <w:b/>
          <w:bCs/>
          <w:sz w:val="28"/>
          <w:szCs w:val="28"/>
        </w:rPr>
      </w:pPr>
    </w:p>
    <w:p w14:paraId="251038BE"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7A5DA0E5" w14:textId="77777777" w:rsidR="00DA13EF" w:rsidRPr="00A058B9" w:rsidRDefault="00DA13EF" w:rsidP="00030A6A">
      <w:pPr>
        <w:spacing w:line="276" w:lineRule="auto"/>
        <w:jc w:val="center"/>
        <w:rPr>
          <w:rFonts w:ascii="Times New Roman" w:hAnsi="Times New Roman" w:cs="Times New Roman"/>
          <w:b/>
          <w:bCs/>
          <w:sz w:val="28"/>
          <w:szCs w:val="28"/>
          <w:lang w:val="kk-KZ"/>
        </w:rPr>
      </w:pPr>
    </w:p>
    <w:p w14:paraId="74F2718A" w14:textId="77777777" w:rsidR="00DA13EF" w:rsidRPr="00A058B9" w:rsidRDefault="00DA13EF" w:rsidP="00030A6A">
      <w:pPr>
        <w:spacing w:line="276" w:lineRule="auto"/>
        <w:jc w:val="center"/>
        <w:rPr>
          <w:rFonts w:ascii="Times New Roman" w:hAnsi="Times New Roman" w:cs="Times New Roman"/>
          <w:b/>
          <w:bCs/>
          <w:sz w:val="28"/>
          <w:szCs w:val="28"/>
          <w:lang w:val="kk-KZ"/>
        </w:rPr>
      </w:pPr>
    </w:p>
    <w:p w14:paraId="13FAC12F" w14:textId="77777777" w:rsidR="00DA13EF" w:rsidRPr="00A058B9" w:rsidRDefault="00DA13EF" w:rsidP="00030A6A">
      <w:pPr>
        <w:spacing w:line="276" w:lineRule="auto"/>
        <w:jc w:val="center"/>
        <w:rPr>
          <w:rFonts w:ascii="Times New Roman" w:hAnsi="Times New Roman" w:cs="Times New Roman"/>
          <w:b/>
          <w:color w:val="000000"/>
          <w:sz w:val="28"/>
          <w:szCs w:val="28"/>
          <w:lang w:val="kk-KZ"/>
        </w:rPr>
      </w:pPr>
      <w:r w:rsidRPr="00A058B9">
        <w:rPr>
          <w:rFonts w:ascii="Times New Roman" w:hAnsi="Times New Roman" w:cs="Times New Roman"/>
          <w:b/>
          <w:color w:val="000000"/>
          <w:sz w:val="28"/>
          <w:szCs w:val="28"/>
          <w:lang w:val="kk-KZ"/>
        </w:rPr>
        <w:t xml:space="preserve">Өзін-өзі бағалау нәтижелері бойынша қорытынды </w:t>
      </w:r>
    </w:p>
    <w:p w14:paraId="15D1D9E8" w14:textId="77777777" w:rsidR="000E2126" w:rsidRPr="00A058B9" w:rsidRDefault="00DA13EF" w:rsidP="00030A6A">
      <w:pPr>
        <w:spacing w:line="276" w:lineRule="auto"/>
        <w:jc w:val="center"/>
        <w:rPr>
          <w:rFonts w:ascii="Times New Roman" w:hAnsi="Times New Roman" w:cs="Times New Roman"/>
          <w:b/>
          <w:bCs/>
          <w:sz w:val="28"/>
          <w:szCs w:val="28"/>
          <w:lang w:val="kk-KZ"/>
        </w:rPr>
      </w:pPr>
      <w:r w:rsidRPr="00A058B9">
        <w:rPr>
          <w:rFonts w:ascii="Times New Roman" w:hAnsi="Times New Roman" w:cs="Times New Roman"/>
          <w:b/>
          <w:color w:val="000000"/>
          <w:sz w:val="28"/>
          <w:szCs w:val="28"/>
          <w:lang w:val="kk-KZ"/>
        </w:rPr>
        <w:t>«Ақмола облысы білім басқармасының Целиноград ауданы бойынша білім бөлімінің жанындағы Ақмол ауылының «Жұлдыз» балабақшасы» мемлекеттік коммуналдық қазыналық кәсіпорны</w:t>
      </w:r>
    </w:p>
    <w:p w14:paraId="18513B14" w14:textId="7FFB45FC" w:rsidR="004928D4" w:rsidRPr="00A058B9" w:rsidRDefault="00A058B9" w:rsidP="000E2126">
      <w:pPr>
        <w:jc w:val="center"/>
        <w:rPr>
          <w:rFonts w:ascii="Times New Roman" w:hAnsi="Times New Roman" w:cs="Times New Roman"/>
          <w:sz w:val="28"/>
          <w:szCs w:val="28"/>
          <w:lang w:val="kk-KZ"/>
        </w:rPr>
      </w:pPr>
      <w:hyperlink r:id="rId6" w:history="1">
        <w:r w:rsidRPr="00A058B9">
          <w:rPr>
            <w:rStyle w:val="a5"/>
            <w:rFonts w:ascii="Times New Roman" w:hAnsi="Times New Roman" w:cs="Times New Roman"/>
            <w:sz w:val="28"/>
            <w:szCs w:val="28"/>
            <w:lang w:val="kk-KZ"/>
          </w:rPr>
          <w:t>https://disk.yandex.ru/d/WEfyErHrxGo0SA</w:t>
        </w:r>
      </w:hyperlink>
    </w:p>
    <w:p w14:paraId="70C5F5B7" w14:textId="77777777" w:rsidR="00A058B9" w:rsidRPr="00A058B9" w:rsidRDefault="00A058B9" w:rsidP="000E2126">
      <w:pPr>
        <w:jc w:val="center"/>
        <w:rPr>
          <w:rFonts w:ascii="Times New Roman" w:hAnsi="Times New Roman" w:cs="Times New Roman"/>
          <w:b/>
          <w:sz w:val="28"/>
          <w:szCs w:val="28"/>
          <w:lang w:val="kk-KZ"/>
        </w:rPr>
      </w:pPr>
    </w:p>
    <w:p w14:paraId="7BD6EDFC"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7F74C8E4"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3E4BC5D8"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7BF1C269"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04BC3946"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43EDE11C"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17E1CF3C"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4CD7DF07"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1093EC28"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15D7817E"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078F72C7"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2532F205"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2E7B665C"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4F12A845" w14:textId="77777777" w:rsidR="000E2126" w:rsidRPr="00A058B9" w:rsidRDefault="000E2126" w:rsidP="00030A6A">
      <w:pPr>
        <w:spacing w:line="276" w:lineRule="auto"/>
        <w:jc w:val="center"/>
        <w:rPr>
          <w:rFonts w:ascii="Times New Roman" w:hAnsi="Times New Roman" w:cs="Times New Roman"/>
          <w:b/>
          <w:bCs/>
          <w:sz w:val="28"/>
          <w:szCs w:val="28"/>
          <w:lang w:val="kk-KZ"/>
        </w:rPr>
      </w:pPr>
    </w:p>
    <w:p w14:paraId="2B4049E1" w14:textId="77777777" w:rsidR="005B2BAD" w:rsidRPr="00A058B9" w:rsidRDefault="005B2BAD" w:rsidP="00211DE2">
      <w:pPr>
        <w:spacing w:line="276" w:lineRule="auto"/>
        <w:rPr>
          <w:rFonts w:ascii="Times New Roman" w:hAnsi="Times New Roman" w:cs="Times New Roman"/>
          <w:b/>
          <w:bCs/>
          <w:color w:val="4472C4" w:themeColor="accent1"/>
          <w:sz w:val="28"/>
          <w:szCs w:val="28"/>
          <w:lang w:val="kk-KZ"/>
        </w:rPr>
      </w:pPr>
    </w:p>
    <w:p w14:paraId="175B8E9A" w14:textId="77777777" w:rsidR="00594B18" w:rsidRPr="00A058B9" w:rsidRDefault="00DA13EF" w:rsidP="00594B18">
      <w:pPr>
        <w:spacing w:line="276" w:lineRule="auto"/>
        <w:jc w:val="center"/>
        <w:rPr>
          <w:rFonts w:ascii="Times New Roman" w:hAnsi="Times New Roman" w:cs="Times New Roman"/>
          <w:b/>
          <w:color w:val="000000" w:themeColor="text1"/>
          <w:sz w:val="28"/>
          <w:szCs w:val="28"/>
          <w:lang w:val="kk-KZ"/>
        </w:rPr>
      </w:pPr>
      <w:r w:rsidRPr="00A058B9">
        <w:rPr>
          <w:rFonts w:ascii="Times New Roman" w:hAnsi="Times New Roman" w:cs="Times New Roman"/>
          <w:b/>
          <w:color w:val="000000" w:themeColor="text1"/>
          <w:sz w:val="28"/>
          <w:szCs w:val="28"/>
          <w:lang w:val="kk-KZ"/>
        </w:rPr>
        <w:t>Бағалау өлшемшарттары</w:t>
      </w:r>
    </w:p>
    <w:p w14:paraId="2E7A7194" w14:textId="6F7D50BA" w:rsidR="00594B18" w:rsidRPr="00A058B9" w:rsidRDefault="00BE1DE6" w:rsidP="00594B18">
      <w:pPr>
        <w:spacing w:line="276" w:lineRule="auto"/>
        <w:jc w:val="center"/>
        <w:rPr>
          <w:rFonts w:ascii="Times New Roman" w:hAnsi="Times New Roman" w:cs="Times New Roman"/>
          <w:b/>
          <w:color w:val="000000" w:themeColor="text1"/>
          <w:sz w:val="28"/>
          <w:szCs w:val="28"/>
          <w:lang w:val="kk-KZ"/>
        </w:rPr>
      </w:pPr>
      <w:r w:rsidRPr="00A058B9">
        <w:rPr>
          <w:rFonts w:ascii="Times New Roman" w:hAnsi="Times New Roman" w:cs="Times New Roman"/>
          <w:b/>
          <w:color w:val="000000" w:themeColor="text1"/>
          <w:sz w:val="28"/>
          <w:szCs w:val="28"/>
          <w:lang w:val="kk-KZ"/>
        </w:rPr>
        <w:t>I.</w:t>
      </w:r>
      <w:r w:rsidR="00DA13EF" w:rsidRPr="00A058B9">
        <w:rPr>
          <w:rFonts w:ascii="Times New Roman" w:hAnsi="Times New Roman" w:cs="Times New Roman"/>
          <w:b/>
          <w:color w:val="000000" w:themeColor="text1"/>
          <w:sz w:val="28"/>
          <w:szCs w:val="28"/>
          <w:lang w:val="kk-KZ"/>
        </w:rPr>
        <w:t>Білім беру ұйымының жалпы сипаттамасы</w:t>
      </w:r>
    </w:p>
    <w:p w14:paraId="2A64071F" w14:textId="77777777" w:rsidR="00594B18" w:rsidRPr="00A058B9" w:rsidRDefault="00DA13EF" w:rsidP="00594B18">
      <w:pPr>
        <w:pStyle w:val="a3"/>
        <w:numPr>
          <w:ilvl w:val="0"/>
          <w:numId w:val="6"/>
        </w:numPr>
        <w:spacing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Бі</w:t>
      </w:r>
      <w:r w:rsidR="00594B18" w:rsidRPr="00A058B9">
        <w:rPr>
          <w:rFonts w:ascii="Times New Roman" w:hAnsi="Times New Roman" w:cs="Times New Roman"/>
          <w:color w:val="000000" w:themeColor="text1"/>
          <w:sz w:val="28"/>
          <w:szCs w:val="28"/>
          <w:lang w:val="kk-KZ"/>
        </w:rPr>
        <w:t>лім беру ұйымының толық атауы: «Ақмола облысы б</w:t>
      </w:r>
      <w:r w:rsidRPr="00A058B9">
        <w:rPr>
          <w:rFonts w:ascii="Times New Roman" w:hAnsi="Times New Roman" w:cs="Times New Roman"/>
          <w:color w:val="000000" w:themeColor="text1"/>
          <w:sz w:val="28"/>
          <w:szCs w:val="28"/>
          <w:lang w:val="kk-KZ"/>
        </w:rPr>
        <w:t>ілім басқармасының Целиноград ауданы бойынша білім бөлі</w:t>
      </w:r>
      <w:r w:rsidR="00594B18" w:rsidRPr="00A058B9">
        <w:rPr>
          <w:rFonts w:ascii="Times New Roman" w:hAnsi="Times New Roman" w:cs="Times New Roman"/>
          <w:color w:val="000000" w:themeColor="text1"/>
          <w:sz w:val="28"/>
          <w:szCs w:val="28"/>
          <w:lang w:val="kk-KZ"/>
        </w:rPr>
        <w:t>мінің жанындағы Ақмол ауылының «Жұлдыз» балабақшасы»</w:t>
      </w:r>
      <w:r w:rsidRPr="00A058B9">
        <w:rPr>
          <w:rFonts w:ascii="Times New Roman" w:hAnsi="Times New Roman" w:cs="Times New Roman"/>
          <w:color w:val="000000" w:themeColor="text1"/>
          <w:sz w:val="28"/>
          <w:szCs w:val="28"/>
          <w:lang w:val="kk-KZ"/>
        </w:rPr>
        <w:t xml:space="preserve"> мемлекеттік коммуналдық қазыналық кәсіпорны </w:t>
      </w:r>
    </w:p>
    <w:p w14:paraId="5A71E742" w14:textId="77777777" w:rsidR="00F30761" w:rsidRPr="00A058B9" w:rsidRDefault="00594B18" w:rsidP="00594B18">
      <w:pPr>
        <w:pStyle w:val="a3"/>
        <w:numPr>
          <w:ilvl w:val="0"/>
          <w:numId w:val="6"/>
        </w:numPr>
        <w:spacing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Б</w:t>
      </w:r>
      <w:r w:rsidR="00DA13EF" w:rsidRPr="00A058B9">
        <w:rPr>
          <w:rFonts w:ascii="Times New Roman" w:hAnsi="Times New Roman" w:cs="Times New Roman"/>
          <w:color w:val="000000" w:themeColor="text1"/>
          <w:sz w:val="28"/>
          <w:szCs w:val="28"/>
          <w:lang w:val="kk-KZ"/>
        </w:rPr>
        <w:t xml:space="preserve">ілім беру ұйымының орналасқан жері (заңды мекенжайы және нақты орналасқан жерінің мекенжайы): 021800, Қазақстан, Ақмола облысы, Целиноград ауданы, Ақмол ауылдық округі, Ақмол ауылы, Бақыт шағын ауданы, 5/1 құрылыс. </w:t>
      </w:r>
    </w:p>
    <w:p w14:paraId="5EC1B541" w14:textId="77777777" w:rsidR="00237C0C" w:rsidRPr="00A058B9" w:rsidRDefault="00237C0C" w:rsidP="00594B18">
      <w:pPr>
        <w:pStyle w:val="a3"/>
        <w:numPr>
          <w:ilvl w:val="0"/>
          <w:numId w:val="6"/>
        </w:numPr>
        <w:spacing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З</w:t>
      </w:r>
      <w:r w:rsidR="00DA13EF" w:rsidRPr="00A058B9">
        <w:rPr>
          <w:rFonts w:ascii="Times New Roman" w:hAnsi="Times New Roman" w:cs="Times New Roman"/>
          <w:color w:val="000000" w:themeColor="text1"/>
          <w:sz w:val="28"/>
          <w:szCs w:val="28"/>
          <w:lang w:val="kk-KZ"/>
        </w:rPr>
        <w:t xml:space="preserve">аңды тұлғаның байланыс деректері (телефон, электрондық пошта, web-сайт): 8(71651)51655, 8(71651)51656, </w:t>
      </w:r>
      <w:hyperlink r:id="rId7" w:history="1">
        <w:r w:rsidRPr="00A058B9">
          <w:rPr>
            <w:rStyle w:val="a5"/>
            <w:rFonts w:ascii="Times New Roman" w:hAnsi="Times New Roman" w:cs="Times New Roman"/>
            <w:color w:val="000000" w:themeColor="text1"/>
            <w:sz w:val="28"/>
            <w:szCs w:val="28"/>
            <w:lang w:val="kk-KZ"/>
          </w:rPr>
          <w:t>gkkp2011@yandex.kz</w:t>
        </w:r>
      </w:hyperlink>
      <w:r w:rsidRPr="00A058B9">
        <w:rPr>
          <w:rFonts w:ascii="Times New Roman" w:hAnsi="Times New Roman" w:cs="Times New Roman"/>
          <w:color w:val="000000" w:themeColor="text1"/>
          <w:sz w:val="28"/>
          <w:szCs w:val="28"/>
          <w:lang w:val="kk-KZ"/>
        </w:rPr>
        <w:t xml:space="preserve">, </w:t>
      </w:r>
      <w:r w:rsidR="00DA13EF" w:rsidRPr="00A058B9">
        <w:rPr>
          <w:rFonts w:ascii="Times New Roman" w:hAnsi="Times New Roman" w:cs="Times New Roman"/>
          <w:color w:val="000000" w:themeColor="text1"/>
          <w:sz w:val="28"/>
          <w:szCs w:val="28"/>
          <w:lang w:val="kk-KZ"/>
        </w:rPr>
        <w:t xml:space="preserve"> ds0006.celinograd.aqmoedu.kz </w:t>
      </w:r>
    </w:p>
    <w:p w14:paraId="48535621" w14:textId="77777777" w:rsidR="00237C0C" w:rsidRPr="00A058B9" w:rsidRDefault="00237C0C" w:rsidP="00594B18">
      <w:pPr>
        <w:pStyle w:val="a3"/>
        <w:numPr>
          <w:ilvl w:val="0"/>
          <w:numId w:val="6"/>
        </w:numPr>
        <w:spacing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З</w:t>
      </w:r>
      <w:r w:rsidR="00DA13EF" w:rsidRPr="00A058B9">
        <w:rPr>
          <w:rFonts w:ascii="Times New Roman" w:hAnsi="Times New Roman" w:cs="Times New Roman"/>
          <w:color w:val="000000" w:themeColor="text1"/>
          <w:sz w:val="28"/>
          <w:szCs w:val="28"/>
          <w:lang w:val="kk-KZ"/>
        </w:rPr>
        <w:t>аңды тұлға өкілінің байланыс деректері (басшының Т. А. Ә., лауазымға тағайындау туралы бұйрықтың көшірмесі): Баранова Ольга Анатольевна, 8-701-670-26-12</w:t>
      </w:r>
      <w:r w:rsidRPr="00A058B9">
        <w:rPr>
          <w:rFonts w:ascii="Times New Roman" w:hAnsi="Times New Roman" w:cs="Times New Roman"/>
          <w:color w:val="000000" w:themeColor="text1"/>
          <w:sz w:val="28"/>
          <w:szCs w:val="28"/>
          <w:lang w:val="kk-KZ"/>
        </w:rPr>
        <w:t xml:space="preserve">. Целиноград ауданы білім бөлімінің </w:t>
      </w:r>
      <w:r w:rsidR="00DA13EF" w:rsidRPr="00A058B9">
        <w:rPr>
          <w:rFonts w:ascii="Times New Roman" w:hAnsi="Times New Roman" w:cs="Times New Roman"/>
          <w:color w:val="000000" w:themeColor="text1"/>
          <w:sz w:val="28"/>
          <w:szCs w:val="28"/>
          <w:lang w:val="kk-KZ"/>
        </w:rPr>
        <w:t xml:space="preserve"> </w:t>
      </w:r>
      <w:r w:rsidRPr="00A058B9">
        <w:rPr>
          <w:rFonts w:ascii="Times New Roman" w:hAnsi="Times New Roman" w:cs="Times New Roman"/>
          <w:color w:val="000000" w:themeColor="text1"/>
          <w:sz w:val="28"/>
          <w:szCs w:val="28"/>
          <w:lang w:val="kk-KZ"/>
        </w:rPr>
        <w:t>2016 ж. 14 қарашадағы</w:t>
      </w:r>
      <w:r w:rsidR="00DA13EF" w:rsidRPr="00A058B9">
        <w:rPr>
          <w:rFonts w:ascii="Times New Roman" w:hAnsi="Times New Roman" w:cs="Times New Roman"/>
          <w:color w:val="000000" w:themeColor="text1"/>
          <w:sz w:val="28"/>
          <w:szCs w:val="28"/>
          <w:lang w:val="kk-KZ"/>
        </w:rPr>
        <w:t xml:space="preserve"> №36а бұйрығымен лауазымға тағайындалды.</w:t>
      </w:r>
      <w:r w:rsidR="00BB3F04" w:rsidRPr="00A058B9">
        <w:rPr>
          <w:rFonts w:ascii="Times New Roman" w:hAnsi="Times New Roman" w:cs="Times New Roman"/>
          <w:color w:val="000000" w:themeColor="text1"/>
          <w:sz w:val="28"/>
          <w:szCs w:val="28"/>
          <w:lang w:val="kk-KZ"/>
        </w:rPr>
        <w:t xml:space="preserve"> «Ақмола облысы білім басқармасының Целиноград ауданы бойынша білім бөлімі» ММ 2021 ж. 26 ақпандағы №15 бұйрығымен лауазымға қайта тағайындалды.</w:t>
      </w:r>
      <w:r w:rsidR="00DA13EF" w:rsidRPr="00A058B9">
        <w:rPr>
          <w:rFonts w:ascii="Times New Roman" w:hAnsi="Times New Roman" w:cs="Times New Roman"/>
          <w:color w:val="000000" w:themeColor="text1"/>
          <w:sz w:val="28"/>
          <w:szCs w:val="28"/>
          <w:lang w:val="kk-KZ"/>
        </w:rPr>
        <w:t xml:space="preserve"> </w:t>
      </w:r>
    </w:p>
    <w:p w14:paraId="401C0FD2" w14:textId="77777777" w:rsidR="005B7C65" w:rsidRPr="00A058B9" w:rsidRDefault="005B7C65" w:rsidP="00594B18">
      <w:pPr>
        <w:pStyle w:val="a3"/>
        <w:numPr>
          <w:ilvl w:val="0"/>
          <w:numId w:val="6"/>
        </w:numPr>
        <w:spacing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Құқық белгілеуші және құрылтай құжаттары (заңды тұлғаны мемлекеттік тіркеу немесе қайта тіркеу туралы анықтаманың/куәліктің және Жарғының көшірмесі қоса беріледі): </w:t>
      </w:r>
      <w:r w:rsidR="00563046" w:rsidRPr="00A058B9">
        <w:rPr>
          <w:rFonts w:ascii="Times New Roman" w:hAnsi="Times New Roman" w:cs="Times New Roman"/>
          <w:color w:val="000000" w:themeColor="text1"/>
          <w:sz w:val="28"/>
          <w:szCs w:val="28"/>
          <w:lang w:val="kk-KZ"/>
        </w:rPr>
        <w:t xml:space="preserve">2021жылғы 14 қаңтардағы </w:t>
      </w:r>
      <w:r w:rsidRPr="00A058B9">
        <w:rPr>
          <w:rFonts w:ascii="Times New Roman" w:hAnsi="Times New Roman" w:cs="Times New Roman"/>
          <w:color w:val="000000" w:themeColor="text1"/>
          <w:sz w:val="28"/>
          <w:szCs w:val="28"/>
          <w:lang w:val="kk-KZ"/>
        </w:rPr>
        <w:t xml:space="preserve">мемлекеттік қайта тіркеу туралы анықтама, Ұйымның Жарғысы Ақмола облысы әкімдігінің </w:t>
      </w:r>
      <w:r w:rsidR="00563046" w:rsidRPr="00A058B9">
        <w:rPr>
          <w:rFonts w:ascii="Times New Roman" w:hAnsi="Times New Roman" w:cs="Times New Roman"/>
          <w:color w:val="000000" w:themeColor="text1"/>
          <w:sz w:val="28"/>
          <w:szCs w:val="28"/>
          <w:lang w:val="kk-KZ"/>
        </w:rPr>
        <w:t>2021 ж. 05 қаңтардағы №А</w:t>
      </w:r>
      <w:r w:rsidRPr="00A058B9">
        <w:rPr>
          <w:rFonts w:ascii="Times New Roman" w:hAnsi="Times New Roman" w:cs="Times New Roman"/>
          <w:color w:val="000000" w:themeColor="text1"/>
          <w:sz w:val="28"/>
          <w:szCs w:val="28"/>
          <w:lang w:val="kk-KZ"/>
        </w:rPr>
        <w:t xml:space="preserve">-1/1 қаулысымен бекітілді. </w:t>
      </w:r>
    </w:p>
    <w:p w14:paraId="0F97D158" w14:textId="77777777" w:rsidR="00784A07" w:rsidRPr="00A058B9" w:rsidRDefault="005B7C65" w:rsidP="00030A6A">
      <w:pPr>
        <w:pStyle w:val="a3"/>
        <w:numPr>
          <w:ilvl w:val="0"/>
          <w:numId w:val="6"/>
        </w:numPr>
        <w:spacing w:line="276" w:lineRule="auto"/>
        <w:jc w:val="both"/>
        <w:rPr>
          <w:rFonts w:ascii="Times New Roman" w:hAnsi="Times New Roman" w:cs="Times New Roman"/>
          <w:b/>
          <w:color w:val="000000" w:themeColor="text1"/>
          <w:sz w:val="28"/>
          <w:szCs w:val="28"/>
          <w:lang w:val="kk-KZ"/>
        </w:rPr>
      </w:pPr>
      <w:r w:rsidRPr="00A058B9">
        <w:rPr>
          <w:rFonts w:ascii="Times New Roman" w:hAnsi="Times New Roman" w:cs="Times New Roman"/>
          <w:color w:val="000000" w:themeColor="text1"/>
          <w:sz w:val="28"/>
          <w:szCs w:val="28"/>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хабарламаның жіберілгені туралы талон): қызметті жүзеге асырудың басталғаны туралы №KZ14XXX00003246 хабарлама.</w:t>
      </w:r>
    </w:p>
    <w:p w14:paraId="4E46DF94" w14:textId="77777777" w:rsidR="00784A07" w:rsidRPr="00A058B9" w:rsidRDefault="00784A07" w:rsidP="00784A07">
      <w:pPr>
        <w:spacing w:line="276" w:lineRule="auto"/>
        <w:ind w:left="360"/>
        <w:jc w:val="both"/>
        <w:rPr>
          <w:rFonts w:ascii="Times New Roman" w:hAnsi="Times New Roman" w:cs="Times New Roman"/>
          <w:b/>
          <w:color w:val="000000" w:themeColor="text1"/>
          <w:sz w:val="28"/>
          <w:szCs w:val="28"/>
          <w:lang w:val="kk-KZ"/>
        </w:rPr>
      </w:pPr>
    </w:p>
    <w:p w14:paraId="624F9A97" w14:textId="77777777" w:rsidR="00211DE2"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w:t>
      </w:r>
    </w:p>
    <w:p w14:paraId="183BA49D" w14:textId="77777777" w:rsidR="00211DE2" w:rsidRPr="00A058B9" w:rsidRDefault="00211DE2" w:rsidP="00784A07">
      <w:pPr>
        <w:pStyle w:val="a6"/>
        <w:jc w:val="both"/>
        <w:rPr>
          <w:rFonts w:ascii="Times New Roman" w:hAnsi="Times New Roman" w:cs="Times New Roman"/>
          <w:color w:val="000000" w:themeColor="text1"/>
          <w:sz w:val="28"/>
          <w:szCs w:val="28"/>
          <w:lang w:val="uk-UA"/>
        </w:rPr>
      </w:pPr>
    </w:p>
    <w:p w14:paraId="42770D24" w14:textId="77777777" w:rsidR="00211DE2" w:rsidRPr="00A058B9" w:rsidRDefault="00211DE2" w:rsidP="00784A07">
      <w:pPr>
        <w:pStyle w:val="a6"/>
        <w:jc w:val="both"/>
        <w:rPr>
          <w:rFonts w:ascii="Times New Roman" w:hAnsi="Times New Roman" w:cs="Times New Roman"/>
          <w:color w:val="000000" w:themeColor="text1"/>
          <w:sz w:val="28"/>
          <w:szCs w:val="28"/>
          <w:lang w:val="uk-UA"/>
        </w:rPr>
      </w:pPr>
    </w:p>
    <w:p w14:paraId="6E4D3613" w14:textId="77777777" w:rsidR="00211DE2" w:rsidRPr="00A058B9" w:rsidRDefault="00211DE2" w:rsidP="00784A07">
      <w:pPr>
        <w:pStyle w:val="a6"/>
        <w:jc w:val="both"/>
        <w:rPr>
          <w:rFonts w:ascii="Times New Roman" w:hAnsi="Times New Roman" w:cs="Times New Roman"/>
          <w:color w:val="000000" w:themeColor="text1"/>
          <w:sz w:val="28"/>
          <w:szCs w:val="28"/>
          <w:lang w:val="uk-UA"/>
        </w:rPr>
      </w:pPr>
    </w:p>
    <w:p w14:paraId="2C0540E8" w14:textId="77777777" w:rsidR="00211DE2" w:rsidRPr="00A058B9" w:rsidRDefault="00211DE2" w:rsidP="00784A07">
      <w:pPr>
        <w:pStyle w:val="a6"/>
        <w:jc w:val="both"/>
        <w:rPr>
          <w:rFonts w:ascii="Times New Roman" w:hAnsi="Times New Roman" w:cs="Times New Roman"/>
          <w:color w:val="000000" w:themeColor="text1"/>
          <w:sz w:val="28"/>
          <w:szCs w:val="28"/>
          <w:lang w:val="uk-UA"/>
        </w:rPr>
      </w:pPr>
    </w:p>
    <w:p w14:paraId="3B6251C1" w14:textId="77777777" w:rsidR="00211DE2" w:rsidRPr="00A058B9" w:rsidRDefault="00211DE2" w:rsidP="00784A07">
      <w:pPr>
        <w:pStyle w:val="a6"/>
        <w:jc w:val="both"/>
        <w:rPr>
          <w:rFonts w:ascii="Times New Roman" w:hAnsi="Times New Roman" w:cs="Times New Roman"/>
          <w:color w:val="000000" w:themeColor="text1"/>
          <w:sz w:val="28"/>
          <w:szCs w:val="28"/>
          <w:lang w:val="uk-UA"/>
        </w:rPr>
      </w:pPr>
    </w:p>
    <w:p w14:paraId="0FFC1CF7" w14:textId="6097D20E" w:rsidR="00784A07"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Кәсіпорын қызметінің мәні мектепке дейінгі тәрбие мен оқытудың жалпы білім беретін, арнайы оқу бағдарламаларын іске асыру болып табылады.</w:t>
      </w:r>
    </w:p>
    <w:p w14:paraId="55EFEE4B" w14:textId="77777777" w:rsidR="00784A07"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Кәсіпорынның міндеттері:</w:t>
      </w:r>
    </w:p>
    <w:p w14:paraId="7095A6C8"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1) мектеп жасына дейінгі тәрбиеленушілердің өмірі мен денсаулығын қорғау;</w:t>
      </w:r>
    </w:p>
    <w:p w14:paraId="382C4A4E"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2) тәрбиеленушілердің дене, зияткерлік және жеке тұлғалық дамуын қамтамасыз ететін, оның ішінде ерекше білім беру қажеттіліктері мен жеке мүмкіндіктері бар тәрбиеленушілер үшін оңтайлы жағдайлар жасау;</w:t>
      </w:r>
    </w:p>
    <w:p w14:paraId="162B71B9"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3) сапалы мектепалды даярлықты қамтамасыз ету;</w:t>
      </w:r>
    </w:p>
    <w:p w14:paraId="1BB68274"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4) тәрбиеленушінің толыққанды дамуын қамтамасыз ету үшін отбасымен өзара іс-әрекет жасау;</w:t>
      </w:r>
    </w:p>
    <w:p w14:paraId="43B7511D"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uk-UA"/>
        </w:rPr>
        <w:t>5) тәрбиеленушілерді тәрбиелеу, оқыту, дамыту және денсаулық сақтау мәселелері бойынша ата-аналарға консультациялық және әдістемелік көмек көрсету</w:t>
      </w:r>
      <w:r w:rsidRPr="00A058B9">
        <w:rPr>
          <w:rFonts w:ascii="Times New Roman" w:hAnsi="Times New Roman" w:cs="Times New Roman"/>
          <w:color w:val="000000" w:themeColor="text1"/>
          <w:sz w:val="28"/>
          <w:szCs w:val="28"/>
          <w:lang w:val="kk-KZ"/>
        </w:rPr>
        <w:t>;</w:t>
      </w:r>
    </w:p>
    <w:p w14:paraId="6AAFAF7B"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6) педагогтердің әлеуметтік мәртебесін арттыруды қамтамасыз ету;</w:t>
      </w:r>
    </w:p>
    <w:p w14:paraId="70EBFBBD"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7) білім беру саласында мемлекеттік қызметтер көрсету.</w:t>
      </w:r>
    </w:p>
    <w:p w14:paraId="28257DBE" w14:textId="77777777" w:rsidR="00784A07"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Кәсіпорынның білім беру жүйесінің басым бағыты инновациялық технологияларды енгізу арқылы мектеп жасына дейінгі балалардың шығармашылық әлеуетін, олардың зияткерлік саласын дамыту болып табылады.</w:t>
      </w:r>
    </w:p>
    <w:p w14:paraId="4155B412" w14:textId="77777777" w:rsidR="00784A07"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Кәсіпорынның қызметі Жарғыға, мектепке дейінгі ұйымдар қызметінің үлгілік ережелеріне, Санитариялық ережелерге, «Педагог мәртебесі туралы» ҚР Заңына сәйкес жүзеге асырылады.</w:t>
      </w:r>
    </w:p>
    <w:p w14:paraId="0FE9EC69" w14:textId="77777777" w:rsidR="00784A07" w:rsidRPr="00A058B9" w:rsidRDefault="00784A07" w:rsidP="00784A07">
      <w:pPr>
        <w:pStyle w:val="a6"/>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Кәсіпорынның білім беру қызметі төмендігілерге сәйкес жүзеге асырылады:</w:t>
      </w:r>
    </w:p>
    <w:p w14:paraId="1C1F31C4" w14:textId="4E9795F3"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1) «Білім берудің барлық деңгейлеріндегі мемлекеттік жалпыға міндетті білім беру стандарттарын бекіту туралы» </w:t>
      </w:r>
      <w:r w:rsidR="00504F31" w:rsidRPr="00A058B9">
        <w:rPr>
          <w:rFonts w:ascii="Times New Roman" w:hAnsi="Times New Roman" w:cs="Times New Roman"/>
          <w:color w:val="000000" w:themeColor="text1"/>
          <w:sz w:val="28"/>
          <w:szCs w:val="28"/>
          <w:lang w:val="uk-UA"/>
        </w:rPr>
        <w:t xml:space="preserve">Қазақстан Республикасы Оқу-ағарту министрінің 2022 жылғы 3 тамыздағы № 348 бұйрығы </w:t>
      </w:r>
      <w:r w:rsidRPr="00A058B9">
        <w:rPr>
          <w:rFonts w:ascii="Times New Roman" w:hAnsi="Times New Roman" w:cs="Times New Roman"/>
          <w:color w:val="000000" w:themeColor="text1"/>
          <w:sz w:val="28"/>
          <w:szCs w:val="28"/>
          <w:lang w:val="uk-UA"/>
        </w:rPr>
        <w:t xml:space="preserve"> мектепке дейінгі тәрбие мен оқытудың мемлекеттік жалпыға міндетті стандартымен;</w:t>
      </w:r>
    </w:p>
    <w:p w14:paraId="4DAE197E" w14:textId="08FEF7B3" w:rsidR="003D367B" w:rsidRPr="00A058B9" w:rsidRDefault="00784A07" w:rsidP="00236493">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2) «Қазақстан Республикасында мектепке дейінгі тәрбие мен оқытудың үлгілік оқу жоспарларын бекіту туралы» </w:t>
      </w:r>
      <w:r w:rsidR="003D367B" w:rsidRPr="00A058B9">
        <w:rPr>
          <w:rFonts w:ascii="Times New Roman" w:hAnsi="Times New Roman" w:cs="Times New Roman"/>
          <w:color w:val="000000" w:themeColor="text1"/>
          <w:sz w:val="28"/>
          <w:szCs w:val="28"/>
          <w:lang w:val="uk-UA"/>
        </w:rPr>
        <w:t>Қазақстан Республикасы Оқу-ағарту министрінің 2022 жылғы 9 қыркүйектегі № 394 бұйрығына</w:t>
      </w:r>
      <w:r w:rsidRPr="00A058B9">
        <w:rPr>
          <w:rFonts w:ascii="Times New Roman" w:hAnsi="Times New Roman" w:cs="Times New Roman"/>
          <w:color w:val="000000" w:themeColor="text1"/>
          <w:sz w:val="28"/>
          <w:szCs w:val="28"/>
          <w:lang w:val="uk-UA"/>
        </w:rPr>
        <w:t xml:space="preserve"> 1 жастан </w:t>
      </w:r>
      <w:r w:rsidR="00504F31" w:rsidRPr="00A058B9">
        <w:rPr>
          <w:rFonts w:ascii="Times New Roman" w:hAnsi="Times New Roman" w:cs="Times New Roman"/>
          <w:color w:val="000000" w:themeColor="text1"/>
          <w:sz w:val="28"/>
          <w:szCs w:val="28"/>
          <w:lang w:val="uk-UA"/>
        </w:rPr>
        <w:t>5</w:t>
      </w:r>
      <w:r w:rsidRPr="00A058B9">
        <w:rPr>
          <w:rFonts w:ascii="Times New Roman" w:hAnsi="Times New Roman" w:cs="Times New Roman"/>
          <w:color w:val="000000" w:themeColor="text1"/>
          <w:sz w:val="28"/>
          <w:szCs w:val="28"/>
          <w:lang w:val="uk-UA"/>
        </w:rPr>
        <w:t xml:space="preserve"> жасқа дейінгі балаларды мектепке дейінгі тәрбие мен оқытудың үлгілік оқу жоспарларымен; </w:t>
      </w:r>
    </w:p>
    <w:p w14:paraId="66B11ABF" w14:textId="24E9D032"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3) «Қазақстан Республикасында мектепке дейінгі тәрбие мен оқытудың үлгілік оқу бағдарламаларын бекіту туралы» </w:t>
      </w:r>
      <w:r w:rsidR="00236493" w:rsidRPr="00A058B9">
        <w:rPr>
          <w:rFonts w:ascii="Times New Roman" w:hAnsi="Times New Roman" w:cs="Times New Roman"/>
          <w:color w:val="000000" w:themeColor="text1"/>
          <w:sz w:val="28"/>
          <w:szCs w:val="28"/>
          <w:lang w:val="uk-UA"/>
        </w:rPr>
        <w:t xml:space="preserve">Қазақстан Республикасы Оқу-ағарту министрінің 2022 жылғы 14 қазандағы № 422 бұйрығына </w:t>
      </w:r>
      <w:r w:rsidRPr="00A058B9">
        <w:rPr>
          <w:rFonts w:ascii="Times New Roman" w:hAnsi="Times New Roman" w:cs="Times New Roman"/>
          <w:color w:val="000000" w:themeColor="text1"/>
          <w:sz w:val="28"/>
          <w:szCs w:val="28"/>
          <w:lang w:val="uk-UA"/>
        </w:rPr>
        <w:t xml:space="preserve"> өзгерістермен   мектепке дейінгі тәрбие мен оқытудың үлгілік оқу бағдарламасына сәйкес жүзеге асырылады.</w:t>
      </w:r>
    </w:p>
    <w:p w14:paraId="49FC5BD8" w14:textId="37792BDD" w:rsidR="003B47E1" w:rsidRPr="00A058B9" w:rsidRDefault="00784A07" w:rsidP="003B47E1">
      <w:pPr>
        <w:spacing w:after="0" w:line="276" w:lineRule="auto"/>
        <w:jc w:val="both"/>
        <w:rPr>
          <w:rFonts w:ascii="Times New Roman" w:eastAsia="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Кәсіпорындарды жабдықпен және жиһазбен қамтамасыз ету Қазақстан Республикасы Білім және ғылым министрінің 2016 жылғы 22 қаңтардағы              № 70 бұйрығымен </w:t>
      </w:r>
      <w:r w:rsidR="005F7F29" w:rsidRPr="00A058B9">
        <w:rPr>
          <w:rFonts w:ascii="Times New Roman" w:eastAsia="Times New Roman" w:hAnsi="Times New Roman" w:cs="Times New Roman"/>
          <w:color w:val="000000" w:themeColor="text1"/>
          <w:sz w:val="28"/>
          <w:szCs w:val="28"/>
          <w:lang w:val="uk-UA"/>
        </w:rPr>
        <w:t xml:space="preserve">07.06.2022 № 265 </w:t>
      </w:r>
      <w:r w:rsidRPr="00A058B9">
        <w:rPr>
          <w:rFonts w:ascii="Times New Roman" w:hAnsi="Times New Roman" w:cs="Times New Roman"/>
          <w:color w:val="000000" w:themeColor="text1"/>
          <w:sz w:val="28"/>
          <w:szCs w:val="28"/>
          <w:lang w:val="uk-UA"/>
        </w:rPr>
        <w:t>бекітілген Мектепке дейінгі, орта білім беру ұйымдарын, сондай-ақ арнайы білім беру ұйымдарын жабдықтармен және жиһазбен жарақтандыру нормаларына сәйкес жүзеге асырылады.</w:t>
      </w:r>
      <w:r w:rsidR="003B47E1" w:rsidRPr="00A058B9">
        <w:rPr>
          <w:rFonts w:ascii="Times New Roman" w:eastAsia="Times New Roman" w:hAnsi="Times New Roman" w:cs="Times New Roman"/>
          <w:color w:val="000000" w:themeColor="text1"/>
          <w:sz w:val="28"/>
          <w:szCs w:val="28"/>
          <w:lang w:val="uk-UA"/>
        </w:rPr>
        <w:t xml:space="preserve"> </w:t>
      </w:r>
    </w:p>
    <w:p w14:paraId="6B3BC0A2" w14:textId="716B1AB2"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lastRenderedPageBreak/>
        <w:t>Балаларды кәсіпорынға қабылдау Қазақстан Республикасы Білім және ғылым министрінің 2020 жылғы 19 маусымдағы № 254 «Мектепке дейінгі білім беру саласында мемлекеттік қызметтер көрсету қағидаларын бекіту туралы» бұйрығына сәйкес жүзеге асырылады. Қабылдау жыл бойы бос орындар болған жағдайда жүргізілуі мүмкін.</w:t>
      </w:r>
      <w:r w:rsidRPr="00A058B9">
        <w:rPr>
          <w:rFonts w:ascii="Times New Roman" w:hAnsi="Times New Roman" w:cs="Times New Roman"/>
          <w:color w:val="000000" w:themeColor="text1"/>
          <w:spacing w:val="2"/>
          <w:sz w:val="28"/>
          <w:szCs w:val="28"/>
          <w:lang w:val="uk-UA"/>
        </w:rPr>
        <w:t xml:space="preserve"> </w:t>
      </w:r>
      <w:r w:rsidRPr="00A058B9">
        <w:rPr>
          <w:rFonts w:ascii="Times New Roman" w:hAnsi="Times New Roman" w:cs="Times New Roman"/>
          <w:color w:val="000000" w:themeColor="text1"/>
          <w:spacing w:val="2"/>
          <w:sz w:val="28"/>
          <w:szCs w:val="28"/>
          <w:lang w:val="kk-KZ"/>
        </w:rPr>
        <w:t xml:space="preserve">Кәсіпорын үш жастан бастап </w:t>
      </w:r>
      <w:r w:rsidR="005F7F29" w:rsidRPr="00A058B9">
        <w:rPr>
          <w:rFonts w:ascii="Times New Roman" w:hAnsi="Times New Roman" w:cs="Times New Roman"/>
          <w:color w:val="000000" w:themeColor="text1"/>
          <w:spacing w:val="2"/>
          <w:sz w:val="28"/>
          <w:szCs w:val="28"/>
          <w:lang w:val="kk-KZ"/>
        </w:rPr>
        <w:t>бес</w:t>
      </w:r>
      <w:r w:rsidRPr="00A058B9">
        <w:rPr>
          <w:rFonts w:ascii="Times New Roman" w:hAnsi="Times New Roman" w:cs="Times New Roman"/>
          <w:color w:val="000000" w:themeColor="text1"/>
          <w:spacing w:val="2"/>
          <w:sz w:val="28"/>
          <w:szCs w:val="28"/>
          <w:lang w:val="kk-KZ"/>
        </w:rPr>
        <w:t xml:space="preserve"> жасқа дейінгі мектеп жасына дейінгі балаларға арналған топтарды қарастырады. </w:t>
      </w:r>
    </w:p>
    <w:p w14:paraId="6E59F36C"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Кәсіпорында ата-аналардың (заңды өкілдерінің) мүдделерін ескере отырып, ерекше білім беру қажеттіліктері бар тәрбиеленушілерді тәрбиелеу және оқыту қарастырылған.</w:t>
      </w:r>
    </w:p>
    <w:p w14:paraId="0BDC57B8" w14:textId="77777777" w:rsidR="00784A07" w:rsidRPr="00A058B9" w:rsidRDefault="00784A07" w:rsidP="00784A07">
      <w:pPr>
        <w:pStyle w:val="a6"/>
        <w:ind w:firstLine="709"/>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Топтар бір жастағы немесе әртүрлі жастағы қағидат бойынша жинақталады.</w:t>
      </w:r>
    </w:p>
    <w:p w14:paraId="1F1DED76" w14:textId="77777777" w:rsidR="00784A07" w:rsidRPr="00A058B9" w:rsidRDefault="00784A07" w:rsidP="00784A07">
      <w:pPr>
        <w:spacing w:after="0"/>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kk-KZ"/>
        </w:rPr>
        <w:t xml:space="preserve">            </w:t>
      </w:r>
      <w:r w:rsidRPr="00A058B9">
        <w:rPr>
          <w:rFonts w:ascii="Times New Roman" w:hAnsi="Times New Roman" w:cs="Times New Roman"/>
          <w:color w:val="000000" w:themeColor="text1"/>
          <w:sz w:val="28"/>
          <w:szCs w:val="28"/>
          <w:lang w:val="uk-UA"/>
        </w:rPr>
        <w:t>Кәсіпорын топтарының толықтырылуы «Мектепке дейінгі ұйымдар        мен балалар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2017 жылғы 17 тамыздағы № 615 бұйрығына сәйкес жүзеге асырылады.</w:t>
      </w:r>
    </w:p>
    <w:p w14:paraId="5A2B8382" w14:textId="77777777" w:rsidR="00784A07" w:rsidRPr="00A058B9" w:rsidRDefault="00784A07" w:rsidP="00784A07">
      <w:pPr>
        <w:spacing w:after="0"/>
        <w:jc w:val="both"/>
        <w:rPr>
          <w:rFonts w:ascii="Times New Roman" w:hAnsi="Times New Roman" w:cs="Times New Roman"/>
          <w:color w:val="000000" w:themeColor="text1"/>
          <w:sz w:val="28"/>
          <w:szCs w:val="28"/>
          <w:lang w:val="uk-UA"/>
        </w:rPr>
      </w:pPr>
      <w:r w:rsidRPr="00A058B9">
        <w:rPr>
          <w:rFonts w:ascii="Times New Roman" w:hAnsi="Times New Roman" w:cs="Times New Roman"/>
          <w:color w:val="000000" w:themeColor="text1"/>
          <w:sz w:val="28"/>
          <w:szCs w:val="28"/>
          <w:lang w:val="uk-UA"/>
        </w:rPr>
        <w:t xml:space="preserve">          Кәсіпорында балаларды тәрбиелеу мен оқыту мемлекеттік және орыс тілдерінде жүзеге асырылады.</w:t>
      </w:r>
    </w:p>
    <w:p w14:paraId="6BA94F74" w14:textId="48DD3AB3" w:rsidR="0088135A" w:rsidRPr="00A058B9" w:rsidRDefault="0088135A" w:rsidP="005C56D4">
      <w:pPr>
        <w:spacing w:after="0" w:line="240" w:lineRule="auto"/>
        <w:rPr>
          <w:rFonts w:ascii="Times New Roman" w:hAnsi="Times New Roman" w:cs="Times New Roman"/>
          <w:lang w:val="uk-UA"/>
        </w:rPr>
      </w:pPr>
      <w:hyperlink r:id="rId8" w:history="1">
        <w:r w:rsidRPr="00A058B9">
          <w:rPr>
            <w:rStyle w:val="a5"/>
            <w:rFonts w:ascii="Times New Roman" w:hAnsi="Times New Roman" w:cs="Times New Roman"/>
            <w:lang w:val="uk-UA"/>
          </w:rPr>
          <w:t>https://disk.yandex.ru/d/j6GT7FY6q1GJ0w</w:t>
        </w:r>
      </w:hyperlink>
    </w:p>
    <w:p w14:paraId="613C181C" w14:textId="77777777" w:rsidR="0088135A" w:rsidRPr="00A058B9" w:rsidRDefault="0088135A" w:rsidP="005C56D4">
      <w:pPr>
        <w:spacing w:after="0" w:line="240" w:lineRule="auto"/>
        <w:rPr>
          <w:rFonts w:ascii="Times New Roman" w:hAnsi="Times New Roman" w:cs="Times New Roman"/>
          <w:lang w:val="uk-UA"/>
        </w:rPr>
      </w:pPr>
    </w:p>
    <w:p w14:paraId="39AFEDBB" w14:textId="3DCC8F7C" w:rsidR="005C56D4" w:rsidRPr="00A058B9" w:rsidRDefault="005C56D4" w:rsidP="005C56D4">
      <w:pPr>
        <w:spacing w:after="0" w:line="240" w:lineRule="auto"/>
        <w:rPr>
          <w:rFonts w:ascii="Times New Roman" w:eastAsia="Times New Roman" w:hAnsi="Times New Roman" w:cs="Times New Roman"/>
          <w:b/>
          <w:color w:val="000000" w:themeColor="text1"/>
          <w:sz w:val="28"/>
          <w:szCs w:val="28"/>
          <w:lang w:val="uk-UA" w:eastAsia="ru-RU"/>
        </w:rPr>
      </w:pPr>
      <w:r w:rsidRPr="00A058B9">
        <w:rPr>
          <w:rFonts w:ascii="Times New Roman" w:eastAsia="Calibri" w:hAnsi="Times New Roman" w:cs="Times New Roman"/>
          <w:b/>
          <w:bCs/>
          <w:color w:val="000000" w:themeColor="text1"/>
          <w:sz w:val="28"/>
          <w:szCs w:val="28"/>
          <w:lang w:val="kk-KZ" w:eastAsia="ru-RU"/>
        </w:rPr>
        <w:t xml:space="preserve">ІІ. </w:t>
      </w:r>
      <w:r w:rsidRPr="00A058B9">
        <w:rPr>
          <w:rFonts w:ascii="Times New Roman" w:eastAsia="+mn-ea" w:hAnsi="Times New Roman" w:cs="Times New Roman"/>
          <w:b/>
          <w:color w:val="000000" w:themeColor="text1"/>
          <w:kern w:val="24"/>
          <w:sz w:val="28"/>
          <w:szCs w:val="28"/>
          <w:lang w:val="kk-KZ" w:eastAsia="ru-RU"/>
        </w:rPr>
        <w:t>Кадрлық құрамға талдау.</w:t>
      </w:r>
    </w:p>
    <w:p w14:paraId="2D3FE3F2" w14:textId="77777777" w:rsidR="005C56D4" w:rsidRPr="00A058B9" w:rsidRDefault="005C56D4" w:rsidP="005C56D4">
      <w:pPr>
        <w:spacing w:after="0"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уақтылы жасалады, жеке еңбек шарттары жасалады, тәрбиешілер мен педагогтардың және техникалық қызметкерлердің жеке істері, аттестаттау комиссиясы отырыстарының хаттамалары бар екендігі анықталды. Білімі, санаты бойынша педагог қызметкерлердің сапалық құрамы.</w:t>
      </w:r>
    </w:p>
    <w:p w14:paraId="0718798F"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Бағалау кезеңінде педагог кадрлардың сандық құрамы: </w:t>
      </w:r>
    </w:p>
    <w:p w14:paraId="50FC10BB" w14:textId="457C3593" w:rsidR="005C56D4" w:rsidRPr="00A058B9" w:rsidRDefault="0093364E"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2024 -2025</w:t>
      </w:r>
      <w:r w:rsidR="005C56D4" w:rsidRPr="00A058B9">
        <w:rPr>
          <w:rFonts w:ascii="Times New Roman" w:hAnsi="Times New Roman" w:cs="Times New Roman"/>
          <w:color w:val="000000" w:themeColor="text1"/>
          <w:sz w:val="28"/>
          <w:szCs w:val="28"/>
          <w:lang w:val="kk-KZ"/>
        </w:rPr>
        <w:t xml:space="preserve"> оқу жылында педагогикалық ұжым  44 педагогтан тұрады, олардың ішінде: </w:t>
      </w:r>
    </w:p>
    <w:p w14:paraId="711AAF18"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Меңгеруші-1 </w:t>
      </w:r>
    </w:p>
    <w:p w14:paraId="27BC31C4" w14:textId="44D687D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Әдіскер</w:t>
      </w:r>
      <w:r w:rsidR="0093364E" w:rsidRPr="00A058B9">
        <w:rPr>
          <w:rFonts w:ascii="Times New Roman" w:hAnsi="Times New Roman" w:cs="Times New Roman"/>
          <w:color w:val="000000" w:themeColor="text1"/>
          <w:sz w:val="28"/>
          <w:szCs w:val="28"/>
          <w:lang w:val="kk-KZ"/>
        </w:rPr>
        <w:t xml:space="preserve"> -1</w:t>
      </w:r>
      <w:r w:rsidRPr="00A058B9">
        <w:rPr>
          <w:rFonts w:ascii="Times New Roman" w:hAnsi="Times New Roman" w:cs="Times New Roman"/>
          <w:color w:val="000000" w:themeColor="text1"/>
          <w:sz w:val="28"/>
          <w:szCs w:val="28"/>
          <w:lang w:val="kk-KZ"/>
        </w:rPr>
        <w:t xml:space="preserve"> </w:t>
      </w:r>
    </w:p>
    <w:p w14:paraId="79CE0464"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Инновациялық технологиялар бойынша әдіскер-1 </w:t>
      </w:r>
    </w:p>
    <w:p w14:paraId="6F8B6883"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Музыкалық жетекші – 2 </w:t>
      </w:r>
    </w:p>
    <w:p w14:paraId="523550EA"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Тәрбиешілер-28</w:t>
      </w:r>
    </w:p>
    <w:p w14:paraId="626E0D6D" w14:textId="0117D86E"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Қазақ</w:t>
      </w:r>
      <w:r w:rsidR="0093364E" w:rsidRPr="00A058B9">
        <w:rPr>
          <w:rFonts w:ascii="Times New Roman" w:hAnsi="Times New Roman" w:cs="Times New Roman"/>
          <w:color w:val="000000" w:themeColor="text1"/>
          <w:sz w:val="28"/>
          <w:szCs w:val="28"/>
          <w:lang w:val="kk-KZ"/>
        </w:rPr>
        <w:t xml:space="preserve"> тілі мұғалімі-1</w:t>
      </w:r>
    </w:p>
    <w:p w14:paraId="3306086F" w14:textId="3AF5182C" w:rsidR="005C56D4" w:rsidRPr="00A058B9" w:rsidRDefault="0093364E"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Дене тәрбие</w:t>
      </w:r>
      <w:r w:rsidR="005C56D4" w:rsidRPr="00A058B9">
        <w:rPr>
          <w:rFonts w:ascii="Times New Roman" w:hAnsi="Times New Roman" w:cs="Times New Roman"/>
          <w:color w:val="000000" w:themeColor="text1"/>
          <w:sz w:val="28"/>
          <w:szCs w:val="28"/>
          <w:lang w:val="kk-KZ"/>
        </w:rPr>
        <w:t xml:space="preserve"> нұсқаушысы -2 </w:t>
      </w:r>
    </w:p>
    <w:p w14:paraId="097E4B24" w14:textId="77777777" w:rsidR="005C56D4" w:rsidRPr="00A058B9" w:rsidRDefault="005C56D4" w:rsidP="005C56D4">
      <w:pPr>
        <w:spacing w:after="0" w:line="276" w:lineRule="auto"/>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Педагог-психолог / логопед - 1 </w:t>
      </w:r>
    </w:p>
    <w:p w14:paraId="4D155C20" w14:textId="079E7188" w:rsidR="005C56D4" w:rsidRPr="00A058B9" w:rsidRDefault="0093364E" w:rsidP="005C56D4">
      <w:pPr>
        <w:spacing w:after="0" w:line="276" w:lineRule="auto"/>
        <w:ind w:left="142" w:hanging="284"/>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логопед – 3</w:t>
      </w:r>
    </w:p>
    <w:p w14:paraId="477C0C5E" w14:textId="20B85EF9" w:rsidR="005C56D4" w:rsidRPr="00A058B9" w:rsidRDefault="0093364E" w:rsidP="005C56D4">
      <w:pPr>
        <w:spacing w:after="0" w:line="276" w:lineRule="auto"/>
        <w:ind w:left="142" w:hanging="284"/>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өнер пәні мұғалімі-1</w:t>
      </w:r>
    </w:p>
    <w:p w14:paraId="7CF35CB1" w14:textId="77777777" w:rsidR="005C56D4" w:rsidRPr="00A058B9" w:rsidRDefault="005C56D4" w:rsidP="005C56D4">
      <w:pPr>
        <w:spacing w:after="0" w:line="276" w:lineRule="auto"/>
        <w:ind w:left="142" w:hanging="284"/>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жүзу нұсқаушысы-1</w:t>
      </w:r>
    </w:p>
    <w:p w14:paraId="1F37FDBF" w14:textId="77777777" w:rsidR="005C56D4" w:rsidRPr="00A058B9" w:rsidRDefault="005C56D4" w:rsidP="005C56D4">
      <w:pPr>
        <w:spacing w:after="0" w:line="240" w:lineRule="auto"/>
        <w:jc w:val="both"/>
        <w:rPr>
          <w:rFonts w:ascii="Times New Roman" w:eastAsia="Calibri" w:hAnsi="Times New Roman" w:cs="Times New Roman"/>
          <w:b/>
          <w:color w:val="000000" w:themeColor="text1"/>
          <w:sz w:val="28"/>
          <w:szCs w:val="28"/>
          <w:lang w:val="kk-KZ"/>
        </w:rPr>
      </w:pPr>
    </w:p>
    <w:p w14:paraId="420E3D36" w14:textId="77777777" w:rsidR="005C56D4" w:rsidRPr="00A058B9" w:rsidRDefault="005C56D4" w:rsidP="005C56D4">
      <w:pPr>
        <w:spacing w:after="0" w:line="240" w:lineRule="auto"/>
        <w:jc w:val="both"/>
        <w:rPr>
          <w:rFonts w:ascii="Times New Roman" w:eastAsia="Calibri" w:hAnsi="Times New Roman" w:cs="Times New Roman"/>
          <w:b/>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Педагогтердің сапалы құрамы</w:t>
      </w:r>
    </w:p>
    <w:p w14:paraId="374F1CA1" w14:textId="77777777" w:rsidR="005C56D4" w:rsidRPr="00A058B9" w:rsidRDefault="005C56D4" w:rsidP="005C56D4">
      <w:pPr>
        <w:spacing w:after="0" w:line="240" w:lineRule="auto"/>
        <w:jc w:val="both"/>
        <w:rPr>
          <w:rFonts w:ascii="Times New Roman" w:eastAsia="Calibri" w:hAnsi="Times New Roman" w:cs="Times New Roman"/>
          <w:b/>
          <w:color w:val="000000" w:themeColor="text1"/>
          <w:sz w:val="28"/>
          <w:szCs w:val="28"/>
          <w:lang w:val="kk-KZ"/>
        </w:rPr>
      </w:pPr>
    </w:p>
    <w:p w14:paraId="710A286C"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Баранова Ольга Анатольевна- </w:t>
      </w:r>
      <w:r w:rsidRPr="00A058B9">
        <w:rPr>
          <w:rFonts w:ascii="Times New Roman" w:eastAsia="Calibri" w:hAnsi="Times New Roman" w:cs="Times New Roman"/>
          <w:bCs/>
          <w:color w:val="000000" w:themeColor="text1"/>
          <w:sz w:val="28"/>
          <w:szCs w:val="28"/>
          <w:lang w:val="kk-KZ"/>
        </w:rPr>
        <w:t>балабақшаның меңгерушісі.Білімі жоғары, 2011ж. «Тұран - Астана» университетінде «Психология», 2016ж. «Астана университеті» «Мектепке дейінгі тәрбиелеу және оқыту» мамандығы бойынша білім алды.Нұр Сұлтан қ. Ақмола оқу курстік комбинатында 10.02.2022ж. «Қауіпсіздік және еңбекті қорғау», Нұр Сұлтан қ. Конструктивті шешім фирмасында 2022ж.12.04-14.04.аралығында «Мемлекеттік қызмет көрсету дағдыларын жетілдіру. Ерекше қажеттіліктері бар адамдармен өзара әрекеттесу», Нұр Сұлтан қ. Өрлеу-ҚР Оқу орталығында 2022ж.08.06 «Білім беру саласында буллингтың алдын алу», Көкшетау қ. Педагогикалық шеберлік орталығында 2022ж.17.10-28.10. аралығында«Мектепке дейінгі ұйымдағы менеджмент практикасы: балаларды дамыту бағдары» тақырыбында біліктілік жетілдіру курстарын өтті.</w:t>
      </w:r>
    </w:p>
    <w:p w14:paraId="2DBDB291"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Нысанова Парида Батырхановна-</w:t>
      </w:r>
      <w:r w:rsidRPr="00A058B9">
        <w:rPr>
          <w:rFonts w:ascii="Times New Roman" w:eastAsia="Calibri" w:hAnsi="Times New Roman" w:cs="Times New Roman"/>
          <w:bCs/>
          <w:color w:val="000000" w:themeColor="text1"/>
          <w:sz w:val="28"/>
          <w:szCs w:val="28"/>
          <w:lang w:val="kk-KZ"/>
        </w:rPr>
        <w:t>әдіскер лауазымы бойынша қызмет атқарады.Білімі жоғары, 1993ж. Жетісай педагогикалық колледжде «Мектепке дейінгі тәрбиелеу мен оқыту», 2005ж.Халықаралық Қазақ-Араб университетінде«Бастауыш оқытудың педагогикасы мен әдістемесі» мамандығы бойынша білім алды.Нұр Сұлтан қ. Өрлеу РК оқу орталығы 2022ж. «Білім беру саласында буллингтың алдын алу», Алматы қ. «Bilimger  group» білім беру орталығы 2022ж. «Жаңартылған білім берудің тиімділігі мен ерекшеліктері», Көкшетау қ. «Өрлеу» БАҰО АҚ 2022ж. «Мектепке дейінгі ұйым педагогінің ойын құзыреттілігін дамыту»тақырыбында біліктілік жетілдіру курстарын өтті.</w:t>
      </w:r>
    </w:p>
    <w:p w14:paraId="61783DEA"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Абдикова Мирамкуль Бекуловна</w:t>
      </w:r>
      <w:r w:rsidRPr="00A058B9">
        <w:rPr>
          <w:rFonts w:ascii="Times New Roman" w:eastAsia="Calibri" w:hAnsi="Times New Roman" w:cs="Times New Roman"/>
          <w:bCs/>
          <w:color w:val="000000" w:themeColor="text1"/>
          <w:sz w:val="28"/>
          <w:szCs w:val="28"/>
          <w:lang w:val="kk-KZ"/>
        </w:rPr>
        <w:t xml:space="preserve"> тәрбиеші қызметін атқарады.Білімі орта арнаулы, 1990ж.  Арқалық педагогикалық училищесінде «Бастауыш мектептегі оқыту» мамандығы бойынша білім алды. Қазіргі таңда Ы.Алтынсарин атындағы Арқалық педагогикалық институтінде «Мектепке дейінгі оқыту және тәрбиелеу»мамандығы бойынша  екінші курс студенті.10.12.2021ж. Өрлеу БАҰО АҚ "М.д.білім беру мазмұнын жаңарту жағдайындаАКТ-технологияларды қолдану бойынша педагогтердің кәсіби құзыреттіліктерін дамыту", Алматы қ. "Bilimger  group" білім беру орталығында 2022ж. 07.02-17.02. аралығында "Жаңартылған білім берудің тиімділігі мен ерекшеліктері"тақырыбында біліктілік жетілдіру курстарынан өтті.</w:t>
      </w:r>
    </w:p>
    <w:p w14:paraId="5CEC20A8"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 xml:space="preserve">Абдибекова Зухра Назаровна </w:t>
      </w:r>
      <w:r w:rsidRPr="00A058B9">
        <w:rPr>
          <w:rFonts w:ascii="Times New Roman" w:eastAsia="Calibri" w:hAnsi="Times New Roman" w:cs="Times New Roman"/>
          <w:bCs/>
          <w:color w:val="000000" w:themeColor="text1"/>
          <w:sz w:val="28"/>
          <w:szCs w:val="28"/>
          <w:lang w:val="kk-KZ"/>
        </w:rPr>
        <w:t>қазақ тілі мұғалімі қызметін атқарады. Білімі жоғары 1999 ж. Арқалық педагогикалық институтында «қазақ тілі және ағылшын тілі мұғалімі» мамандығы бойынша білім алды.</w:t>
      </w:r>
    </w:p>
    <w:p w14:paraId="69ADC763"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Абдыкасимова Айым Болатовна</w:t>
      </w:r>
      <w:r w:rsidRPr="00A058B9">
        <w:rPr>
          <w:rFonts w:ascii="Times New Roman" w:eastAsia="Calibri" w:hAnsi="Times New Roman" w:cs="Times New Roman"/>
          <w:bCs/>
          <w:color w:val="000000" w:themeColor="text1"/>
          <w:sz w:val="28"/>
          <w:szCs w:val="28"/>
          <w:lang w:val="kk-KZ"/>
        </w:rPr>
        <w:t xml:space="preserve">, тәрбиеші қызметін атқарады. Білімі орта кәсіптік техникалық, 2011ж.Астана көпбейінді гуманитарлық техникалық колледжде «Бастауыш сынып мұғалімі» мамандығы бойынша білім алды.2018ж. Астана қ. «Мектепке дейінгі ұйымның тәрбиешісі» мамандығы бойынша қайта даярлық курстан және07.08.-17.08.2023ж.ҚР Оқу Ағарту Министрлігі Балаларды ерте дамыту институты "М.д.тәрбие мен оқытудың </w:t>
      </w:r>
      <w:r w:rsidRPr="00A058B9">
        <w:rPr>
          <w:rFonts w:ascii="Times New Roman" w:eastAsia="Calibri" w:hAnsi="Times New Roman" w:cs="Times New Roman"/>
          <w:bCs/>
          <w:color w:val="000000" w:themeColor="text1"/>
          <w:sz w:val="28"/>
          <w:szCs w:val="28"/>
          <w:lang w:val="kk-KZ"/>
        </w:rPr>
        <w:lastRenderedPageBreak/>
        <w:t>үлгілік оқу бағдарламасын іске асыру" тақырыбында біліктілік жетілдіру курстан өтті.</w:t>
      </w:r>
    </w:p>
    <w:p w14:paraId="4AC7128E"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Айкелова Алтынай Макеновна, </w:t>
      </w:r>
      <w:r w:rsidRPr="00A058B9">
        <w:rPr>
          <w:rFonts w:ascii="Times New Roman" w:eastAsia="Calibri" w:hAnsi="Times New Roman" w:cs="Times New Roman"/>
          <w:bCs/>
          <w:color w:val="000000" w:themeColor="text1"/>
          <w:sz w:val="28"/>
          <w:szCs w:val="28"/>
          <w:lang w:val="kk-KZ"/>
        </w:rPr>
        <w:t>инновациялық технологиялар бойынша әдіскер қызметін атқарады.Білімі жоғары, 1996ж. Қостанай педагогикалық колледжде «Мектепке дейінгі тәрбиелеу және оқыту», 2006ж. Қостанай әлеуметтік техникалық университетінде «Бастауыш оқытудың педагогикасы мен әдістемесі» мамандығы бойынша білім алды.10.02.2022ж. Нұр Сұлтан қ. Ақмола оқу курстік комбинатында «Қауіпсіздік және еңбекті қорғау»,  17.02.2022ж.Алматы қ. «Bilimger  group» білім беру орталығы «Жаңартылған білім берудің тиімділігі мен ерекшеліктері», 08.06.2022ж.Нұр Сұлтан қ. ҚР Өрлеу оқу орталығы «Білім беру саласында буллингтың алдын алу», 2022ж.17.10-28.10. аралығында Көкшетау қ. Педагогикалық шеберлік орталығында «Мектепке дейінгі ұйымдағы менеджмент практикасы: балаларды дамыту бағдары» тақырыбында біліктілік жетілдіру курстарын өтті.</w:t>
      </w:r>
    </w:p>
    <w:p w14:paraId="521FB983"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Аленова Жазира Кобландиновна, </w:t>
      </w:r>
      <w:r w:rsidRPr="00A058B9">
        <w:rPr>
          <w:rFonts w:ascii="Times New Roman" w:eastAsia="Calibri" w:hAnsi="Times New Roman" w:cs="Times New Roman"/>
          <w:bCs/>
          <w:color w:val="000000" w:themeColor="text1"/>
          <w:sz w:val="28"/>
          <w:szCs w:val="28"/>
          <w:lang w:val="kk-KZ"/>
        </w:rPr>
        <w:t>тәрбиеші қызметін атқарады, Білімі жоғары, 2020ж. А.Мырзахметов а. Көкшетау  университетін «Мектепке дейінгі оқыту және тәрбиелеу» мамандығы бойынша білім алды. 11.11.2021ж.«Өрлеу» БАҰО АҚ«Мектепке дейінгі ұйымның пәндік-кеңістіктік даму ортасын оның сапасын бағалау негізінде жобалау», 20.01-30.01.2022ж.Алматы қ. «Bilimger  group» білім беру орталығы «Жаңартылған білім берудің тиімділігі мен ерекшеліктері»тақырыбында біліктілік жетілдіру курстарын өтті.</w:t>
      </w:r>
    </w:p>
    <w:p w14:paraId="261CADF5"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Амиржанова Риза Сейталақызы, </w:t>
      </w:r>
      <w:r w:rsidRPr="00A058B9">
        <w:rPr>
          <w:rFonts w:ascii="Times New Roman" w:eastAsia="Calibri" w:hAnsi="Times New Roman" w:cs="Times New Roman"/>
          <w:bCs/>
          <w:color w:val="000000" w:themeColor="text1"/>
          <w:sz w:val="28"/>
          <w:szCs w:val="28"/>
          <w:lang w:val="kk-KZ"/>
        </w:rPr>
        <w:t>тәрбиешіболып қызмет атқарады. Білімі орта кәсіптік, 2022ж. Астана қ. «Астана Халықаралық университетінің педагогикалық колледжін»«мектепке дейінгі оқыту және тәрбиелеу» мамандығы бойынша аяқтады.</w:t>
      </w:r>
    </w:p>
    <w:p w14:paraId="354A61E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Ахметова Айдана Хасеновна</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2023ж. Астана қ. "Менеджмент, бизнес және білім колледжі" ЖШС «мектепке дейінгі оқыту және тәрбиелеу» мамандығы бойынша білім алды.</w:t>
      </w:r>
    </w:p>
    <w:p w14:paraId="019AA2DA"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Ахметова Альбина Сериковна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2021ж. Астана қ.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алды.2022ж.Көкшетау қ.  «Өрлеу» БАҰО АҚ «М.д. ұйым педагогінің ойын құзыреттілігін дамыту» тақырыбында біліктілік жетілдіру курсын өтті.</w:t>
      </w:r>
    </w:p>
    <w:p w14:paraId="2466470F"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Белгибаева Багила Рустамкызы, </w:t>
      </w:r>
      <w:r w:rsidRPr="00A058B9">
        <w:rPr>
          <w:rFonts w:ascii="Times New Roman" w:eastAsia="Calibri" w:hAnsi="Times New Roman" w:cs="Times New Roman"/>
          <w:bCs/>
          <w:color w:val="000000" w:themeColor="text1"/>
          <w:sz w:val="28"/>
          <w:szCs w:val="28"/>
          <w:lang w:val="kk-KZ"/>
        </w:rPr>
        <w:t>тәрбиеші қызметін атқарады. Білімі жоғары, 2016ж. Қазақстан инженерлі-педагогикалық Халықтар достығы университетінде «мектепке дейінгі оқыту және тәрбиелеу» мамандығы бойынша білім алды.</w:t>
      </w:r>
    </w:p>
    <w:p w14:paraId="3B117E6E"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Берикболова Гулжан Доскалиевна</w:t>
      </w:r>
      <w:r w:rsidRPr="00A058B9">
        <w:rPr>
          <w:rFonts w:ascii="Times New Roman" w:eastAsia="Calibri" w:hAnsi="Times New Roman" w:cs="Times New Roman"/>
          <w:bCs/>
          <w:color w:val="000000" w:themeColor="text1"/>
          <w:sz w:val="28"/>
          <w:szCs w:val="28"/>
          <w:lang w:val="kk-KZ"/>
        </w:rPr>
        <w:t>, логопед қызметін атқарады. Білімі жоғары, Қызылорда қ. «Болашақ» университетінде «дефектология» мамандығы бойынша білім алды.10.07.-21.07.2023ж.Біліктілікті арттырудың Қазақстандық өңіраралық орталығы «Білім беру мазмұнын жаңарту жағдайында логопед мамандарының кәсіби қызметі. Ерекше білім алудағы қажеттілігі бар балалардың сөйлеу бұзушылығын түзетудегі логопедиялық массаж және артикуляциялық гимнастика» тақырыбында біліктілік арттыру курсынан өтті.</w:t>
      </w:r>
    </w:p>
    <w:p w14:paraId="292C1A0B"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lastRenderedPageBreak/>
        <w:t>Биртаева Нургуль Баймухановна</w:t>
      </w:r>
      <w:r w:rsidRPr="00A058B9">
        <w:rPr>
          <w:rFonts w:ascii="Times New Roman" w:eastAsia="Calibri" w:hAnsi="Times New Roman" w:cs="Times New Roman"/>
          <w:bCs/>
          <w:color w:val="000000" w:themeColor="text1"/>
          <w:sz w:val="28"/>
          <w:szCs w:val="28"/>
          <w:lang w:val="kk-KZ"/>
        </w:rPr>
        <w:t>, музыка жетекшісі қызметін атқарады. Білімі жоғары, 2005ж. Қостанай мемлекеттік педагогикалық институтында «Аспаптық орындау» мамандығы бойынша білім алды. 2021ж.15.05. Көкшетау қ.Өрлеу БАҰО АҚ «М.д.ұйымдағы музыка жетекшілерінің кәсіби құзыреттіліктерін дамыту»,  2021ж.29.03-09.04.аралығында Өрлеу-Education Республикалық оқу орталығында  «Музыканы оқыту әдістері», 2022ж.10.03.-20.03. аралығында Алматы қ.Bilimger group беру орталығы «Жаңартылған білім берудің тиімділігі мен ерекшеліктері» тақырыбында біліктілік жетілдіру курстарын өтті.</w:t>
      </w:r>
    </w:p>
    <w:p w14:paraId="1BEFE32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Булхайдаров Алдияр Амантаевич</w:t>
      </w:r>
      <w:r w:rsidRPr="00A058B9">
        <w:rPr>
          <w:rFonts w:ascii="Times New Roman" w:eastAsia="Calibri" w:hAnsi="Times New Roman" w:cs="Times New Roman"/>
          <w:bCs/>
          <w:color w:val="000000" w:themeColor="text1"/>
          <w:sz w:val="28"/>
          <w:szCs w:val="28"/>
          <w:lang w:val="kk-KZ"/>
        </w:rPr>
        <w:t>, жүзу нұсқаушысы қызметін атқарады. Білімі жоғары, 2016ж. Қазақ -инженерлік педагогикалық университетінде «денешынықтыру және спорт» мамандығы бойынша білім алды.29.05.-09.06.2023ж. ҚР Оқу ағарту министрлігі РМҚК Ұлттық ғылыми практикалық дене тәрбиесі орталығы" "М.д.білім беру педагогтерінің, тәрбиешілері мен дене шынықтыру нұсқаушыларының кәсіби құзыреттілігі мен дағдыларын дамыту" тақырыбында біліктілік курсынан өтті.</w:t>
      </w:r>
    </w:p>
    <w:p w14:paraId="5CEA09C3"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Габидуллина Анара Ануарбековна, </w:t>
      </w:r>
      <w:r w:rsidRPr="00A058B9">
        <w:rPr>
          <w:rFonts w:ascii="Times New Roman" w:eastAsia="Calibri" w:hAnsi="Times New Roman" w:cs="Times New Roman"/>
          <w:bCs/>
          <w:color w:val="000000" w:themeColor="text1"/>
          <w:sz w:val="28"/>
          <w:szCs w:val="28"/>
          <w:lang w:val="kk-KZ"/>
        </w:rPr>
        <w:t>дене шынықтыру нұсқаушысы қызметін атқарады. Білімі жоғары, 2021ж. А.Мырзахметов а.Көкшетау университетінде «мектепке дейінгі оқыту және тәрбиелеу» мамандығы бойынша білім алды. 03.02.2022ж.Өрлеу БАҰО "М.д. тәрбиелеу мен оқытудың мазмұның жаңарту аясында м.д. ұйымның дене тәрбиесі нұсқаушысының кәсіби құзыреттілігін дамыту", 20.01.-30.01.2022ж.Алматы қ.Bilimger group беру орталығы «Жаңартылған білім берудің тиімділігі мен ерекшеліктері»тақырыбында біліктілік жетілдіру курстарын өтті.</w:t>
      </w:r>
    </w:p>
    <w:p w14:paraId="19855954"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Джунусова Гульнар Хаировна </w:t>
      </w:r>
      <w:r w:rsidRPr="00A058B9">
        <w:rPr>
          <w:rFonts w:ascii="Times New Roman" w:eastAsia="Calibri" w:hAnsi="Times New Roman" w:cs="Times New Roman"/>
          <w:bCs/>
          <w:color w:val="000000" w:themeColor="text1"/>
          <w:sz w:val="28"/>
          <w:szCs w:val="28"/>
          <w:lang w:val="kk-KZ"/>
        </w:rPr>
        <w:t xml:space="preserve">педагог-психолог, логопед </w:t>
      </w:r>
      <w:r w:rsidRPr="00A058B9">
        <w:rPr>
          <w:rFonts w:ascii="Times New Roman" w:hAnsi="Times New Roman" w:cs="Times New Roman"/>
          <w:color w:val="000000" w:themeColor="text1"/>
          <w:sz w:val="28"/>
          <w:szCs w:val="28"/>
          <w:lang w:val="kk-KZ"/>
        </w:rPr>
        <w:t xml:space="preserve">қызметін атқарады. Білімі жоғары, </w:t>
      </w:r>
      <w:r w:rsidRPr="00A058B9">
        <w:rPr>
          <w:rFonts w:ascii="Times New Roman" w:eastAsia="Calibri" w:hAnsi="Times New Roman" w:cs="Times New Roman"/>
          <w:bCs/>
          <w:color w:val="000000" w:themeColor="text1"/>
          <w:sz w:val="28"/>
          <w:szCs w:val="28"/>
          <w:lang w:val="kk-KZ"/>
        </w:rPr>
        <w:t>2009ж.</w:t>
      </w:r>
      <w:r w:rsidRPr="00A058B9">
        <w:rPr>
          <w:rFonts w:ascii="Times New Roman" w:hAnsi="Times New Roman" w:cs="Times New Roman"/>
          <w:color w:val="000000" w:themeColor="text1"/>
          <w:sz w:val="28"/>
          <w:szCs w:val="28"/>
          <w:lang w:val="kk-KZ"/>
        </w:rPr>
        <w:t>Қаз.-Ресей</w:t>
      </w:r>
      <w:r w:rsidRPr="00A058B9">
        <w:rPr>
          <w:rFonts w:ascii="Times New Roman" w:eastAsia="Calibri" w:hAnsi="Times New Roman" w:cs="Times New Roman"/>
          <w:bCs/>
          <w:color w:val="000000" w:themeColor="text1"/>
          <w:sz w:val="28"/>
          <w:szCs w:val="28"/>
          <w:lang w:val="kk-KZ"/>
        </w:rPr>
        <w:t xml:space="preserve"> университетінде «Психология», 2017ж. Е.Букетов атындағы Қарағанды мемлекеттік университетінде «Дефектология»мамандығы бойынша білім алды.2020ж.Алматы қ.Түзету педагогикалық Ұлттық ғылыми практикалық орталығында "Ерте және мектепке дейінгі жаста  тіл бұзушылықтары бар балаларды психологиялық-педагогикалық қолдау", 2022ж.Нур Султан қ., Өрлеу -ҚР оқу орталығында «Білім беру саласында буллингтың алдын алу», 2023ж.шілде  Қазақстандық өңіраралық орталығы "Білім беру мазмұнын жаңарту жағдайында мектеп психологының кәсіби қызметі" тақырыбында біліктілік жетілдіру курстарын өтті.</w:t>
      </w:r>
    </w:p>
    <w:p w14:paraId="2BC0BD0A"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Ермекбаева Данагул Адильбековна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2015ж. Көкшетау қ. Ж.Мусин а.педагогикалық колледжінде «мектепке дейінгі оқыту және тәрбиелеу» мамандығы бойынша білім алды.2021ж.Өрлеу-Education Республ.оқу орталығы  "Білім беру мазмұнын жаңарту жағдайында м.д.әдістемелік жұмысты ұйымдастыру» тақырыбында біліктілік жетілдіру курсын өтті.</w:t>
      </w:r>
    </w:p>
    <w:p w14:paraId="1C20F41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Есжанова Бакыт Омержановна </w:t>
      </w:r>
      <w:r w:rsidRPr="00A058B9">
        <w:rPr>
          <w:rFonts w:ascii="Times New Roman" w:eastAsia="Calibri" w:hAnsi="Times New Roman" w:cs="Times New Roman"/>
          <w:bCs/>
          <w:color w:val="000000" w:themeColor="text1"/>
          <w:sz w:val="28"/>
          <w:szCs w:val="28"/>
          <w:lang w:val="kk-KZ"/>
        </w:rPr>
        <w:t xml:space="preserve">тәрбиеші болып қызмет атқарады. Білімі орта кәсіптік техникалық 2014ж. Астана қ., Гуманитарлық колледжде «бастауыш білім беру» мамандығы бойынша білім алды.19.04.2021ж.Көкшетау қ. </w:t>
      </w:r>
      <w:r w:rsidRPr="00A058B9">
        <w:rPr>
          <w:rFonts w:ascii="Times New Roman" w:eastAsia="Calibri" w:hAnsi="Times New Roman" w:cs="Times New Roman"/>
          <w:bCs/>
          <w:color w:val="000000" w:themeColor="text1"/>
          <w:sz w:val="28"/>
          <w:szCs w:val="28"/>
          <w:lang w:val="kk-KZ"/>
        </w:rPr>
        <w:lastRenderedPageBreak/>
        <w:t>Педагогикалық шеберлік орталығында  "Мектепке дейінгі педагогтар біліктілігін арттыру" тақырыбында біліктілік жетілдіру курсын өтті.</w:t>
      </w:r>
    </w:p>
    <w:p w14:paraId="3740C676"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Жанауова Гульвира Серикбековна </w:t>
      </w:r>
      <w:r w:rsidRPr="00A058B9">
        <w:rPr>
          <w:rFonts w:ascii="Times New Roman" w:eastAsia="Calibri" w:hAnsi="Times New Roman" w:cs="Times New Roman"/>
          <w:bCs/>
          <w:color w:val="000000" w:themeColor="text1"/>
          <w:sz w:val="28"/>
          <w:szCs w:val="28"/>
          <w:lang w:val="kk-KZ"/>
        </w:rPr>
        <w:t>тәрбиеші болып қызмет атқарады. Білімі жоғары 2008 ж. Орталық-Азия университетінде  «шетел тілі» мамандығы бойынша білім алды. 06.03.2020ж. ҚӨБЖО«мектепке дейінгі оқыту және тәрбиелеу» мамандығы бойынша қайта даярлық курсын өтті.</w:t>
      </w:r>
    </w:p>
    <w:p w14:paraId="4B0A67DF"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Жүнісова Айнұр Бексұлтанқызы </w:t>
      </w:r>
      <w:r w:rsidRPr="00A058B9">
        <w:rPr>
          <w:rFonts w:ascii="Times New Roman" w:eastAsia="Calibri" w:hAnsi="Times New Roman" w:cs="Times New Roman"/>
          <w:bCs/>
          <w:color w:val="000000" w:themeColor="text1"/>
          <w:sz w:val="28"/>
          <w:szCs w:val="28"/>
          <w:lang w:val="kk-KZ"/>
        </w:rPr>
        <w:t>тәрбиеші болып қызмет атқарады. Білімі жоғары</w:t>
      </w:r>
      <w:r w:rsidRPr="00A058B9">
        <w:rPr>
          <w:rFonts w:ascii="Times New Roman" w:eastAsia="Calibri" w:hAnsi="Times New Roman" w:cs="Times New Roman"/>
          <w:color w:val="000000" w:themeColor="text1"/>
          <w:sz w:val="28"/>
          <w:szCs w:val="28"/>
          <w:lang w:val="kk-KZ"/>
        </w:rPr>
        <w:t xml:space="preserve">, 2019ж. Ы.Алтынсарин а. Арқалық мемлекеттік педагогикалық институтында </w:t>
      </w:r>
      <w:bookmarkStart w:id="0" w:name="_Hlk167293057"/>
      <w:r w:rsidRPr="00A058B9">
        <w:rPr>
          <w:rFonts w:ascii="Times New Roman" w:eastAsia="Calibri" w:hAnsi="Times New Roman" w:cs="Times New Roman"/>
          <w:bCs/>
          <w:color w:val="000000" w:themeColor="text1"/>
          <w:sz w:val="28"/>
          <w:szCs w:val="28"/>
          <w:lang w:val="kk-KZ"/>
        </w:rPr>
        <w:t xml:space="preserve">«мектепке дейінгі оқыту және тәрбиелеу» мамандығы бойынша </w:t>
      </w:r>
      <w:bookmarkEnd w:id="0"/>
      <w:r w:rsidRPr="00A058B9">
        <w:rPr>
          <w:rFonts w:ascii="Times New Roman" w:eastAsia="Calibri" w:hAnsi="Times New Roman" w:cs="Times New Roman"/>
          <w:bCs/>
          <w:color w:val="000000" w:themeColor="text1"/>
          <w:sz w:val="28"/>
          <w:szCs w:val="28"/>
          <w:lang w:val="kk-KZ"/>
        </w:rPr>
        <w:t>білім алды.07.08.-17.08.2023ж.ҚР Оқу Ағарту Министрлігі Балаларды ерте дамыту институтында«М.д.тәрбие мен оқытудың үлгілік оқу бағдарламасын іске асыру» тақырыбында біліктілік жетілдіру курсын өтті.</w:t>
      </w:r>
    </w:p>
    <w:p w14:paraId="693FA908"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Ирешова Махабат Сансызбаевна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xml:space="preserve">, 2018ж. Астана қ. Басқару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w:t>
      </w:r>
      <w:r w:rsidRPr="00A058B9">
        <w:rPr>
          <w:rFonts w:ascii="Times New Roman" w:hAnsi="Times New Roman" w:cs="Times New Roman"/>
          <w:color w:val="000000" w:themeColor="text1"/>
          <w:sz w:val="28"/>
          <w:szCs w:val="28"/>
          <w:lang w:val="kk-KZ"/>
        </w:rPr>
        <w:t xml:space="preserve"> 06.05.2022ж. Көкшетау қ. Өрлеу БАҰО АҚ  «МДҰ  педагогтерінің ойын құзыреттілігін  дамыту»</w:t>
      </w:r>
      <w:r w:rsidRPr="00A058B9">
        <w:rPr>
          <w:rFonts w:ascii="Times New Roman" w:eastAsia="Calibri" w:hAnsi="Times New Roman" w:cs="Times New Roman"/>
          <w:bCs/>
          <w:color w:val="000000" w:themeColor="text1"/>
          <w:sz w:val="28"/>
          <w:szCs w:val="28"/>
          <w:lang w:val="kk-KZ"/>
        </w:rPr>
        <w:t xml:space="preserve"> тақырыбында біліктілік жетілдіру курсын өтті.</w:t>
      </w:r>
    </w:p>
    <w:p w14:paraId="4A447BA3"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Калиева Клара Айкеновна</w:t>
      </w:r>
      <w:r w:rsidRPr="00A058B9">
        <w:rPr>
          <w:rFonts w:ascii="Times New Roman" w:eastAsia="Calibri" w:hAnsi="Times New Roman" w:cs="Times New Roman"/>
          <w:bCs/>
          <w:color w:val="000000" w:themeColor="text1"/>
          <w:sz w:val="28"/>
          <w:szCs w:val="28"/>
          <w:lang w:val="kk-KZ"/>
        </w:rPr>
        <w:t xml:space="preserve"> музыка жетекшісі қызметін атқарады. Білім жоғары, 1994ж. Шығыс Қазақстан мемлекеттік университетінде «Музыка» мамандығы бойынша білім алды.10.03-20.03.2022ж.Алматы қ. «Bilimger  group» білім беру орталығында "Жаңартылған білім берудің тиімділігі мен ерекшеліктері" тақырыбында біліктілік жетілдіру курсын өтті.</w:t>
      </w:r>
    </w:p>
    <w:p w14:paraId="4047ECFD"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Каркабатова Гульнара Алданиязовна</w:t>
      </w:r>
      <w:r w:rsidRPr="00A058B9">
        <w:rPr>
          <w:rFonts w:ascii="Times New Roman" w:eastAsia="Calibri" w:hAnsi="Times New Roman" w:cs="Times New Roman"/>
          <w:bCs/>
          <w:color w:val="000000" w:themeColor="text1"/>
          <w:sz w:val="28"/>
          <w:szCs w:val="28"/>
          <w:lang w:val="kk-KZ"/>
        </w:rPr>
        <w:t xml:space="preserve"> дене шынықтыру нұсқаушысы қызметін атқарады.Білімі жоғары, 2022ж.А.Мырзахметов а. Көкшетау университетінде «дене шынықтыру және спорт» мамандығы бойынша білім алды. 2022ж.Өрлеу БАҰО «М.д. тәрбиелеу мен оқытудың мазмұның жаңарту аясында м.д. ұйымның дене тәрбиесі нұсқаушысының кәсіби құзыреттілігін дамыту» тақырыбында біліктілік жетілдіру курсын өтті.</w:t>
      </w:r>
    </w:p>
    <w:p w14:paraId="225B7869"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Камзенова Анар Куандыковна</w:t>
      </w:r>
      <w:r w:rsidRPr="00A058B9">
        <w:rPr>
          <w:rFonts w:ascii="Times New Roman" w:eastAsia="Calibri" w:hAnsi="Times New Roman" w:cs="Times New Roman"/>
          <w:bCs/>
          <w:color w:val="000000" w:themeColor="text1"/>
          <w:sz w:val="28"/>
          <w:szCs w:val="28"/>
          <w:lang w:val="kk-KZ"/>
        </w:rPr>
        <w:t>өнер пәні мұғалімі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xml:space="preserve">, 2011ж. Көкшетау қ. Қазақ технология және бизнес университетінің колледжінде «дизайн», 2016ж. «Көкше»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w:t>
      </w:r>
      <w:r w:rsidRPr="00A058B9">
        <w:rPr>
          <w:rFonts w:ascii="Times New Roman" w:hAnsi="Times New Roman" w:cs="Times New Roman"/>
          <w:sz w:val="28"/>
          <w:szCs w:val="28"/>
          <w:lang w:val="kk-KZ"/>
        </w:rPr>
        <w:t xml:space="preserve">2019ж.Өрлеу "БАҰО" АҚ филиалы Ақмола облысы бойынша педагог.қызметкерлерінің БАИ «Графика және жобалау» тақырыбында </w:t>
      </w:r>
      <w:r w:rsidRPr="00A058B9">
        <w:rPr>
          <w:rFonts w:ascii="Times New Roman" w:eastAsia="Calibri" w:hAnsi="Times New Roman" w:cs="Times New Roman"/>
          <w:bCs/>
          <w:color w:val="000000" w:themeColor="text1"/>
          <w:sz w:val="28"/>
          <w:szCs w:val="28"/>
          <w:lang w:val="kk-KZ"/>
        </w:rPr>
        <w:t>біліктілік жетілдіру курсын өтті.</w:t>
      </w:r>
    </w:p>
    <w:p w14:paraId="2A270719" w14:textId="77777777" w:rsidR="005C56D4" w:rsidRPr="00A058B9" w:rsidRDefault="005C56D4" w:rsidP="005C56D4">
      <w:pPr>
        <w:spacing w:after="0" w:line="240" w:lineRule="auto"/>
        <w:jc w:val="both"/>
        <w:rPr>
          <w:rFonts w:ascii="Times New Roman" w:eastAsia="Calibri" w:hAnsi="Times New Roman" w:cs="Times New Roman"/>
          <w:b/>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Кенжинова Акмарал Амангельдиевна</w:t>
      </w:r>
      <w:r w:rsidRPr="00A058B9">
        <w:rPr>
          <w:rFonts w:ascii="Times New Roman" w:eastAsia="Calibri" w:hAnsi="Times New Roman" w:cs="Times New Roman"/>
          <w:bCs/>
          <w:color w:val="000000" w:themeColor="text1"/>
          <w:sz w:val="28"/>
          <w:szCs w:val="28"/>
          <w:lang w:val="kk-KZ"/>
        </w:rPr>
        <w:t>тәрбиеші болып қызмет атқарады.Білімі жоғары</w:t>
      </w:r>
      <w:r w:rsidRPr="00A058B9">
        <w:rPr>
          <w:rFonts w:ascii="Times New Roman" w:eastAsia="Calibri" w:hAnsi="Times New Roman" w:cs="Times New Roman"/>
          <w:color w:val="000000" w:themeColor="text1"/>
          <w:sz w:val="28"/>
          <w:szCs w:val="28"/>
          <w:lang w:val="kk-KZ"/>
        </w:rPr>
        <w:t>,</w:t>
      </w:r>
      <w:r w:rsidRPr="00A058B9">
        <w:rPr>
          <w:rFonts w:ascii="Times New Roman" w:hAnsi="Times New Roman" w:cs="Times New Roman"/>
          <w:color w:val="000000" w:themeColor="text1"/>
          <w:sz w:val="28"/>
          <w:szCs w:val="28"/>
          <w:lang w:val="kk-KZ"/>
        </w:rPr>
        <w:t xml:space="preserve"> 2019ж. </w:t>
      </w:r>
      <w:r w:rsidRPr="00A058B9">
        <w:rPr>
          <w:rFonts w:ascii="Times New Roman" w:eastAsia="Calibri" w:hAnsi="Times New Roman" w:cs="Times New Roman"/>
          <w:bCs/>
          <w:color w:val="000000" w:themeColor="text1"/>
          <w:sz w:val="28"/>
          <w:szCs w:val="28"/>
          <w:lang w:val="kk-KZ"/>
        </w:rPr>
        <w:t>А.Мырзахметов а. Көкшетау университетінде «мектепке дейінгі оқыту және тәрбиелеу» мамандығы бойынша білім алды.</w:t>
      </w:r>
    </w:p>
    <w:p w14:paraId="3648115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Кобландынова Сауле Шайсултановна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w:t>
      </w:r>
      <w:r w:rsidRPr="00A058B9">
        <w:rPr>
          <w:rFonts w:ascii="Times New Roman" w:hAnsi="Times New Roman" w:cs="Times New Roman"/>
          <w:color w:val="000000" w:themeColor="text1"/>
          <w:sz w:val="28"/>
          <w:szCs w:val="28"/>
          <w:lang w:val="kk-KZ"/>
        </w:rPr>
        <w:t xml:space="preserve"> 2015ж. </w:t>
      </w:r>
      <w:r w:rsidRPr="00A058B9">
        <w:rPr>
          <w:rFonts w:ascii="Times New Roman" w:eastAsia="Calibri" w:hAnsi="Times New Roman" w:cs="Times New Roman"/>
          <w:color w:val="000000" w:themeColor="text1"/>
          <w:sz w:val="28"/>
          <w:szCs w:val="28"/>
          <w:lang w:val="kk-KZ"/>
        </w:rPr>
        <w:t>"Арна" Көкшетау колледжінде, «бастауыш білім беру»</w:t>
      </w:r>
      <w:r w:rsidRPr="00A058B9">
        <w:rPr>
          <w:rFonts w:ascii="Times New Roman" w:eastAsia="Calibri" w:hAnsi="Times New Roman" w:cs="Times New Roman"/>
          <w:bCs/>
          <w:color w:val="000000" w:themeColor="text1"/>
          <w:sz w:val="28"/>
          <w:szCs w:val="28"/>
          <w:lang w:val="kk-KZ"/>
        </w:rPr>
        <w:t xml:space="preserve"> мамандығы бойынша білім алды. Қазіргі таңда Еуразия институтында «мектепке дейінгі оқыту және тәрбиелеу» мамандығы бойынша 2 курс студенті. 2023ж.Көкшетау қ. «Адамның үйлесімді дамуы ұлттық институты» КЕ АҚ «М.д.ұ балаларға қатысты зорлық-зомбылықтың алдын алу» тақырыбында біліктілік жетілдіру курсын өтті.</w:t>
      </w:r>
    </w:p>
    <w:p w14:paraId="05CE067C"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lastRenderedPageBreak/>
        <w:t>Кожабекова Турар Умиртаевна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w:t>
      </w:r>
      <w:bookmarkStart w:id="1" w:name="_Hlk167294875"/>
      <w:r w:rsidRPr="00A058B9">
        <w:rPr>
          <w:rFonts w:ascii="Times New Roman" w:eastAsia="Calibri" w:hAnsi="Times New Roman" w:cs="Times New Roman"/>
          <w:bCs/>
          <w:color w:val="000000" w:themeColor="text1"/>
          <w:sz w:val="28"/>
          <w:szCs w:val="28"/>
          <w:lang w:val="kk-KZ"/>
        </w:rPr>
        <w:t>Білімі жоғары</w:t>
      </w:r>
      <w:r w:rsidRPr="00A058B9">
        <w:rPr>
          <w:rFonts w:ascii="Times New Roman" w:eastAsia="Calibri" w:hAnsi="Times New Roman" w:cs="Times New Roman"/>
          <w:color w:val="000000" w:themeColor="text1"/>
          <w:sz w:val="28"/>
          <w:szCs w:val="28"/>
          <w:lang w:val="kk-KZ"/>
        </w:rPr>
        <w:t>,</w:t>
      </w:r>
      <w:r w:rsidRPr="00A058B9">
        <w:rPr>
          <w:rFonts w:ascii="Times New Roman" w:hAnsi="Times New Roman" w:cs="Times New Roman"/>
          <w:color w:val="000000" w:themeColor="text1"/>
          <w:sz w:val="28"/>
          <w:szCs w:val="28"/>
          <w:lang w:val="kk-KZ"/>
        </w:rPr>
        <w:t xml:space="preserve"> 2021ж. </w:t>
      </w:r>
      <w:r w:rsidRPr="00A058B9">
        <w:rPr>
          <w:rFonts w:ascii="Times New Roman" w:eastAsia="Calibri" w:hAnsi="Times New Roman" w:cs="Times New Roman"/>
          <w:bCs/>
          <w:color w:val="000000" w:themeColor="text1"/>
          <w:sz w:val="28"/>
          <w:szCs w:val="28"/>
          <w:lang w:val="kk-KZ"/>
        </w:rPr>
        <w:t>А.Мырзахметов а. Көкшетау университетінде «мектепке дейінгі оқыту және тәрбиелеу» мамандығы бойынша білім алды.07.08.-17.08.2023ж.ҚР Оқу Ағарту Министрлігі Балаларды ерте дамыту институты «М.д.тәрбие мен оқытудың үлгілік оқу бағдарламасын іске асыру»тақырыбында біліктілік жетілдіру курсынан өтті.</w:t>
      </w:r>
    </w:p>
    <w:bookmarkEnd w:id="1"/>
    <w:p w14:paraId="4BDB6849"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Кульмурзаева Айим Адебовна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2013ж. Астана қ.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 Көкшетау қ. Өрлеу БАҰО АҚ "М.д.білім беру ұйымдары педагогтерінің ойын құзыреттілігін дамыту" тақырыбында біліктілік жетілдіру курсын өтті.</w:t>
      </w:r>
    </w:p>
    <w:p w14:paraId="3B3C9CED"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Линкевич Светлана Иосифовна</w:t>
      </w:r>
      <w:r w:rsidRPr="00A058B9">
        <w:rPr>
          <w:rFonts w:ascii="Times New Roman" w:eastAsia="Calibri" w:hAnsi="Times New Roman" w:cs="Times New Roman"/>
          <w:bCs/>
          <w:color w:val="000000" w:themeColor="text1"/>
          <w:sz w:val="28"/>
          <w:szCs w:val="28"/>
          <w:lang w:val="kk-KZ"/>
        </w:rPr>
        <w:t>өнер пәні мұғалімі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,1993ж. Қорған обл., Катайск педагогикалық училищесінде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алды.2023ж.Көкшетау қ. «Адамның үйлесімді дамуы ұлттық институты» КЕ АҚ «М.д.ұ балаларға қатысты зорлық-зомбылықтың алдын алу» тақырыбында біліктілік жетілдіру курсын өтті.</w:t>
      </w:r>
    </w:p>
    <w:p w14:paraId="1F5CF2DC"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Мейрханова Гулмира Жетбисбаевна</w:t>
      </w:r>
      <w:r w:rsidRPr="00A058B9">
        <w:rPr>
          <w:rFonts w:ascii="Times New Roman" w:eastAsia="Calibri" w:hAnsi="Times New Roman" w:cs="Times New Roman"/>
          <w:bCs/>
          <w:color w:val="000000" w:themeColor="text1"/>
          <w:sz w:val="28"/>
          <w:szCs w:val="28"/>
          <w:lang w:val="kk-KZ"/>
        </w:rPr>
        <w:t xml:space="preserve">логопед </w:t>
      </w:r>
      <w:r w:rsidRPr="00A058B9">
        <w:rPr>
          <w:rFonts w:ascii="Times New Roman" w:hAnsi="Times New Roman" w:cs="Times New Roman"/>
          <w:color w:val="000000" w:themeColor="text1"/>
          <w:sz w:val="28"/>
          <w:szCs w:val="28"/>
          <w:lang w:val="kk-KZ"/>
        </w:rPr>
        <w:t xml:space="preserve">қызметін атқарады. Білімі жоғары, </w:t>
      </w:r>
      <w:r w:rsidRPr="00A058B9">
        <w:rPr>
          <w:rFonts w:ascii="Times New Roman" w:eastAsia="Calibri" w:hAnsi="Times New Roman" w:cs="Times New Roman"/>
          <w:bCs/>
          <w:color w:val="000000" w:themeColor="text1"/>
          <w:sz w:val="28"/>
          <w:szCs w:val="28"/>
          <w:lang w:val="kk-KZ"/>
        </w:rPr>
        <w:t>2019ж. Қазақ орталық академиясында «Дефектология»мамандығы бойынша білім алды.2021ж.Нұр Сұлтан қ. Болашақ КҚ "ЕББҚБ мінез-құлықты қолданбалы талдау әдістерін АВА терапия қолдана отырып, психологиялық-педагогикалық сүйемелдеу", 2021ж.Нұр Сұлтан, Республикалық түзету педагогика және нейропсихология білім орталығы "Мүмкіндігі шектеулі балаларды заманауи әдіс тәсілдер қолдану арқылы оңалту", 2022ж.ЮНИСЕФ өкілдігі «Инклюзивті аралас оқыту» тақырыбындабіліктілік жетілдіру курстарын өтті.</w:t>
      </w:r>
    </w:p>
    <w:p w14:paraId="4BDDB5B1"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Муратбаева Айбазар Асарбаевна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1995ж. Үшқұдық қ.училищесінде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алды.2022ж.Нұр Сұлтан қ. Өрлеу ҚР оқу орталығында «Білім беру саласында буллингтың алдын алу», 2022ж. Алматы қ. «Bilimger  group» білім беру орталығында «Жаңартылған білім берудің тиімділігі мен ерекшеліктері» тақырыбында біліктілік жетілдіру курстарын өтті.</w:t>
      </w:r>
    </w:p>
    <w:p w14:paraId="139023FD"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Нажмиденова Акбота Серикбаевна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2019ж. Б.Ахметов а. Павлодар қ. педагогикалық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 Алматы қ. «Bilimger  group» білім беру орталығында «Жаңартылған білім берудің тиімділігі мен ерекшеліктері», 2022ж. Көкшетау қ. Өрлеу БАҰО "М.д.б.беру ұйымдары педагогтерінің ойын құзыреттілігін дамыту" тақырыбында біліктілік жетілдіру курстарын өтті.</w:t>
      </w:r>
    </w:p>
    <w:p w14:paraId="1BC16ED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 xml:space="preserve">Насырова Альбина Болатқызы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xml:space="preserve">, 2023ж. </w:t>
      </w:r>
      <w:r w:rsidRPr="00A058B9">
        <w:rPr>
          <w:rFonts w:ascii="Times New Roman" w:eastAsia="Calibri" w:hAnsi="Times New Roman" w:cs="Times New Roman"/>
          <w:bCs/>
          <w:color w:val="000000" w:themeColor="text1"/>
          <w:sz w:val="28"/>
          <w:szCs w:val="28"/>
          <w:lang w:val="kk-KZ"/>
        </w:rPr>
        <w:t>«Астана Халықаралық университетінің педагогикалық колледжін»«мектепке дейінгі оқыту және тәрбиелеу» мамандығы бойынша аяқтады.</w:t>
      </w:r>
    </w:p>
    <w:p w14:paraId="66C5DDFC"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lastRenderedPageBreak/>
        <w:t>Ракишева Лейла Бауржановна</w:t>
      </w:r>
      <w:bookmarkStart w:id="2" w:name="_Hlk167295484"/>
      <w:r w:rsidRPr="00A058B9">
        <w:rPr>
          <w:rFonts w:ascii="Times New Roman" w:eastAsia="Calibri" w:hAnsi="Times New Roman" w:cs="Times New Roman"/>
          <w:b/>
          <w:color w:val="000000" w:themeColor="text1"/>
          <w:sz w:val="28"/>
          <w:szCs w:val="28"/>
          <w:lang w:val="kk-KZ"/>
        </w:rPr>
        <w:t xml:space="preserve">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2015ж. Астана қ. білім беру басқармасының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w:t>
      </w:r>
      <w:bookmarkEnd w:id="2"/>
      <w:r w:rsidRPr="00A058B9">
        <w:rPr>
          <w:rFonts w:ascii="Times New Roman" w:eastAsia="Calibri" w:hAnsi="Times New Roman" w:cs="Times New Roman"/>
          <w:bCs/>
          <w:color w:val="000000" w:themeColor="text1"/>
          <w:sz w:val="28"/>
          <w:szCs w:val="28"/>
          <w:lang w:val="kk-KZ"/>
        </w:rPr>
        <w:t>2022ж.Көкшетау қ. Өрлеу БАҰО АҚ  «М.д.ұйымның сапасын бағалау негізінде заттық-дамытушы ортасын жобалау» тақырыбында біліктілік жетілдіру курсын өтті.</w:t>
      </w:r>
    </w:p>
    <w:p w14:paraId="4FE1E902"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Рамазанова Айгуль Ибраевна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2021ж. Астана қ. білім беру басқармасының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 Көкшетау қ. Өрлеу БАҰО АҚ «М.д.білім беру ұйымдары педагогтерінің ойын құзыреттілігін дамыту», 2022ж. Алматы қ. «Bilimger  group» білім беру орталығында «Жаңартылған білім берудің тиімділігі мен ерекшеліктері», 2022ж.Нұр Сұлтан қ. Өрлеу РК оқу орталығында «Білім беру саласында буллингтың алдын алу» тақырыбында біліктілік жетілдіру курстарын өтті.</w:t>
      </w:r>
    </w:p>
    <w:p w14:paraId="28B4D11D"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Смагулова Айнагуль Айтбаевна</w:t>
      </w:r>
      <w:r w:rsidRPr="00A058B9">
        <w:rPr>
          <w:rFonts w:ascii="Times New Roman" w:eastAsia="Calibri" w:hAnsi="Times New Roman" w:cs="Times New Roman"/>
          <w:bCs/>
          <w:color w:val="000000" w:themeColor="text1"/>
          <w:sz w:val="28"/>
          <w:szCs w:val="28"/>
          <w:lang w:val="kk-KZ"/>
        </w:rPr>
        <w:t>, қазақ тілі мұғалімі. Білім жоғары, 2013ж. Қарағанды «Болашақ» университетінде «қазақ тілі мен әдебиет» мамандығы бойынша білім алды.</w:t>
      </w:r>
      <w:r w:rsidRPr="00A058B9">
        <w:rPr>
          <w:rFonts w:ascii="Times New Roman" w:hAnsi="Times New Roman" w:cs="Times New Roman"/>
          <w:color w:val="000000" w:themeColor="text1"/>
          <w:sz w:val="28"/>
          <w:szCs w:val="28"/>
          <w:lang w:val="kk-KZ"/>
        </w:rPr>
        <w:t>2021ж.ҚР БҒМ Біліктілікті арттырудың Қазақстандық  өңіраралық орталығы "Қазақ тілі пәнінің оқу-әдістемелік кешені"</w:t>
      </w:r>
      <w:bookmarkStart w:id="3" w:name="_Hlk167296448"/>
      <w:r w:rsidRPr="00A058B9">
        <w:rPr>
          <w:rFonts w:ascii="Times New Roman" w:hAnsi="Times New Roman" w:cs="Times New Roman"/>
          <w:color w:val="000000" w:themeColor="text1"/>
          <w:sz w:val="28"/>
          <w:szCs w:val="28"/>
          <w:lang w:val="kk-KZ"/>
        </w:rPr>
        <w:t xml:space="preserve"> </w:t>
      </w:r>
      <w:r w:rsidRPr="00A058B9">
        <w:rPr>
          <w:rFonts w:ascii="Times New Roman" w:eastAsia="Calibri" w:hAnsi="Times New Roman" w:cs="Times New Roman"/>
          <w:bCs/>
          <w:color w:val="000000" w:themeColor="text1"/>
          <w:sz w:val="28"/>
          <w:szCs w:val="28"/>
          <w:lang w:val="kk-KZ"/>
        </w:rPr>
        <w:t>тақырыбында біліктілік жетілдіру курсын өтті.</w:t>
      </w:r>
    </w:p>
    <w:bookmarkEnd w:id="3"/>
    <w:p w14:paraId="3BC701C7"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Смагулова Гульнара Армановна</w:t>
      </w:r>
      <w:r w:rsidRPr="00A058B9">
        <w:rPr>
          <w:rFonts w:ascii="Times New Roman" w:eastAsia="Calibri" w:hAnsi="Times New Roman" w:cs="Times New Roman"/>
          <w:bCs/>
          <w:color w:val="000000" w:themeColor="text1"/>
          <w:sz w:val="28"/>
          <w:szCs w:val="28"/>
          <w:lang w:val="kk-KZ"/>
        </w:rPr>
        <w:t xml:space="preserve"> логопед болып қызмет атқарады. Білімі жоғары</w:t>
      </w:r>
      <w:r w:rsidRPr="00A058B9">
        <w:rPr>
          <w:rFonts w:ascii="Times New Roman" w:eastAsia="Calibri" w:hAnsi="Times New Roman" w:cs="Times New Roman"/>
          <w:color w:val="000000" w:themeColor="text1"/>
          <w:sz w:val="28"/>
          <w:szCs w:val="28"/>
          <w:lang w:val="kk-KZ"/>
        </w:rPr>
        <w:t>, 2017ж. Букетов а. Қарағанды мемлекеттік университетінде «</w:t>
      </w:r>
      <w:r w:rsidRPr="00A058B9">
        <w:rPr>
          <w:rFonts w:ascii="Times New Roman" w:eastAsia="Calibri" w:hAnsi="Times New Roman" w:cs="Times New Roman"/>
          <w:bCs/>
          <w:color w:val="000000" w:themeColor="text1"/>
          <w:sz w:val="28"/>
          <w:szCs w:val="28"/>
          <w:lang w:val="kk-KZ"/>
        </w:rPr>
        <w:t>Дефектология» мамандығы бойынша білім алды.</w:t>
      </w:r>
      <w:r w:rsidRPr="00A058B9">
        <w:rPr>
          <w:rFonts w:ascii="Times New Roman" w:hAnsi="Times New Roman" w:cs="Times New Roman"/>
          <w:color w:val="000000" w:themeColor="text1"/>
          <w:sz w:val="28"/>
          <w:szCs w:val="28"/>
          <w:lang w:val="kk-KZ"/>
        </w:rPr>
        <w:t>2021ж.Коррекц.педагогика мен нейропсихология республикалық орталықта "Заманауи әдіс тәсілдерді пайдалана отырып, мүгедек балаларды оңалту", 2023ж. БЖ халықаралық курстары "Жаңартылған мазмұнды іске асыру жағдайында инклюзивті білім беру"</w:t>
      </w:r>
      <w:r w:rsidRPr="00A058B9">
        <w:rPr>
          <w:rFonts w:ascii="Times New Roman" w:eastAsia="Calibri" w:hAnsi="Times New Roman" w:cs="Times New Roman"/>
          <w:bCs/>
          <w:color w:val="000000" w:themeColor="text1"/>
          <w:sz w:val="28"/>
          <w:szCs w:val="28"/>
          <w:lang w:val="kk-KZ"/>
        </w:rPr>
        <w:t>тақырыбында біліктілік жетілдіру курсын өтті.</w:t>
      </w:r>
    </w:p>
    <w:p w14:paraId="5C9C0AA1"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 xml:space="preserve">Сқақ Гүлзат Ғанибекқызы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2019ж. Астана қ.Еуразия гуманитарлық институтының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 Алматы қ. «Bilimger  group» білім беру орталығында «Жаңартылған білім берудің тиімділігі мен ерекшеліктері» тақырыбында біліктілік жетілдіру курсын өтті.</w:t>
      </w:r>
    </w:p>
    <w:p w14:paraId="56F41862"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Тулеулина Улдана Серикбаевна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жоғары</w:t>
      </w:r>
      <w:r w:rsidRPr="00A058B9">
        <w:rPr>
          <w:rFonts w:ascii="Times New Roman" w:eastAsia="Calibri" w:hAnsi="Times New Roman" w:cs="Times New Roman"/>
          <w:color w:val="000000" w:themeColor="text1"/>
          <w:sz w:val="28"/>
          <w:szCs w:val="28"/>
          <w:lang w:val="kk-KZ"/>
        </w:rPr>
        <w:t>, 2023ж. Астана қ. А.Құсайынов  атындағы Еуразия гуманитарлық институтінде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алды.2022ж. Алматы қ. «Bilimger  group» білім беру орталығында «Жаңартылған білім берудің тиімділігі мен ерекшеліктері» тақырыбында біліктілік жетілдіру курсын өтті.</w:t>
      </w:r>
    </w:p>
    <w:p w14:paraId="6D3544D5"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t xml:space="preserve">Утебаева Эльвира Тулкибаевна </w:t>
      </w:r>
      <w:r w:rsidRPr="00A058B9">
        <w:rPr>
          <w:rFonts w:ascii="Times New Roman" w:eastAsia="Calibri" w:hAnsi="Times New Roman" w:cs="Times New Roman"/>
          <w:bCs/>
          <w:color w:val="000000" w:themeColor="text1"/>
          <w:sz w:val="28"/>
          <w:szCs w:val="28"/>
          <w:lang w:val="kk-KZ"/>
        </w:rPr>
        <w:t>тәрбиеші болып қызмет атқарады. Білімі орта кәсіптік техникалық</w:t>
      </w:r>
      <w:r w:rsidRPr="00A058B9">
        <w:rPr>
          <w:rFonts w:ascii="Times New Roman" w:eastAsia="Calibri" w:hAnsi="Times New Roman" w:cs="Times New Roman"/>
          <w:color w:val="000000" w:themeColor="text1"/>
          <w:sz w:val="28"/>
          <w:szCs w:val="28"/>
          <w:lang w:val="kk-KZ"/>
        </w:rPr>
        <w:t>, 2021ж. Шымкент қ. «Отырар»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 2022ж. Алматы қ. «Bilimger  group»  білім беру орталығында «Жаңартылған білім берудің тиімділігі мен ерекшеліктері» тақырыбында біліктілік жетілдіру курсын өтті.</w:t>
      </w:r>
    </w:p>
    <w:p w14:paraId="2F9E9BB0" w14:textId="77777777" w:rsidR="005C56D4" w:rsidRPr="00A058B9" w:rsidRDefault="005C56D4" w:rsidP="005C56D4">
      <w:pPr>
        <w:spacing w:after="0" w:line="240" w:lineRule="auto"/>
        <w:jc w:val="both"/>
        <w:rPr>
          <w:rFonts w:ascii="Times New Roman" w:eastAsia="Calibri" w:hAnsi="Times New Roman" w:cs="Times New Roman"/>
          <w:bCs/>
          <w:color w:val="000000" w:themeColor="text1"/>
          <w:sz w:val="28"/>
          <w:szCs w:val="28"/>
          <w:lang w:val="kk-KZ"/>
        </w:rPr>
      </w:pPr>
      <w:r w:rsidRPr="00A058B9">
        <w:rPr>
          <w:rFonts w:ascii="Times New Roman" w:eastAsia="Calibri" w:hAnsi="Times New Roman" w:cs="Times New Roman"/>
          <w:b/>
          <w:bCs/>
          <w:color w:val="000000" w:themeColor="text1"/>
          <w:sz w:val="28"/>
          <w:szCs w:val="28"/>
          <w:lang w:val="kk-KZ"/>
        </w:rPr>
        <w:lastRenderedPageBreak/>
        <w:t>Шарипова Людмила Григорьевна</w:t>
      </w:r>
      <w:r w:rsidRPr="00A058B9">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w:t>
      </w:r>
      <w:r w:rsidRPr="00A058B9">
        <w:rPr>
          <w:rFonts w:ascii="Times New Roman" w:eastAsia="Calibri" w:hAnsi="Times New Roman" w:cs="Times New Roman"/>
          <w:color w:val="000000" w:themeColor="text1"/>
          <w:sz w:val="28"/>
          <w:szCs w:val="28"/>
          <w:lang w:val="kk-KZ"/>
        </w:rPr>
        <w:t>, 2014ж. Астана гуманитарлық колледжінде «</w:t>
      </w:r>
      <w:r w:rsidRPr="00A058B9">
        <w:rPr>
          <w:rFonts w:ascii="Times New Roman" w:eastAsia="Calibri" w:hAnsi="Times New Roman" w:cs="Times New Roman"/>
          <w:bCs/>
          <w:color w:val="000000" w:themeColor="text1"/>
          <w:sz w:val="28"/>
          <w:szCs w:val="28"/>
          <w:lang w:val="kk-KZ"/>
        </w:rPr>
        <w:t>мектепке дейінгі оқыту және тәрбиелеу» мамандығы бойынша білім алды.</w:t>
      </w:r>
      <w:r w:rsidRPr="00A058B9">
        <w:rPr>
          <w:rFonts w:ascii="Times New Roman" w:hAnsi="Times New Roman" w:cs="Times New Roman"/>
          <w:lang w:val="kk-KZ"/>
        </w:rPr>
        <w:t xml:space="preserve"> </w:t>
      </w:r>
      <w:r w:rsidRPr="00A058B9">
        <w:rPr>
          <w:rFonts w:ascii="Times New Roman" w:eastAsia="Calibri" w:hAnsi="Times New Roman" w:cs="Times New Roman"/>
          <w:bCs/>
          <w:color w:val="000000" w:themeColor="text1"/>
          <w:sz w:val="28"/>
          <w:szCs w:val="28"/>
          <w:lang w:val="kk-KZ"/>
        </w:rPr>
        <w:t>19.06.2020ж. Өрлеу БАО «Мектепке дейінгі ұйымда білім беру процесін жобалау», 30.10.2020г. Астана қ.  "Инклюзивті білім беру" тақырыбында біліктілік жетілдіру курстарынан өтті.</w:t>
      </w:r>
    </w:p>
    <w:p w14:paraId="0ECB8688" w14:textId="77777777" w:rsidR="00914609" w:rsidRPr="00A058B9" w:rsidRDefault="00914609" w:rsidP="00914609">
      <w:pPr>
        <w:tabs>
          <w:tab w:val="left" w:pos="2880"/>
        </w:tabs>
        <w:spacing w:after="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b/>
          <w:sz w:val="28"/>
          <w:szCs w:val="28"/>
          <w:lang w:val="kk-KZ" w:eastAsia="ru-RU"/>
        </w:rPr>
        <w:t xml:space="preserve">ІІІ. </w:t>
      </w:r>
      <w:r w:rsidRPr="00A058B9">
        <w:rPr>
          <w:rFonts w:ascii="Times New Roman" w:eastAsia="Times New Roman" w:hAnsi="Times New Roman" w:cs="Times New Roman"/>
          <w:b/>
          <w:color w:val="000000"/>
          <w:sz w:val="28"/>
          <w:szCs w:val="28"/>
          <w:lang w:val="kk-KZ" w:eastAsia="ru-RU"/>
        </w:rPr>
        <w:t>Педагогтар туралы мәлімет</w:t>
      </w:r>
    </w:p>
    <w:p w14:paraId="30F4CBCD" w14:textId="77777777" w:rsidR="00914609" w:rsidRPr="00A058B9" w:rsidRDefault="00914609" w:rsidP="00914609">
      <w:pPr>
        <w:spacing w:after="0" w:line="240" w:lineRule="auto"/>
        <w:jc w:val="both"/>
        <w:rPr>
          <w:rFonts w:ascii="Times New Roman" w:eastAsia="Calibri" w:hAnsi="Times New Roman" w:cs="Times New Roman"/>
          <w:noProof/>
          <w:color w:val="000000"/>
          <w:sz w:val="28"/>
          <w:szCs w:val="28"/>
          <w:lang w:val="kk-KZ"/>
        </w:rPr>
      </w:pPr>
      <w:r w:rsidRPr="00A058B9">
        <w:rPr>
          <w:rFonts w:ascii="Times New Roman" w:eastAsia="Calibri" w:hAnsi="Times New Roman" w:cs="Times New Roman"/>
          <w:noProof/>
          <w:color w:val="000000"/>
          <w:sz w:val="28"/>
          <w:szCs w:val="28"/>
          <w:lang w:val="kk-KZ"/>
        </w:rPr>
        <w:t>2024 -2025 оқу жылында сапалы құрам 44 педагогті құрады, оның - жоғары педагогикалық білімі бар-26 адам, оның ішінде мектепке дейінгі жоғары білімі бар – 8 адам; орта арнайы педагогикалық білімі бар – 18 адам, оның ішінде орта арнайы мектепке дейінгі білімі бар – 14 адам.</w:t>
      </w:r>
    </w:p>
    <w:p w14:paraId="3A3B3A62" w14:textId="77777777" w:rsidR="00914609" w:rsidRPr="00A058B9" w:rsidRDefault="00914609" w:rsidP="00914609">
      <w:pPr>
        <w:spacing w:after="0" w:line="240" w:lineRule="auto"/>
        <w:ind w:hanging="142"/>
        <w:jc w:val="both"/>
        <w:rPr>
          <w:rFonts w:ascii="Times New Roman" w:eastAsia="Calibri" w:hAnsi="Times New Roman" w:cs="Times New Roman"/>
          <w:noProof/>
          <w:color w:val="000000"/>
          <w:sz w:val="28"/>
          <w:szCs w:val="28"/>
          <w:lang w:val="kk-KZ"/>
        </w:rPr>
      </w:pPr>
    </w:p>
    <w:p w14:paraId="0D3BA350" w14:textId="77777777" w:rsidR="00914609" w:rsidRPr="00A058B9" w:rsidRDefault="00914609" w:rsidP="00914609">
      <w:pPr>
        <w:spacing w:after="0" w:line="276" w:lineRule="auto"/>
        <w:jc w:val="center"/>
        <w:rPr>
          <w:rFonts w:ascii="Times New Roman" w:eastAsia="Calibri" w:hAnsi="Times New Roman" w:cs="Times New Roman"/>
          <w:b/>
          <w:noProof/>
          <w:color w:val="FF0000"/>
          <w:sz w:val="28"/>
          <w:szCs w:val="28"/>
          <w:lang w:val="kk-KZ"/>
        </w:rPr>
      </w:pPr>
      <w:r w:rsidRPr="00A058B9">
        <w:rPr>
          <w:rFonts w:ascii="Times New Roman" w:eastAsia="Calibri" w:hAnsi="Times New Roman" w:cs="Times New Roman"/>
          <w:b/>
          <w:noProof/>
          <w:color w:val="FF0000"/>
          <w:lang w:eastAsia="ru-RU"/>
        </w:rPr>
        <w:drawing>
          <wp:inline distT="0" distB="0" distL="0" distR="0" wp14:anchorId="30A73F65" wp14:editId="1B37C502">
            <wp:extent cx="4419600" cy="2162175"/>
            <wp:effectExtent l="0" t="0" r="0" b="9525"/>
            <wp:docPr id="4" name="Объект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F4E225" w14:textId="77777777" w:rsidR="00914609" w:rsidRPr="00A058B9" w:rsidRDefault="00914609" w:rsidP="00914609">
      <w:pPr>
        <w:spacing w:after="0" w:line="256" w:lineRule="auto"/>
        <w:jc w:val="both"/>
        <w:rPr>
          <w:rFonts w:ascii="Times New Roman" w:eastAsia="Calibri" w:hAnsi="Times New Roman" w:cs="Times New Roman"/>
          <w:noProof/>
          <w:color w:val="000000"/>
          <w:sz w:val="28"/>
          <w:szCs w:val="28"/>
          <w:lang w:val="kk-KZ"/>
        </w:rPr>
      </w:pPr>
      <w:r w:rsidRPr="00A058B9">
        <w:rPr>
          <w:rFonts w:ascii="Times New Roman" w:eastAsia="Calibri" w:hAnsi="Times New Roman" w:cs="Times New Roman"/>
          <w:noProof/>
          <w:color w:val="000000"/>
          <w:sz w:val="28"/>
          <w:szCs w:val="28"/>
          <w:lang w:val="kk-KZ"/>
        </w:rPr>
        <w:t>Балабақшада педагог кадрларды аттестаттау жоспары жасалған. Педагогтердің жеке істеріне санаттар беру бойынша бұйрықтар мен куәліктердің көшірмелері салынған.</w:t>
      </w:r>
    </w:p>
    <w:p w14:paraId="2494741E" w14:textId="77777777" w:rsidR="00914609" w:rsidRPr="00A058B9" w:rsidRDefault="00914609" w:rsidP="00914609">
      <w:pPr>
        <w:spacing w:after="0" w:line="240" w:lineRule="auto"/>
        <w:rPr>
          <w:rFonts w:ascii="Times New Roman" w:eastAsia="Calibri" w:hAnsi="Times New Roman" w:cs="Times New Roman"/>
          <w:noProof/>
          <w:color w:val="000000"/>
          <w:sz w:val="28"/>
          <w:szCs w:val="28"/>
          <w:lang w:val="kk-KZ"/>
        </w:rPr>
      </w:pPr>
      <w:r w:rsidRPr="00A058B9">
        <w:rPr>
          <w:rFonts w:ascii="Times New Roman" w:eastAsia="Calibri" w:hAnsi="Times New Roman" w:cs="Times New Roman"/>
          <w:noProof/>
          <w:color w:val="000000"/>
          <w:sz w:val="28"/>
          <w:szCs w:val="28"/>
          <w:lang w:val="kk-KZ"/>
        </w:rPr>
        <w:t xml:space="preserve">2024 -2025 оқу жылына біліктілік санаты бар педагогикалық кадрлардың үлесі: </w:t>
      </w:r>
    </w:p>
    <w:p w14:paraId="6E377218" w14:textId="77777777" w:rsidR="00914609" w:rsidRPr="00A058B9" w:rsidRDefault="00914609" w:rsidP="00914609">
      <w:pPr>
        <w:spacing w:after="0" w:line="240" w:lineRule="auto"/>
        <w:rPr>
          <w:rFonts w:ascii="Times New Roman" w:eastAsia="Calibri" w:hAnsi="Times New Roman" w:cs="Times New Roman"/>
          <w:noProof/>
          <w:color w:val="000000"/>
          <w:sz w:val="28"/>
          <w:szCs w:val="28"/>
          <w:lang w:val="kk-KZ"/>
        </w:rPr>
      </w:pPr>
      <w:r w:rsidRPr="00A058B9">
        <w:rPr>
          <w:rFonts w:ascii="Times New Roman" w:eastAsia="Calibri" w:hAnsi="Times New Roman" w:cs="Times New Roman"/>
          <w:noProof/>
          <w:color w:val="000000"/>
          <w:sz w:val="28"/>
          <w:szCs w:val="28"/>
          <w:lang w:val="kk-KZ"/>
        </w:rPr>
        <w:t>Басшы ұйымдастырушы-1, педагог зерттеуші- 1, педагог сарапшы-5, педагог модератор-17,  педагог стажер-10, санатсыз-9,  екінші санат -1</w:t>
      </w:r>
    </w:p>
    <w:p w14:paraId="602102B2" w14:textId="77777777" w:rsidR="00914609" w:rsidRPr="00A058B9" w:rsidRDefault="00914609" w:rsidP="00914609">
      <w:pPr>
        <w:spacing w:after="0" w:line="240" w:lineRule="auto"/>
        <w:rPr>
          <w:rFonts w:ascii="Times New Roman" w:eastAsia="Calibri" w:hAnsi="Times New Roman" w:cs="Times New Roman"/>
          <w:noProof/>
          <w:color w:val="FF0000"/>
          <w:sz w:val="28"/>
          <w:szCs w:val="28"/>
          <w:lang w:val="kk-KZ"/>
        </w:rPr>
      </w:pPr>
      <w:r w:rsidRPr="00A058B9">
        <w:rPr>
          <w:rFonts w:ascii="Times New Roman" w:eastAsia="Calibri" w:hAnsi="Times New Roman" w:cs="Times New Roman"/>
          <w:noProof/>
          <w:color w:val="FF0000"/>
          <w:lang w:eastAsia="ru-RU"/>
        </w:rPr>
        <w:lastRenderedPageBreak/>
        <w:drawing>
          <wp:inline distT="0" distB="0" distL="0" distR="0" wp14:anchorId="458DA3DC" wp14:editId="65D4095C">
            <wp:extent cx="5943600" cy="4181475"/>
            <wp:effectExtent l="0" t="0" r="0" b="9525"/>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7149CB" w14:textId="77777777" w:rsidR="00914609" w:rsidRPr="00A058B9" w:rsidRDefault="00914609" w:rsidP="00914609">
      <w:pPr>
        <w:spacing w:after="0" w:line="276" w:lineRule="auto"/>
        <w:ind w:hanging="142"/>
        <w:jc w:val="both"/>
        <w:rPr>
          <w:rFonts w:ascii="Times New Roman" w:eastAsia="Calibri" w:hAnsi="Times New Roman" w:cs="Times New Roman"/>
          <w:noProof/>
          <w:color w:val="FF0000"/>
          <w:sz w:val="28"/>
          <w:szCs w:val="28"/>
          <w:lang w:val="kk-KZ"/>
        </w:rPr>
      </w:pPr>
    </w:p>
    <w:p w14:paraId="2E28D680" w14:textId="77777777" w:rsidR="00914609" w:rsidRPr="00A058B9" w:rsidRDefault="00914609" w:rsidP="00914609">
      <w:pPr>
        <w:tabs>
          <w:tab w:val="left" w:pos="2880"/>
        </w:tabs>
        <w:spacing w:after="0" w:line="240" w:lineRule="auto"/>
        <w:contextualSpacing/>
        <w:jc w:val="both"/>
        <w:rPr>
          <w:rFonts w:ascii="Times New Roman" w:eastAsia="Times New Roman" w:hAnsi="Times New Roman" w:cs="Times New Roman"/>
          <w:color w:val="FF0000"/>
          <w:sz w:val="28"/>
          <w:szCs w:val="28"/>
          <w:lang w:val="kk-KZ" w:eastAsia="ru-RU"/>
        </w:rPr>
      </w:pPr>
    </w:p>
    <w:p w14:paraId="6FB9B9C0" w14:textId="77777777" w:rsidR="00914609" w:rsidRPr="00A058B9" w:rsidRDefault="00914609" w:rsidP="00914609">
      <w:pPr>
        <w:tabs>
          <w:tab w:val="left" w:pos="2880"/>
        </w:tabs>
        <w:spacing w:after="0" w:line="240" w:lineRule="auto"/>
        <w:contextualSpacing/>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xml:space="preserve">Педагогикалық ұжымның құрамында келесі еңбек өтілі бар: </w:t>
      </w:r>
    </w:p>
    <w:tbl>
      <w:tblPr>
        <w:tblStyle w:val="13"/>
        <w:tblW w:w="9291" w:type="dxa"/>
        <w:tblInd w:w="60" w:type="dxa"/>
        <w:tblLook w:val="04A0" w:firstRow="1" w:lastRow="0" w:firstColumn="1" w:lastColumn="0" w:noHBand="0" w:noVBand="1"/>
      </w:tblPr>
      <w:tblGrid>
        <w:gridCol w:w="1495"/>
        <w:gridCol w:w="1701"/>
        <w:gridCol w:w="1559"/>
        <w:gridCol w:w="1701"/>
        <w:gridCol w:w="1559"/>
        <w:gridCol w:w="1276"/>
      </w:tblGrid>
      <w:tr w:rsidR="00914609" w:rsidRPr="00A058B9" w14:paraId="41655646" w14:textId="77777777" w:rsidTr="00914609">
        <w:tc>
          <w:tcPr>
            <w:tcW w:w="1495" w:type="dxa"/>
            <w:tcBorders>
              <w:top w:val="single" w:sz="4" w:space="0" w:color="auto"/>
              <w:left w:val="single" w:sz="4" w:space="0" w:color="auto"/>
              <w:bottom w:val="single" w:sz="4" w:space="0" w:color="auto"/>
              <w:right w:val="single" w:sz="4" w:space="0" w:color="auto"/>
            </w:tcBorders>
            <w:hideMark/>
          </w:tcPr>
          <w:p w14:paraId="4317DF01"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5 жылға дейін</w:t>
            </w:r>
          </w:p>
        </w:tc>
        <w:tc>
          <w:tcPr>
            <w:tcW w:w="1701" w:type="dxa"/>
            <w:tcBorders>
              <w:top w:val="single" w:sz="4" w:space="0" w:color="auto"/>
              <w:left w:val="single" w:sz="4" w:space="0" w:color="auto"/>
              <w:bottom w:val="single" w:sz="4" w:space="0" w:color="auto"/>
              <w:right w:val="single" w:sz="4" w:space="0" w:color="auto"/>
            </w:tcBorders>
            <w:hideMark/>
          </w:tcPr>
          <w:p w14:paraId="05D304B4"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kern w:val="24"/>
                <w:sz w:val="28"/>
                <w:szCs w:val="28"/>
                <w:lang w:val="kk-KZ" w:eastAsia="ru-RU"/>
              </w:rPr>
              <w:t>5 жылдан     10 жылға дейін</w:t>
            </w:r>
          </w:p>
        </w:tc>
        <w:tc>
          <w:tcPr>
            <w:tcW w:w="1559" w:type="dxa"/>
            <w:tcBorders>
              <w:top w:val="single" w:sz="4" w:space="0" w:color="auto"/>
              <w:left w:val="single" w:sz="4" w:space="0" w:color="auto"/>
              <w:bottom w:val="single" w:sz="4" w:space="0" w:color="auto"/>
              <w:right w:val="single" w:sz="4" w:space="0" w:color="auto"/>
            </w:tcBorders>
            <w:hideMark/>
          </w:tcPr>
          <w:p w14:paraId="0B6830FB"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kern w:val="24"/>
                <w:sz w:val="28"/>
                <w:szCs w:val="28"/>
                <w:lang w:val="kk-KZ" w:eastAsia="ru-RU"/>
              </w:rPr>
              <w:t>10 жылдан 15 жылға дейін</w:t>
            </w:r>
          </w:p>
        </w:tc>
        <w:tc>
          <w:tcPr>
            <w:tcW w:w="1701" w:type="dxa"/>
            <w:tcBorders>
              <w:top w:val="single" w:sz="4" w:space="0" w:color="auto"/>
              <w:left w:val="single" w:sz="4" w:space="0" w:color="auto"/>
              <w:bottom w:val="single" w:sz="4" w:space="0" w:color="auto"/>
              <w:right w:val="single" w:sz="4" w:space="0" w:color="auto"/>
            </w:tcBorders>
            <w:hideMark/>
          </w:tcPr>
          <w:p w14:paraId="372BBA84"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kern w:val="24"/>
                <w:sz w:val="28"/>
                <w:szCs w:val="28"/>
                <w:lang w:val="kk-KZ" w:eastAsia="ru-RU"/>
              </w:rPr>
              <w:t>15 жылдан  20 жылға дейін</w:t>
            </w:r>
          </w:p>
        </w:tc>
        <w:tc>
          <w:tcPr>
            <w:tcW w:w="1559" w:type="dxa"/>
            <w:tcBorders>
              <w:top w:val="single" w:sz="4" w:space="0" w:color="auto"/>
              <w:left w:val="single" w:sz="4" w:space="0" w:color="auto"/>
              <w:bottom w:val="single" w:sz="4" w:space="0" w:color="auto"/>
              <w:right w:val="single" w:sz="4" w:space="0" w:color="auto"/>
            </w:tcBorders>
            <w:hideMark/>
          </w:tcPr>
          <w:p w14:paraId="239F2FAC"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kern w:val="24"/>
                <w:sz w:val="28"/>
                <w:szCs w:val="28"/>
                <w:lang w:val="kk-KZ" w:eastAsia="ru-RU"/>
              </w:rPr>
              <w:t>20 жылдан   25 жылға дейін</w:t>
            </w:r>
          </w:p>
        </w:tc>
        <w:tc>
          <w:tcPr>
            <w:tcW w:w="1276" w:type="dxa"/>
            <w:tcBorders>
              <w:top w:val="single" w:sz="4" w:space="0" w:color="auto"/>
              <w:left w:val="single" w:sz="4" w:space="0" w:color="auto"/>
              <w:bottom w:val="single" w:sz="4" w:space="0" w:color="auto"/>
              <w:right w:val="single" w:sz="4" w:space="0" w:color="auto"/>
            </w:tcBorders>
            <w:hideMark/>
          </w:tcPr>
          <w:p w14:paraId="2CF4AB88" w14:textId="77777777" w:rsidR="00914609" w:rsidRPr="00A058B9" w:rsidRDefault="00914609" w:rsidP="00914609">
            <w:pPr>
              <w:tabs>
                <w:tab w:val="left" w:pos="3465"/>
              </w:tabs>
              <w:jc w:val="center"/>
              <w:rPr>
                <w:rFonts w:ascii="Times New Roman" w:eastAsia="Times New Roman" w:hAnsi="Times New Roman"/>
                <w:color w:val="000000"/>
                <w:kern w:val="24"/>
                <w:sz w:val="28"/>
                <w:szCs w:val="28"/>
                <w:lang w:val="kk-KZ" w:eastAsia="ru-RU"/>
              </w:rPr>
            </w:pPr>
            <w:r w:rsidRPr="00A058B9">
              <w:rPr>
                <w:rFonts w:ascii="Times New Roman" w:eastAsia="Times New Roman" w:hAnsi="Times New Roman"/>
                <w:color w:val="000000"/>
                <w:kern w:val="24"/>
                <w:sz w:val="28"/>
                <w:szCs w:val="28"/>
                <w:lang w:val="kk-KZ" w:eastAsia="ru-RU"/>
              </w:rPr>
              <w:t>25 жылдан астам</w:t>
            </w:r>
          </w:p>
        </w:tc>
      </w:tr>
      <w:tr w:rsidR="00914609" w:rsidRPr="00A058B9" w14:paraId="06E80C6F" w14:textId="77777777" w:rsidTr="00914609">
        <w:tc>
          <w:tcPr>
            <w:tcW w:w="1495" w:type="dxa"/>
            <w:tcBorders>
              <w:top w:val="single" w:sz="4" w:space="0" w:color="auto"/>
              <w:left w:val="single" w:sz="4" w:space="0" w:color="auto"/>
              <w:bottom w:val="single" w:sz="4" w:space="0" w:color="auto"/>
              <w:right w:val="single" w:sz="4" w:space="0" w:color="auto"/>
            </w:tcBorders>
            <w:hideMark/>
          </w:tcPr>
          <w:p w14:paraId="67AB9B69"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bookmarkStart w:id="4" w:name="_Hlk136534706"/>
            <w:r w:rsidRPr="00A058B9">
              <w:rPr>
                <w:rFonts w:ascii="Times New Roman" w:eastAsia="Times New Roman" w:hAnsi="Times New Roman"/>
                <w:color w:val="000000"/>
                <w:sz w:val="28"/>
                <w:szCs w:val="28"/>
                <w:lang w:val="kk-KZ" w:eastAsia="ru-RU"/>
              </w:rPr>
              <w:t>13</w:t>
            </w:r>
          </w:p>
        </w:tc>
        <w:tc>
          <w:tcPr>
            <w:tcW w:w="1701" w:type="dxa"/>
            <w:tcBorders>
              <w:top w:val="single" w:sz="4" w:space="0" w:color="auto"/>
              <w:left w:val="single" w:sz="4" w:space="0" w:color="auto"/>
              <w:bottom w:val="single" w:sz="4" w:space="0" w:color="auto"/>
              <w:right w:val="single" w:sz="4" w:space="0" w:color="auto"/>
            </w:tcBorders>
            <w:hideMark/>
          </w:tcPr>
          <w:p w14:paraId="3D75FF22"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10</w:t>
            </w:r>
          </w:p>
        </w:tc>
        <w:tc>
          <w:tcPr>
            <w:tcW w:w="1559" w:type="dxa"/>
            <w:tcBorders>
              <w:top w:val="single" w:sz="4" w:space="0" w:color="auto"/>
              <w:left w:val="single" w:sz="4" w:space="0" w:color="auto"/>
              <w:bottom w:val="single" w:sz="4" w:space="0" w:color="auto"/>
              <w:right w:val="single" w:sz="4" w:space="0" w:color="auto"/>
            </w:tcBorders>
            <w:hideMark/>
          </w:tcPr>
          <w:p w14:paraId="72C99C15"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9</w:t>
            </w:r>
          </w:p>
        </w:tc>
        <w:tc>
          <w:tcPr>
            <w:tcW w:w="1701" w:type="dxa"/>
            <w:tcBorders>
              <w:top w:val="single" w:sz="4" w:space="0" w:color="auto"/>
              <w:left w:val="single" w:sz="4" w:space="0" w:color="auto"/>
              <w:bottom w:val="single" w:sz="4" w:space="0" w:color="auto"/>
              <w:right w:val="single" w:sz="4" w:space="0" w:color="auto"/>
            </w:tcBorders>
            <w:hideMark/>
          </w:tcPr>
          <w:p w14:paraId="3B75BE93"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2F1CEB70"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2</w:t>
            </w:r>
          </w:p>
        </w:tc>
        <w:tc>
          <w:tcPr>
            <w:tcW w:w="1276" w:type="dxa"/>
            <w:tcBorders>
              <w:top w:val="single" w:sz="4" w:space="0" w:color="auto"/>
              <w:left w:val="single" w:sz="4" w:space="0" w:color="auto"/>
              <w:bottom w:val="single" w:sz="4" w:space="0" w:color="auto"/>
              <w:right w:val="single" w:sz="4" w:space="0" w:color="auto"/>
            </w:tcBorders>
            <w:hideMark/>
          </w:tcPr>
          <w:p w14:paraId="0380FFF5" w14:textId="77777777" w:rsidR="00914609" w:rsidRPr="00A058B9" w:rsidRDefault="00914609" w:rsidP="00914609">
            <w:pPr>
              <w:tabs>
                <w:tab w:val="left" w:pos="3465"/>
              </w:tabs>
              <w:jc w:val="center"/>
              <w:rPr>
                <w:rFonts w:ascii="Times New Roman" w:eastAsia="Times New Roman" w:hAnsi="Times New Roman"/>
                <w:color w:val="000000"/>
                <w:sz w:val="28"/>
                <w:szCs w:val="28"/>
                <w:lang w:val="kk-KZ" w:eastAsia="ru-RU"/>
              </w:rPr>
            </w:pPr>
            <w:r w:rsidRPr="00A058B9">
              <w:rPr>
                <w:rFonts w:ascii="Times New Roman" w:eastAsia="Times New Roman" w:hAnsi="Times New Roman"/>
                <w:color w:val="000000"/>
                <w:sz w:val="28"/>
                <w:szCs w:val="28"/>
                <w:lang w:val="kk-KZ" w:eastAsia="ru-RU"/>
              </w:rPr>
              <w:t>5</w:t>
            </w:r>
          </w:p>
        </w:tc>
      </w:tr>
    </w:tbl>
    <w:bookmarkEnd w:id="4"/>
    <w:p w14:paraId="0F31BB2B" w14:textId="77777777" w:rsidR="00914609" w:rsidRPr="00A058B9" w:rsidRDefault="00914609" w:rsidP="00914609">
      <w:pPr>
        <w:tabs>
          <w:tab w:val="left" w:pos="2880"/>
        </w:tabs>
        <w:spacing w:after="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Тәрбиешілер өздерінің кәсіби - шеберліктерін өздігінше білім алу, біліктілік жетілдіру курстары, семинарлар мен дөңгелек үстел жұмыстарына қатысу арқылы жетілдіреді.</w:t>
      </w:r>
    </w:p>
    <w:p w14:paraId="01E626FC" w14:textId="77777777" w:rsidR="00914609" w:rsidRPr="00A058B9" w:rsidRDefault="00914609" w:rsidP="00914609">
      <w:pPr>
        <w:spacing w:after="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Жас мамандармен көптеген әдістемелік жұмыс жүргізілді. Тәрбиешілер әрқашан өз білімдерін жетілдіріп, біліктілік көтеру курстарынан  өтіп, аттестациядан өтуге ұмтылады. Өздерінің кәсіптік деңгейлерін тәжірибе алмасып, жаңа технологияларды, әдістемелік әдебиеттерді пайдаланып, бір-бірімен ақылдаса көтеріп отырады. 2024-2025 оқу жылында 20 педагог біліктілік арттыру курстарынан өтті.</w:t>
      </w:r>
    </w:p>
    <w:p w14:paraId="75723429" w14:textId="77777777" w:rsidR="00914609" w:rsidRPr="00A058B9" w:rsidRDefault="00914609" w:rsidP="00914609">
      <w:pPr>
        <w:spacing w:after="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ab/>
        <w:t xml:space="preserve">Педагогикалық кадрларды  дұрыс орналастыру  білім деңгейі мен  еңбек өтілі бойынша қарастырылады. Педагогикалық кадрлардың сұрақтары педагогикалық кеңес пен өндірістік жиналыстарда қаралады. </w:t>
      </w:r>
    </w:p>
    <w:p w14:paraId="394805F4" w14:textId="77777777" w:rsidR="00914609" w:rsidRPr="00A058B9" w:rsidRDefault="00914609" w:rsidP="00914609">
      <w:pPr>
        <w:tabs>
          <w:tab w:val="left" w:pos="3465"/>
        </w:tabs>
        <w:spacing w:after="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Педагогтардың кәсіби құзіреттілік деңгейін көтеру мақсатында, педагогикалық ұжымның жұмысына ізденіс, жаңа мазмұн енгізе отырып, оқу-тәрбие үрдісін іске асыру көзделген болатын сол мақсатта педагогтармен көптеген жұмыстар жүргізілді.</w:t>
      </w:r>
    </w:p>
    <w:p w14:paraId="1B193231" w14:textId="77777777" w:rsidR="00914609" w:rsidRPr="00A058B9" w:rsidRDefault="00914609" w:rsidP="00914609">
      <w:pPr>
        <w:spacing w:line="256" w:lineRule="auto"/>
        <w:rPr>
          <w:rFonts w:ascii="Times New Roman" w:eastAsia="Calibri" w:hAnsi="Times New Roman" w:cs="Times New Roman"/>
          <w:color w:val="000000"/>
          <w:lang w:val="kk-KZ"/>
        </w:rPr>
      </w:pPr>
      <w:r w:rsidRPr="00A058B9">
        <w:rPr>
          <w:rFonts w:ascii="Times New Roman" w:eastAsia="Calibri" w:hAnsi="Times New Roman" w:cs="Times New Roman"/>
          <w:color w:val="000000"/>
          <w:lang w:val="kk-KZ"/>
        </w:rPr>
        <w:t xml:space="preserve"> </w:t>
      </w:r>
    </w:p>
    <w:p w14:paraId="72C76F99" w14:textId="77777777" w:rsidR="005C56D4" w:rsidRPr="00A058B9" w:rsidRDefault="005C56D4" w:rsidP="005C56D4">
      <w:pPr>
        <w:spacing w:after="0" w:line="240" w:lineRule="auto"/>
        <w:jc w:val="both"/>
        <w:rPr>
          <w:rFonts w:ascii="Times New Roman" w:eastAsia="Calibri" w:hAnsi="Times New Roman" w:cs="Times New Roman"/>
          <w:b/>
          <w:bCs/>
          <w:color w:val="000000" w:themeColor="text1"/>
          <w:sz w:val="28"/>
          <w:szCs w:val="28"/>
          <w:lang w:val="kk-KZ"/>
        </w:rPr>
      </w:pPr>
    </w:p>
    <w:p w14:paraId="711BC2E8" w14:textId="3D01C580" w:rsidR="005C56D4" w:rsidRPr="00A058B9" w:rsidRDefault="005C56D4" w:rsidP="005C56D4">
      <w:pPr>
        <w:spacing w:after="0" w:line="276" w:lineRule="auto"/>
        <w:ind w:hanging="142"/>
        <w:jc w:val="both"/>
        <w:rPr>
          <w:rFonts w:ascii="Times New Roman" w:hAnsi="Times New Roman" w:cs="Times New Roman"/>
          <w:color w:val="FF0000"/>
          <w:sz w:val="28"/>
          <w:szCs w:val="28"/>
          <w:lang w:val="kk-KZ"/>
        </w:rPr>
      </w:pPr>
    </w:p>
    <w:p w14:paraId="511133B1" w14:textId="77777777" w:rsidR="005C56D4" w:rsidRPr="00A058B9" w:rsidRDefault="005C56D4" w:rsidP="005C56D4">
      <w:pPr>
        <w:spacing w:after="0" w:line="276" w:lineRule="auto"/>
        <w:jc w:val="center"/>
        <w:rPr>
          <w:rFonts w:ascii="Times New Roman" w:hAnsi="Times New Roman" w:cs="Times New Roman"/>
          <w:b/>
          <w:sz w:val="28"/>
          <w:szCs w:val="28"/>
          <w:lang w:val="kk-KZ"/>
        </w:rPr>
      </w:pPr>
      <w:r w:rsidRPr="00A058B9">
        <w:rPr>
          <w:rFonts w:ascii="Times New Roman" w:hAnsi="Times New Roman" w:cs="Times New Roman"/>
          <w:b/>
          <w:sz w:val="28"/>
          <w:szCs w:val="28"/>
          <w:lang w:val="kk-KZ"/>
        </w:rPr>
        <w:t>Диаграмма 2. Біліктілік санаттары бар педагогикалық кадрлардың үлесі</w:t>
      </w:r>
    </w:p>
    <w:p w14:paraId="1BF8FF6B" w14:textId="77777777" w:rsidR="005C56D4" w:rsidRPr="00A058B9" w:rsidRDefault="005C56D4" w:rsidP="005C56D4">
      <w:pPr>
        <w:jc w:val="both"/>
        <w:rPr>
          <w:rFonts w:ascii="Times New Roman" w:hAnsi="Times New Roman" w:cs="Times New Roman"/>
          <w:sz w:val="28"/>
          <w:szCs w:val="28"/>
          <w:lang w:val="kk-KZ"/>
        </w:rPr>
      </w:pPr>
    </w:p>
    <w:p w14:paraId="3A6B77D9" w14:textId="169CE446" w:rsidR="005C56D4" w:rsidRPr="00A058B9" w:rsidRDefault="00844E38" w:rsidP="005C56D4">
      <w:pPr>
        <w:spacing w:after="0" w:line="240" w:lineRule="auto"/>
        <w:jc w:val="both"/>
        <w:rPr>
          <w:rFonts w:ascii="Times New Roman" w:eastAsia="Calibri" w:hAnsi="Times New Roman" w:cs="Times New Roman"/>
          <w:b/>
          <w:i/>
          <w:color w:val="0070C0"/>
          <w:sz w:val="28"/>
          <w:szCs w:val="28"/>
          <w:u w:val="single"/>
          <w:lang w:val="kk-KZ"/>
        </w:rPr>
      </w:pPr>
      <w:r w:rsidRPr="00A058B9">
        <w:rPr>
          <w:rFonts w:ascii="Times New Roman" w:eastAsia="Calibri" w:hAnsi="Times New Roman" w:cs="Times New Roman"/>
          <w:sz w:val="28"/>
          <w:szCs w:val="28"/>
          <w:lang w:val="kk-KZ"/>
        </w:rPr>
        <w:t>2024-2025</w:t>
      </w:r>
      <w:r w:rsidR="005C56D4" w:rsidRPr="00A058B9">
        <w:rPr>
          <w:rFonts w:ascii="Times New Roman" w:eastAsia="Calibri" w:hAnsi="Times New Roman" w:cs="Times New Roman"/>
          <w:sz w:val="28"/>
          <w:szCs w:val="28"/>
          <w:lang w:val="kk-KZ"/>
        </w:rPr>
        <w:t xml:space="preserve"> оқу жылының штаттық кестесі</w:t>
      </w:r>
      <w:r w:rsidRPr="00A058B9">
        <w:rPr>
          <w:rFonts w:ascii="Times New Roman" w:eastAsia="Calibri" w:hAnsi="Times New Roman" w:cs="Times New Roman"/>
          <w:sz w:val="28"/>
          <w:szCs w:val="28"/>
          <w:lang w:val="kk-KZ"/>
        </w:rPr>
        <w:t xml:space="preserve"> </w:t>
      </w:r>
      <w:hyperlink r:id="rId11" w:history="1">
        <w:r w:rsidR="0088135A" w:rsidRPr="00A058B9">
          <w:rPr>
            <w:rStyle w:val="a5"/>
            <w:rFonts w:ascii="Times New Roman" w:eastAsia="Calibri" w:hAnsi="Times New Roman" w:cs="Times New Roman"/>
            <w:b/>
            <w:i/>
            <w:sz w:val="28"/>
            <w:szCs w:val="28"/>
            <w:lang w:val="kk-KZ"/>
          </w:rPr>
          <w:t>https://disk.yandex.ru/i/IhTu6yvQyYJTxA</w:t>
        </w:r>
      </w:hyperlink>
    </w:p>
    <w:p w14:paraId="47E1A0B7" w14:textId="205B2168" w:rsidR="005C56D4" w:rsidRPr="00A058B9" w:rsidRDefault="00E8322D" w:rsidP="005C56D4">
      <w:pPr>
        <w:spacing w:after="0" w:line="240" w:lineRule="auto"/>
        <w:jc w:val="both"/>
        <w:rPr>
          <w:rFonts w:ascii="Times New Roman" w:hAnsi="Times New Roman" w:cs="Times New Roman"/>
          <w:b/>
          <w:i/>
          <w:sz w:val="28"/>
          <w:szCs w:val="28"/>
          <w:lang w:val="kk-KZ"/>
        </w:rPr>
      </w:pPr>
      <w:hyperlink r:id="rId12" w:history="1">
        <w:r w:rsidRPr="00A058B9">
          <w:rPr>
            <w:rStyle w:val="a5"/>
            <w:rFonts w:ascii="Times New Roman" w:hAnsi="Times New Roman" w:cs="Times New Roman"/>
            <w:b/>
            <w:i/>
            <w:sz w:val="28"/>
            <w:szCs w:val="28"/>
            <w:lang w:val="kk-KZ"/>
          </w:rPr>
          <w:t>https://disk.yandex.ru/d/GbuaxY_AK7mJ1w</w:t>
        </w:r>
      </w:hyperlink>
    </w:p>
    <w:p w14:paraId="2BAE0007" w14:textId="77777777" w:rsidR="00E8322D" w:rsidRPr="00A058B9" w:rsidRDefault="00E8322D" w:rsidP="005C56D4">
      <w:pPr>
        <w:spacing w:after="0" w:line="240" w:lineRule="auto"/>
        <w:jc w:val="both"/>
        <w:rPr>
          <w:rFonts w:ascii="Times New Roman" w:hAnsi="Times New Roman" w:cs="Times New Roman"/>
          <w:b/>
          <w:i/>
          <w:sz w:val="28"/>
          <w:szCs w:val="28"/>
          <w:lang w:val="kk-KZ"/>
        </w:rPr>
      </w:pPr>
    </w:p>
    <w:p w14:paraId="35DF6100" w14:textId="77777777" w:rsidR="005C56D4" w:rsidRPr="00A058B9" w:rsidRDefault="005C56D4" w:rsidP="005C56D4">
      <w:pPr>
        <w:spacing w:after="0" w:line="240" w:lineRule="auto"/>
        <w:jc w:val="both"/>
        <w:rPr>
          <w:rFonts w:ascii="Times New Roman" w:hAnsi="Times New Roman" w:cs="Times New Roman"/>
          <w:i/>
          <w:sz w:val="28"/>
          <w:szCs w:val="28"/>
          <w:lang w:val="kk-KZ"/>
        </w:rPr>
      </w:pPr>
      <w:r w:rsidRPr="00A058B9">
        <w:rPr>
          <w:rFonts w:ascii="Times New Roman" w:hAnsi="Times New Roman" w:cs="Times New Roman"/>
          <w:b/>
          <w:i/>
          <w:sz w:val="28"/>
          <w:szCs w:val="28"/>
          <w:lang w:val="kk-KZ"/>
        </w:rPr>
        <w:t xml:space="preserve">Қорытынды: </w:t>
      </w:r>
      <w:r w:rsidRPr="00A058B9">
        <w:rPr>
          <w:rFonts w:ascii="Times New Roman" w:hAnsi="Times New Roman" w:cs="Times New Roman"/>
          <w:i/>
          <w:sz w:val="28"/>
          <w:szCs w:val="28"/>
          <w:lang w:val="kk-KZ"/>
        </w:rPr>
        <w:t xml:space="preserve"> Педагогтермен жасақтауда</w:t>
      </w:r>
      <w:r w:rsidRPr="00A058B9">
        <w:rPr>
          <w:rFonts w:ascii="Times New Roman" w:eastAsia="Times New Roman" w:hAnsi="Times New Roman" w:cs="Times New Roman"/>
          <w:bCs/>
          <w:i/>
          <w:sz w:val="28"/>
          <w:szCs w:val="28"/>
          <w:lang w:val="kk-KZ"/>
        </w:rPr>
        <w:t xml:space="preserve">  Қазақстан Республикасы Оқу-ағарту министрінің 2022 жылғы 31 тамыздағы № 385 бұйрығының</w:t>
      </w:r>
      <w:r w:rsidRPr="00A058B9">
        <w:rPr>
          <w:rFonts w:ascii="Times New Roman" w:hAnsi="Times New Roman" w:cs="Times New Roman"/>
          <w:i/>
          <w:sz w:val="28"/>
          <w:szCs w:val="28"/>
          <w:lang w:val="kk-KZ"/>
        </w:rPr>
        <w:t xml:space="preserve"> 1-қосымшасына сәйкес  жұмыс жасалуда.</w:t>
      </w:r>
    </w:p>
    <w:p w14:paraId="559912A4" w14:textId="77777777" w:rsidR="005C56D4" w:rsidRPr="00A058B9" w:rsidRDefault="005C56D4" w:rsidP="005C56D4">
      <w:pPr>
        <w:jc w:val="both"/>
        <w:rPr>
          <w:rFonts w:ascii="Times New Roman" w:hAnsi="Times New Roman" w:cs="Times New Roman"/>
          <w:color w:val="FF0000"/>
          <w:sz w:val="28"/>
          <w:szCs w:val="28"/>
          <w:lang w:val="kk-KZ" w:eastAsia="ru-RU"/>
        </w:rPr>
      </w:pPr>
    </w:p>
    <w:p w14:paraId="6C6D0F04" w14:textId="77777777" w:rsidR="005C56D4" w:rsidRPr="00A058B9" w:rsidRDefault="005C56D4" w:rsidP="005C56D4">
      <w:pPr>
        <w:rPr>
          <w:rFonts w:ascii="Times New Roman" w:hAnsi="Times New Roman" w:cs="Times New Roman"/>
          <w:color w:val="FF0000"/>
          <w:lang w:val="kk-KZ"/>
        </w:rPr>
      </w:pPr>
    </w:p>
    <w:p w14:paraId="574D4513" w14:textId="77777777" w:rsidR="00A37DEA" w:rsidRPr="00A058B9" w:rsidRDefault="00A37DEA" w:rsidP="00A37DEA">
      <w:pPr>
        <w:pStyle w:val="aa"/>
        <w:spacing w:before="0" w:beforeAutospacing="0" w:after="0" w:afterAutospacing="0"/>
        <w:rPr>
          <w:b/>
          <w:sz w:val="28"/>
          <w:szCs w:val="28"/>
          <w:lang w:val="kk-KZ"/>
        </w:rPr>
      </w:pPr>
      <w:r w:rsidRPr="00A058B9">
        <w:rPr>
          <w:b/>
          <w:sz w:val="28"/>
          <w:szCs w:val="28"/>
          <w:lang w:val="kk-KZ"/>
        </w:rPr>
        <w:t xml:space="preserve">ІІІ. </w:t>
      </w:r>
      <w:r w:rsidRPr="00A058B9">
        <w:rPr>
          <w:rFonts w:eastAsia="+mn-ea"/>
          <w:kern w:val="24"/>
          <w:sz w:val="28"/>
          <w:szCs w:val="28"/>
          <w:lang w:val="kk-KZ"/>
        </w:rPr>
        <w:t>Тәрбиеленушілер контингенті</w:t>
      </w:r>
      <w:r w:rsidR="006C36A9" w:rsidRPr="00A058B9">
        <w:rPr>
          <w:b/>
          <w:sz w:val="28"/>
          <w:szCs w:val="28"/>
          <w:lang w:val="kk-KZ"/>
        </w:rPr>
        <w:t>.</w:t>
      </w:r>
    </w:p>
    <w:p w14:paraId="33525853" w14:textId="19DD3BD6" w:rsidR="00A37DEA" w:rsidRPr="00A058B9" w:rsidRDefault="00C11F76" w:rsidP="00A37DEA">
      <w:pPr>
        <w:pStyle w:val="aa"/>
        <w:spacing w:before="0" w:beforeAutospacing="0" w:after="0" w:afterAutospacing="0"/>
        <w:rPr>
          <w:i/>
          <w:sz w:val="28"/>
          <w:szCs w:val="28"/>
          <w:lang w:val="kk-KZ"/>
        </w:rPr>
      </w:pPr>
      <w:r w:rsidRPr="00A058B9">
        <w:rPr>
          <w:i/>
          <w:sz w:val="28"/>
          <w:szCs w:val="28"/>
          <w:lang w:val="kk-KZ"/>
        </w:rPr>
        <w:t>Жас ерекшелік кезеңділігі және топтарды жасақтау</w:t>
      </w:r>
      <w:r w:rsidR="00A37DEA" w:rsidRPr="00A058B9">
        <w:rPr>
          <w:rFonts w:eastAsia="+mn-ea"/>
          <w:i/>
          <w:kern w:val="24"/>
          <w:sz w:val="28"/>
          <w:szCs w:val="28"/>
          <w:lang w:val="kk-KZ"/>
        </w:rPr>
        <w:t xml:space="preserve">  </w:t>
      </w:r>
    </w:p>
    <w:p w14:paraId="087DCD59" w14:textId="2BA2FEC9" w:rsidR="00C11F76" w:rsidRPr="00A058B9" w:rsidRDefault="00C11F76" w:rsidP="00C11F76">
      <w:pPr>
        <w:spacing w:after="0"/>
        <w:jc w:val="center"/>
        <w:rPr>
          <w:rFonts w:ascii="Times New Roman" w:hAnsi="Times New Roman" w:cs="Times New Roman"/>
          <w:b/>
          <w:sz w:val="28"/>
          <w:szCs w:val="28"/>
          <w:lang w:val="kk-KZ"/>
        </w:rPr>
      </w:pPr>
    </w:p>
    <w:p w14:paraId="254804DA" w14:textId="28534EF2" w:rsidR="00C11F76" w:rsidRPr="00A058B9" w:rsidRDefault="00C11F76" w:rsidP="00C11F76">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Жас кезеңділігі және жас ерекшелік топтары (оқу жылының басындағы толық жастағы балалардың жасы):</w:t>
      </w:r>
    </w:p>
    <w:p w14:paraId="383492CC" w14:textId="77777777" w:rsidR="00C11F76" w:rsidRPr="00A058B9" w:rsidRDefault="00C11F76" w:rsidP="00C11F76">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ортаңғы топ – 3 жастағы балалар; </w:t>
      </w:r>
    </w:p>
    <w:p w14:paraId="4C0EEFC2" w14:textId="2CCD133C" w:rsidR="00C11F76" w:rsidRPr="00A058B9" w:rsidRDefault="00A92D88" w:rsidP="00C11F76">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ересек топ – 5</w:t>
      </w:r>
      <w:r w:rsidR="00C11F76" w:rsidRPr="00A058B9">
        <w:rPr>
          <w:rFonts w:ascii="Times New Roman" w:hAnsi="Times New Roman" w:cs="Times New Roman"/>
          <w:sz w:val="28"/>
          <w:szCs w:val="28"/>
          <w:lang w:val="kk-KZ"/>
        </w:rPr>
        <w:t xml:space="preserve"> жастағы балалар; </w:t>
      </w:r>
    </w:p>
    <w:p w14:paraId="532E4352" w14:textId="5267A7B5" w:rsidR="00C11F76" w:rsidRPr="00A058B9" w:rsidRDefault="00C11F76" w:rsidP="00133D52">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мектепалды топ</w:t>
      </w:r>
      <w:r w:rsidR="00133D52"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lang w:val="kk-KZ"/>
        </w:rPr>
        <w:t>– 5 жастағы балалар</w:t>
      </w:r>
      <w:r w:rsidR="00133D52" w:rsidRPr="00A058B9">
        <w:rPr>
          <w:rFonts w:ascii="Times New Roman" w:hAnsi="Times New Roman" w:cs="Times New Roman"/>
          <w:sz w:val="28"/>
          <w:szCs w:val="28"/>
          <w:lang w:val="kk-KZ"/>
        </w:rPr>
        <w:t>;</w:t>
      </w:r>
    </w:p>
    <w:p w14:paraId="6D99AC75" w14:textId="04DD7E4F" w:rsidR="00A92D88" w:rsidRPr="00A058B9" w:rsidRDefault="00A92D88" w:rsidP="00133D52">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аралас санаторлық топ-3-4-5 жастағы балалар</w:t>
      </w:r>
    </w:p>
    <w:p w14:paraId="30D98019" w14:textId="77777777" w:rsidR="00C11F76" w:rsidRPr="00A058B9" w:rsidRDefault="00C11F76" w:rsidP="00C11F76">
      <w:pPr>
        <w:spacing w:after="0"/>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Мектепке дейінгі тәрбие мен оқытудың үлгілік оқу бағдарламасын меңгеру мерзімі-5 жыл.</w:t>
      </w:r>
    </w:p>
    <w:p w14:paraId="23141AB9" w14:textId="77777777" w:rsidR="00C11F76" w:rsidRPr="00A058B9" w:rsidRDefault="00C11F76" w:rsidP="00C11F76">
      <w:pPr>
        <w:spacing w:after="0"/>
        <w:jc w:val="center"/>
        <w:rPr>
          <w:rFonts w:ascii="Times New Roman" w:hAnsi="Times New Roman" w:cs="Times New Roman"/>
          <w:b/>
          <w:sz w:val="28"/>
          <w:szCs w:val="28"/>
        </w:rPr>
      </w:pPr>
      <w:r w:rsidRPr="00A058B9">
        <w:rPr>
          <w:rFonts w:ascii="Times New Roman" w:hAnsi="Times New Roman" w:cs="Times New Roman"/>
          <w:b/>
          <w:sz w:val="28"/>
          <w:szCs w:val="28"/>
        </w:rPr>
        <w:t xml:space="preserve">Бағаланатын кезеңдегі </w:t>
      </w:r>
      <w:proofErr w:type="gramStart"/>
      <w:r w:rsidRPr="00A058B9">
        <w:rPr>
          <w:rFonts w:ascii="Times New Roman" w:hAnsi="Times New Roman" w:cs="Times New Roman"/>
          <w:b/>
          <w:sz w:val="28"/>
          <w:szCs w:val="28"/>
        </w:rPr>
        <w:t>тәрбиеленушілердің  құрамының</w:t>
      </w:r>
      <w:proofErr w:type="gramEnd"/>
      <w:r w:rsidRPr="00A058B9">
        <w:rPr>
          <w:rFonts w:ascii="Times New Roman" w:hAnsi="Times New Roman" w:cs="Times New Roman"/>
          <w:b/>
          <w:sz w:val="28"/>
          <w:szCs w:val="28"/>
        </w:rPr>
        <w:t xml:space="preserve"> өзгеруі</w:t>
      </w:r>
    </w:p>
    <w:p w14:paraId="5551E44D" w14:textId="77777777" w:rsidR="00C11F76" w:rsidRPr="00A058B9" w:rsidRDefault="00C11F76" w:rsidP="00C11F76">
      <w:pPr>
        <w:spacing w:after="0"/>
        <w:jc w:val="center"/>
        <w:rPr>
          <w:rFonts w:ascii="Times New Roman" w:hAnsi="Times New Roman" w:cs="Times New Roman"/>
          <w:sz w:val="28"/>
          <w:szCs w:val="28"/>
        </w:rPr>
      </w:pPr>
    </w:p>
    <w:tbl>
      <w:tblPr>
        <w:tblW w:w="9566" w:type="dxa"/>
        <w:tblInd w:w="-318" w:type="dxa"/>
        <w:tblLayout w:type="fixed"/>
        <w:tblLook w:val="04A0" w:firstRow="1" w:lastRow="0" w:firstColumn="1" w:lastColumn="0" w:noHBand="0" w:noVBand="1"/>
      </w:tblPr>
      <w:tblGrid>
        <w:gridCol w:w="1022"/>
        <w:gridCol w:w="1559"/>
        <w:gridCol w:w="535"/>
        <w:gridCol w:w="1418"/>
        <w:gridCol w:w="1275"/>
        <w:gridCol w:w="1421"/>
        <w:gridCol w:w="630"/>
        <w:gridCol w:w="850"/>
        <w:gridCol w:w="856"/>
      </w:tblGrid>
      <w:tr w:rsidR="00914609" w:rsidRPr="00A058B9" w14:paraId="269A842E" w14:textId="77777777" w:rsidTr="0093364E">
        <w:trPr>
          <w:trHeight w:val="255"/>
        </w:trPr>
        <w:tc>
          <w:tcPr>
            <w:tcW w:w="1022" w:type="dxa"/>
            <w:vMerge w:val="restart"/>
            <w:tcBorders>
              <w:top w:val="single" w:sz="4" w:space="0" w:color="auto"/>
              <w:left w:val="single" w:sz="4" w:space="0" w:color="auto"/>
              <w:bottom w:val="single" w:sz="4" w:space="0" w:color="auto"/>
              <w:right w:val="single" w:sz="4" w:space="0" w:color="auto"/>
            </w:tcBorders>
            <w:hideMark/>
          </w:tcPr>
          <w:p w14:paraId="7BFCADA9" w14:textId="77777777" w:rsidR="00C11F76" w:rsidRPr="00A058B9" w:rsidRDefault="00C11F7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Жыл</w:t>
            </w:r>
          </w:p>
        </w:tc>
        <w:tc>
          <w:tcPr>
            <w:tcW w:w="1559" w:type="dxa"/>
            <w:vMerge w:val="restart"/>
            <w:tcBorders>
              <w:top w:val="single" w:sz="4" w:space="0" w:color="auto"/>
              <w:left w:val="single" w:sz="4" w:space="0" w:color="auto"/>
              <w:bottom w:val="single" w:sz="4" w:space="0" w:color="auto"/>
              <w:right w:val="single" w:sz="4" w:space="0" w:color="auto"/>
            </w:tcBorders>
            <w:textDirection w:val="btLr"/>
            <w:hideMark/>
          </w:tcPr>
          <w:p w14:paraId="279F379D" w14:textId="77777777" w:rsidR="00C11F76" w:rsidRPr="00A058B9" w:rsidRDefault="00C11F76" w:rsidP="00F05530">
            <w:pPr>
              <w:ind w:left="113" w:right="113"/>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Жоба қуаттылығы/ </w:t>
            </w:r>
          </w:p>
          <w:p w14:paraId="22254865" w14:textId="77777777" w:rsidR="00C11F76" w:rsidRPr="00A058B9" w:rsidRDefault="00C11F76" w:rsidP="00F05530">
            <w:pPr>
              <w:ind w:left="113" w:right="113"/>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толымдылығы</w:t>
            </w:r>
          </w:p>
        </w:tc>
        <w:tc>
          <w:tcPr>
            <w:tcW w:w="6985" w:type="dxa"/>
            <w:gridSpan w:val="7"/>
            <w:tcBorders>
              <w:top w:val="single" w:sz="4" w:space="0" w:color="auto"/>
              <w:left w:val="single" w:sz="4" w:space="0" w:color="auto"/>
              <w:bottom w:val="single" w:sz="4" w:space="0" w:color="auto"/>
              <w:right w:val="single" w:sz="4" w:space="0" w:color="auto"/>
            </w:tcBorders>
            <w:hideMark/>
          </w:tcPr>
          <w:p w14:paraId="0B5713AD" w14:textId="77777777" w:rsidR="00C11F76" w:rsidRPr="00A058B9" w:rsidRDefault="00C11F76" w:rsidP="00F05530">
            <w:pPr>
              <w:jc w:val="center"/>
              <w:rPr>
                <w:rFonts w:ascii="Times New Roman" w:hAnsi="Times New Roman" w:cs="Times New Roman"/>
                <w:sz w:val="28"/>
                <w:szCs w:val="28"/>
              </w:rPr>
            </w:pPr>
            <w:r w:rsidRPr="00A058B9">
              <w:rPr>
                <w:rFonts w:ascii="Times New Roman" w:hAnsi="Times New Roman" w:cs="Times New Roman"/>
                <w:sz w:val="28"/>
                <w:szCs w:val="28"/>
              </w:rPr>
              <w:t xml:space="preserve">Жас </w:t>
            </w:r>
            <w:r w:rsidRPr="00A058B9">
              <w:rPr>
                <w:rFonts w:ascii="Times New Roman" w:hAnsi="Times New Roman" w:cs="Times New Roman"/>
                <w:sz w:val="28"/>
                <w:szCs w:val="28"/>
                <w:lang w:val="kk-KZ"/>
              </w:rPr>
              <w:t xml:space="preserve">ерекшелік </w:t>
            </w:r>
            <w:r w:rsidRPr="00A058B9">
              <w:rPr>
                <w:rFonts w:ascii="Times New Roman" w:hAnsi="Times New Roman" w:cs="Times New Roman"/>
                <w:sz w:val="28"/>
                <w:szCs w:val="28"/>
              </w:rPr>
              <w:t>топтары</w:t>
            </w:r>
          </w:p>
        </w:tc>
      </w:tr>
      <w:tr w:rsidR="00914609" w:rsidRPr="00A058B9" w14:paraId="2053FAA0" w14:textId="77777777" w:rsidTr="0093364E">
        <w:trPr>
          <w:trHeight w:val="675"/>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10CD9242" w14:textId="77777777" w:rsidR="00C11F76" w:rsidRPr="00A058B9" w:rsidRDefault="00C11F76" w:rsidP="00F05530">
            <w:pPr>
              <w:rPr>
                <w:rFonts w:ascii="Times New Roman" w:hAnsi="Times New Roman" w:cs="Times New Roman"/>
                <w:sz w:val="28"/>
                <w:szCs w:val="28"/>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970B4A2" w14:textId="77777777" w:rsidR="00C11F76" w:rsidRPr="00A058B9" w:rsidRDefault="00C11F76" w:rsidP="00F05530">
            <w:pPr>
              <w:rPr>
                <w:rFonts w:ascii="Times New Roman" w:hAnsi="Times New Roman" w:cs="Times New Roman"/>
                <w:sz w:val="28"/>
                <w:szCs w:val="28"/>
                <w:lang w:val="kk-KZ"/>
              </w:rPr>
            </w:pPr>
          </w:p>
        </w:tc>
        <w:tc>
          <w:tcPr>
            <w:tcW w:w="535" w:type="dxa"/>
            <w:vMerge w:val="restart"/>
            <w:tcBorders>
              <w:top w:val="single" w:sz="4" w:space="0" w:color="auto"/>
              <w:left w:val="single" w:sz="4" w:space="0" w:color="auto"/>
              <w:bottom w:val="single" w:sz="4" w:space="0" w:color="auto"/>
              <w:right w:val="single" w:sz="4" w:space="0" w:color="auto"/>
            </w:tcBorders>
            <w:textDirection w:val="btLr"/>
            <w:hideMark/>
          </w:tcPr>
          <w:p w14:paraId="33CE8FB5" w14:textId="77777777" w:rsidR="00C11F76" w:rsidRPr="00A058B9" w:rsidRDefault="00C11F76" w:rsidP="00F05530">
            <w:pPr>
              <w:ind w:left="113" w:right="113"/>
              <w:jc w:val="both"/>
              <w:rPr>
                <w:rFonts w:ascii="Times New Roman" w:hAnsi="Times New Roman" w:cs="Times New Roman"/>
                <w:sz w:val="28"/>
                <w:szCs w:val="28"/>
              </w:rPr>
            </w:pPr>
            <w:r w:rsidRPr="00A058B9">
              <w:rPr>
                <w:rFonts w:ascii="Times New Roman" w:hAnsi="Times New Roman" w:cs="Times New Roman"/>
                <w:sz w:val="28"/>
                <w:szCs w:val="28"/>
              </w:rPr>
              <w:t>Орта топтар (3 жастан бастап)</w:t>
            </w:r>
          </w:p>
        </w:tc>
        <w:tc>
          <w:tcPr>
            <w:tcW w:w="1418" w:type="dxa"/>
            <w:vMerge w:val="restart"/>
            <w:tcBorders>
              <w:top w:val="single" w:sz="4" w:space="0" w:color="auto"/>
              <w:left w:val="single" w:sz="4" w:space="0" w:color="auto"/>
              <w:bottom w:val="single" w:sz="4" w:space="0" w:color="auto"/>
              <w:right w:val="single" w:sz="4" w:space="0" w:color="auto"/>
            </w:tcBorders>
            <w:textDirection w:val="btLr"/>
            <w:hideMark/>
          </w:tcPr>
          <w:p w14:paraId="166BD8F7" w14:textId="77777777" w:rsidR="00C11F76" w:rsidRPr="00A058B9" w:rsidRDefault="00C11F76" w:rsidP="00F05530">
            <w:pPr>
              <w:ind w:left="113" w:right="113"/>
              <w:jc w:val="both"/>
              <w:rPr>
                <w:rFonts w:ascii="Times New Roman" w:hAnsi="Times New Roman" w:cs="Times New Roman"/>
                <w:sz w:val="28"/>
                <w:szCs w:val="28"/>
              </w:rPr>
            </w:pPr>
            <w:r w:rsidRPr="00A058B9">
              <w:rPr>
                <w:rFonts w:ascii="Times New Roman" w:hAnsi="Times New Roman" w:cs="Times New Roman"/>
                <w:sz w:val="28"/>
                <w:szCs w:val="28"/>
                <w:lang w:val="kk-KZ"/>
              </w:rPr>
              <w:t>Ересек</w:t>
            </w:r>
            <w:r w:rsidRPr="00A058B9">
              <w:rPr>
                <w:rFonts w:ascii="Times New Roman" w:hAnsi="Times New Roman" w:cs="Times New Roman"/>
                <w:sz w:val="28"/>
                <w:szCs w:val="28"/>
              </w:rPr>
              <w:t xml:space="preserve"> топтар (4 жастан бастап)</w:t>
            </w:r>
          </w:p>
        </w:tc>
        <w:tc>
          <w:tcPr>
            <w:tcW w:w="1275" w:type="dxa"/>
            <w:vMerge w:val="restart"/>
            <w:tcBorders>
              <w:top w:val="single" w:sz="4" w:space="0" w:color="auto"/>
              <w:left w:val="single" w:sz="4" w:space="0" w:color="auto"/>
              <w:bottom w:val="single" w:sz="4" w:space="0" w:color="auto"/>
              <w:right w:val="single" w:sz="4" w:space="0" w:color="auto"/>
            </w:tcBorders>
            <w:textDirection w:val="btLr"/>
            <w:hideMark/>
          </w:tcPr>
          <w:p w14:paraId="426F36C6" w14:textId="0EDB3951" w:rsidR="00C11F76" w:rsidRPr="00A058B9" w:rsidRDefault="00C11F76" w:rsidP="00F05530">
            <w:pPr>
              <w:ind w:left="113" w:right="113"/>
              <w:jc w:val="both"/>
              <w:rPr>
                <w:rFonts w:ascii="Times New Roman" w:hAnsi="Times New Roman" w:cs="Times New Roman"/>
                <w:sz w:val="28"/>
                <w:szCs w:val="28"/>
              </w:rPr>
            </w:pPr>
            <w:r w:rsidRPr="00A058B9">
              <w:rPr>
                <w:rFonts w:ascii="Times New Roman" w:hAnsi="Times New Roman" w:cs="Times New Roman"/>
                <w:sz w:val="28"/>
                <w:szCs w:val="28"/>
              </w:rPr>
              <w:t>Мектепалды топтары (5 жастан бастап)</w:t>
            </w:r>
          </w:p>
        </w:tc>
        <w:tc>
          <w:tcPr>
            <w:tcW w:w="1421" w:type="dxa"/>
            <w:vMerge w:val="restart"/>
            <w:tcBorders>
              <w:top w:val="single" w:sz="4" w:space="0" w:color="auto"/>
              <w:left w:val="single" w:sz="4" w:space="0" w:color="auto"/>
              <w:bottom w:val="single" w:sz="4" w:space="0" w:color="auto"/>
              <w:right w:val="single" w:sz="4" w:space="0" w:color="auto"/>
            </w:tcBorders>
            <w:textDirection w:val="btLr"/>
            <w:hideMark/>
          </w:tcPr>
          <w:p w14:paraId="3F9528DD" w14:textId="77777777" w:rsidR="00C11F76" w:rsidRPr="00A058B9" w:rsidRDefault="00C11F76" w:rsidP="00F05530">
            <w:pPr>
              <w:ind w:left="113" w:right="113"/>
              <w:jc w:val="both"/>
              <w:rPr>
                <w:rFonts w:ascii="Times New Roman" w:hAnsi="Times New Roman" w:cs="Times New Roman"/>
                <w:sz w:val="28"/>
                <w:szCs w:val="28"/>
              </w:rPr>
            </w:pPr>
            <w:r w:rsidRPr="00A058B9">
              <w:rPr>
                <w:rFonts w:ascii="Times New Roman" w:hAnsi="Times New Roman" w:cs="Times New Roman"/>
                <w:sz w:val="28"/>
                <w:szCs w:val="28"/>
              </w:rPr>
              <w:t>санаторлық (әртүрлі жастағы) топтар</w:t>
            </w:r>
          </w:p>
        </w:tc>
        <w:tc>
          <w:tcPr>
            <w:tcW w:w="630" w:type="dxa"/>
            <w:vMerge w:val="restart"/>
            <w:tcBorders>
              <w:top w:val="single" w:sz="4" w:space="0" w:color="auto"/>
              <w:left w:val="single" w:sz="4" w:space="0" w:color="auto"/>
              <w:bottom w:val="single" w:sz="4" w:space="0" w:color="auto"/>
              <w:right w:val="single" w:sz="4" w:space="0" w:color="auto"/>
            </w:tcBorders>
            <w:textDirection w:val="btLr"/>
            <w:hideMark/>
          </w:tcPr>
          <w:p w14:paraId="584D8571" w14:textId="63B566E7" w:rsidR="00C11F76" w:rsidRPr="00A058B9" w:rsidRDefault="00C11F76" w:rsidP="00F05530">
            <w:pPr>
              <w:ind w:left="113" w:right="113"/>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Барлық </w:t>
            </w:r>
          </w:p>
          <w:p w14:paraId="3105341E" w14:textId="77777777" w:rsidR="00C11F76" w:rsidRPr="00A058B9" w:rsidRDefault="00C11F76" w:rsidP="00F05530">
            <w:pPr>
              <w:ind w:left="113" w:right="113"/>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топтар</w:t>
            </w:r>
          </w:p>
        </w:tc>
        <w:tc>
          <w:tcPr>
            <w:tcW w:w="1706" w:type="dxa"/>
            <w:gridSpan w:val="2"/>
            <w:tcBorders>
              <w:top w:val="single" w:sz="4" w:space="0" w:color="auto"/>
              <w:left w:val="single" w:sz="4" w:space="0" w:color="auto"/>
              <w:bottom w:val="single" w:sz="4" w:space="0" w:color="auto"/>
              <w:right w:val="single" w:sz="4" w:space="0" w:color="auto"/>
            </w:tcBorders>
            <w:hideMark/>
          </w:tcPr>
          <w:p w14:paraId="2FAD243D" w14:textId="77777777" w:rsidR="00C11F76" w:rsidRPr="00A058B9" w:rsidRDefault="00C11F7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Оқыту тілі</w:t>
            </w:r>
          </w:p>
        </w:tc>
      </w:tr>
      <w:tr w:rsidR="00914609" w:rsidRPr="00A058B9" w14:paraId="0C4CDFB9" w14:textId="77777777" w:rsidTr="0093364E">
        <w:trPr>
          <w:trHeight w:val="705"/>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50C28405" w14:textId="77777777" w:rsidR="00C11F76" w:rsidRPr="00A058B9" w:rsidRDefault="00C11F76" w:rsidP="00F05530">
            <w:pPr>
              <w:rPr>
                <w:rFonts w:ascii="Times New Roman" w:hAnsi="Times New Roman" w:cs="Times New Roman"/>
                <w:sz w:val="28"/>
                <w:szCs w:val="28"/>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4FA0FC" w14:textId="77777777" w:rsidR="00C11F76" w:rsidRPr="00A058B9" w:rsidRDefault="00C11F76" w:rsidP="00F05530">
            <w:pPr>
              <w:rPr>
                <w:rFonts w:ascii="Times New Roman" w:hAnsi="Times New Roman" w:cs="Times New Roman"/>
                <w:sz w:val="28"/>
                <w:szCs w:val="28"/>
                <w:lang w:val="kk-KZ"/>
              </w:rPr>
            </w:pPr>
          </w:p>
        </w:tc>
        <w:tc>
          <w:tcPr>
            <w:tcW w:w="535" w:type="dxa"/>
            <w:vMerge/>
            <w:tcBorders>
              <w:top w:val="single" w:sz="4" w:space="0" w:color="auto"/>
              <w:left w:val="single" w:sz="4" w:space="0" w:color="auto"/>
              <w:bottom w:val="single" w:sz="4" w:space="0" w:color="auto"/>
              <w:right w:val="single" w:sz="4" w:space="0" w:color="auto"/>
            </w:tcBorders>
            <w:vAlign w:val="center"/>
            <w:hideMark/>
          </w:tcPr>
          <w:p w14:paraId="76DFD656" w14:textId="77777777" w:rsidR="00C11F76" w:rsidRPr="00A058B9" w:rsidRDefault="00C11F76" w:rsidP="00F05530">
            <w:pPr>
              <w:rPr>
                <w:rFonts w:ascii="Times New Roman" w:hAnsi="Times New Roman" w:cs="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42E8593" w14:textId="77777777" w:rsidR="00C11F76" w:rsidRPr="00A058B9" w:rsidRDefault="00C11F76" w:rsidP="00F05530">
            <w:pPr>
              <w:rPr>
                <w:rFonts w:ascii="Times New Roman" w:hAnsi="Times New Roman" w:cs="Times New Roman"/>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7C71446" w14:textId="77777777" w:rsidR="00C11F76" w:rsidRPr="00A058B9" w:rsidRDefault="00C11F76" w:rsidP="00F05530">
            <w:pPr>
              <w:rPr>
                <w:rFonts w:ascii="Times New Roman" w:hAnsi="Times New Roman" w:cs="Times New Roman"/>
                <w:sz w:val="28"/>
                <w:szCs w:val="28"/>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7B6179EC" w14:textId="77777777" w:rsidR="00C11F76" w:rsidRPr="00A058B9" w:rsidRDefault="00C11F76" w:rsidP="00F05530">
            <w:pPr>
              <w:rPr>
                <w:rFonts w:ascii="Times New Roman" w:hAnsi="Times New Roman" w:cs="Times New Roman"/>
                <w:sz w:val="28"/>
                <w:szCs w:val="28"/>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658F5149" w14:textId="77777777" w:rsidR="00C11F76" w:rsidRPr="00A058B9" w:rsidRDefault="00C11F76" w:rsidP="00F05530">
            <w:pP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hideMark/>
          </w:tcPr>
          <w:p w14:paraId="462E55C8" w14:textId="77777777" w:rsidR="00C11F76" w:rsidRPr="00A058B9" w:rsidRDefault="00C11F7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Мемлекет-тік</w:t>
            </w:r>
          </w:p>
        </w:tc>
        <w:tc>
          <w:tcPr>
            <w:tcW w:w="856" w:type="dxa"/>
            <w:tcBorders>
              <w:top w:val="single" w:sz="4" w:space="0" w:color="auto"/>
              <w:left w:val="single" w:sz="4" w:space="0" w:color="auto"/>
              <w:bottom w:val="single" w:sz="4" w:space="0" w:color="auto"/>
              <w:right w:val="single" w:sz="4" w:space="0" w:color="auto"/>
            </w:tcBorders>
            <w:hideMark/>
          </w:tcPr>
          <w:p w14:paraId="7A9DA196" w14:textId="77777777" w:rsidR="00C11F76" w:rsidRPr="00A058B9" w:rsidRDefault="00C11F7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Орыс тілі</w:t>
            </w:r>
          </w:p>
        </w:tc>
      </w:tr>
      <w:tr w:rsidR="00914609" w:rsidRPr="00A058B9" w14:paraId="32964EB7" w14:textId="77777777" w:rsidTr="0093364E">
        <w:trPr>
          <w:cantSplit/>
          <w:trHeight w:val="1540"/>
        </w:trPr>
        <w:tc>
          <w:tcPr>
            <w:tcW w:w="1022" w:type="dxa"/>
            <w:tcBorders>
              <w:top w:val="single" w:sz="4" w:space="0" w:color="auto"/>
              <w:left w:val="single" w:sz="4" w:space="0" w:color="auto"/>
              <w:bottom w:val="single" w:sz="4" w:space="0" w:color="auto"/>
              <w:right w:val="single" w:sz="4" w:space="0" w:color="auto"/>
            </w:tcBorders>
            <w:textDirection w:val="btLr"/>
            <w:hideMark/>
          </w:tcPr>
          <w:p w14:paraId="163D3528" w14:textId="58DBA74D" w:rsidR="00C11F76" w:rsidRPr="00A058B9" w:rsidRDefault="00C11F76" w:rsidP="00F05530">
            <w:pPr>
              <w:ind w:left="113" w:right="113"/>
              <w:jc w:val="both"/>
              <w:rPr>
                <w:rFonts w:ascii="Times New Roman" w:hAnsi="Times New Roman" w:cs="Times New Roman"/>
                <w:sz w:val="28"/>
                <w:szCs w:val="28"/>
                <w:lang w:val="kk-KZ"/>
              </w:rPr>
            </w:pPr>
            <w:r w:rsidRPr="00A058B9">
              <w:rPr>
                <w:rFonts w:ascii="Times New Roman" w:hAnsi="Times New Roman" w:cs="Times New Roman"/>
                <w:sz w:val="28"/>
                <w:szCs w:val="28"/>
              </w:rPr>
              <w:t>202</w:t>
            </w:r>
            <w:r w:rsidR="0093364E" w:rsidRPr="00A058B9">
              <w:rPr>
                <w:rFonts w:ascii="Times New Roman" w:hAnsi="Times New Roman" w:cs="Times New Roman"/>
                <w:sz w:val="28"/>
                <w:szCs w:val="28"/>
                <w:lang w:val="kk-KZ"/>
              </w:rPr>
              <w:t>4</w:t>
            </w:r>
            <w:r w:rsidRPr="00A058B9">
              <w:rPr>
                <w:rFonts w:ascii="Times New Roman" w:hAnsi="Times New Roman" w:cs="Times New Roman"/>
                <w:sz w:val="28"/>
                <w:szCs w:val="28"/>
              </w:rPr>
              <w:t>-202</w:t>
            </w:r>
            <w:r w:rsidR="0093364E" w:rsidRPr="00A058B9">
              <w:rPr>
                <w:rFonts w:ascii="Times New Roman" w:hAnsi="Times New Roman" w:cs="Times New Roman"/>
                <w:sz w:val="28"/>
                <w:szCs w:val="28"/>
                <w:lang w:val="kk-KZ"/>
              </w:rPr>
              <w:t xml:space="preserve">5 </w:t>
            </w:r>
            <w:r w:rsidRPr="00A058B9">
              <w:rPr>
                <w:rFonts w:ascii="Times New Roman" w:hAnsi="Times New Roman" w:cs="Times New Roman"/>
                <w:sz w:val="28"/>
                <w:szCs w:val="28"/>
                <w:lang w:val="kk-KZ"/>
              </w:rPr>
              <w:t>оқу жылы</w:t>
            </w:r>
          </w:p>
        </w:tc>
        <w:tc>
          <w:tcPr>
            <w:tcW w:w="1559" w:type="dxa"/>
            <w:tcBorders>
              <w:top w:val="single" w:sz="4" w:space="0" w:color="auto"/>
              <w:left w:val="single" w:sz="4" w:space="0" w:color="auto"/>
              <w:bottom w:val="single" w:sz="4" w:space="0" w:color="auto"/>
              <w:right w:val="single" w:sz="4" w:space="0" w:color="auto"/>
            </w:tcBorders>
            <w:hideMark/>
          </w:tcPr>
          <w:p w14:paraId="452CFB07" w14:textId="139DD0B2" w:rsidR="00C11F76" w:rsidRPr="00A058B9" w:rsidRDefault="008F7924"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rPr>
              <w:t>327</w:t>
            </w:r>
          </w:p>
        </w:tc>
        <w:tc>
          <w:tcPr>
            <w:tcW w:w="535" w:type="dxa"/>
            <w:tcBorders>
              <w:top w:val="single" w:sz="4" w:space="0" w:color="auto"/>
              <w:left w:val="single" w:sz="4" w:space="0" w:color="auto"/>
              <w:bottom w:val="single" w:sz="4" w:space="0" w:color="auto"/>
              <w:right w:val="single" w:sz="4" w:space="0" w:color="auto"/>
            </w:tcBorders>
            <w:hideMark/>
          </w:tcPr>
          <w:p w14:paraId="69A7030F" w14:textId="18DE758A" w:rsidR="00C11F76" w:rsidRPr="00A058B9" w:rsidRDefault="00F83C10"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1418" w:type="dxa"/>
            <w:tcBorders>
              <w:top w:val="single" w:sz="4" w:space="0" w:color="auto"/>
              <w:left w:val="single" w:sz="4" w:space="0" w:color="auto"/>
              <w:bottom w:val="single" w:sz="4" w:space="0" w:color="auto"/>
              <w:right w:val="single" w:sz="4" w:space="0" w:color="auto"/>
            </w:tcBorders>
            <w:hideMark/>
          </w:tcPr>
          <w:p w14:paraId="472D51EE" w14:textId="6EEF50ED" w:rsidR="00C11F76" w:rsidRPr="00A058B9" w:rsidRDefault="004573A1"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1275" w:type="dxa"/>
            <w:tcBorders>
              <w:top w:val="single" w:sz="4" w:space="0" w:color="auto"/>
              <w:left w:val="single" w:sz="4" w:space="0" w:color="auto"/>
              <w:bottom w:val="single" w:sz="4" w:space="0" w:color="auto"/>
              <w:right w:val="single" w:sz="4" w:space="0" w:color="auto"/>
            </w:tcBorders>
            <w:hideMark/>
          </w:tcPr>
          <w:p w14:paraId="30ACFE7D" w14:textId="16D7E179" w:rsidR="00C11F76" w:rsidRPr="00A058B9" w:rsidRDefault="00F83C10"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1421" w:type="dxa"/>
            <w:tcBorders>
              <w:top w:val="single" w:sz="4" w:space="0" w:color="auto"/>
              <w:left w:val="single" w:sz="4" w:space="0" w:color="auto"/>
              <w:bottom w:val="single" w:sz="4" w:space="0" w:color="auto"/>
              <w:right w:val="single" w:sz="4" w:space="0" w:color="auto"/>
            </w:tcBorders>
            <w:hideMark/>
          </w:tcPr>
          <w:p w14:paraId="77ABD1E1" w14:textId="2E8C9ED0" w:rsidR="00C11F76" w:rsidRPr="00A058B9" w:rsidRDefault="00F162C5"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630" w:type="dxa"/>
            <w:tcBorders>
              <w:top w:val="single" w:sz="4" w:space="0" w:color="auto"/>
              <w:left w:val="single" w:sz="4" w:space="0" w:color="auto"/>
              <w:bottom w:val="single" w:sz="4" w:space="0" w:color="auto"/>
              <w:right w:val="single" w:sz="4" w:space="0" w:color="auto"/>
            </w:tcBorders>
            <w:hideMark/>
          </w:tcPr>
          <w:p w14:paraId="159FA817" w14:textId="77777777" w:rsidR="00C11F76" w:rsidRPr="00A058B9" w:rsidRDefault="00C11F76" w:rsidP="00F05530">
            <w:pPr>
              <w:jc w:val="center"/>
              <w:rPr>
                <w:rFonts w:ascii="Times New Roman" w:hAnsi="Times New Roman" w:cs="Times New Roman"/>
                <w:sz w:val="28"/>
                <w:szCs w:val="28"/>
              </w:rPr>
            </w:pPr>
            <w:r w:rsidRPr="00A058B9">
              <w:rPr>
                <w:rFonts w:ascii="Times New Roman" w:hAnsi="Times New Roman" w:cs="Times New Roman"/>
                <w:sz w:val="28"/>
                <w:szCs w:val="28"/>
              </w:rPr>
              <w:t>14</w:t>
            </w:r>
          </w:p>
        </w:tc>
        <w:tc>
          <w:tcPr>
            <w:tcW w:w="850" w:type="dxa"/>
            <w:tcBorders>
              <w:top w:val="single" w:sz="4" w:space="0" w:color="auto"/>
              <w:left w:val="single" w:sz="4" w:space="0" w:color="auto"/>
              <w:bottom w:val="single" w:sz="4" w:space="0" w:color="auto"/>
              <w:right w:val="single" w:sz="4" w:space="0" w:color="auto"/>
            </w:tcBorders>
            <w:hideMark/>
          </w:tcPr>
          <w:p w14:paraId="29003DDE" w14:textId="0474C933" w:rsidR="00C11F76" w:rsidRPr="00A058B9" w:rsidRDefault="00C11F76"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rPr>
              <w:t>1</w:t>
            </w:r>
            <w:r w:rsidR="004573A1" w:rsidRPr="00A058B9">
              <w:rPr>
                <w:rFonts w:ascii="Times New Roman" w:hAnsi="Times New Roman" w:cs="Times New Roman"/>
                <w:sz w:val="28"/>
                <w:szCs w:val="28"/>
                <w:lang w:val="kk-KZ"/>
              </w:rPr>
              <w:t>1</w:t>
            </w:r>
          </w:p>
        </w:tc>
        <w:tc>
          <w:tcPr>
            <w:tcW w:w="856" w:type="dxa"/>
            <w:tcBorders>
              <w:top w:val="single" w:sz="4" w:space="0" w:color="auto"/>
              <w:left w:val="single" w:sz="4" w:space="0" w:color="auto"/>
              <w:bottom w:val="single" w:sz="4" w:space="0" w:color="auto"/>
              <w:right w:val="single" w:sz="4" w:space="0" w:color="auto"/>
            </w:tcBorders>
            <w:hideMark/>
          </w:tcPr>
          <w:p w14:paraId="09523A61" w14:textId="1663E743" w:rsidR="00C11F76" w:rsidRPr="00A058B9" w:rsidRDefault="004573A1" w:rsidP="00F05530">
            <w:pPr>
              <w:jc w:val="cente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r>
    </w:tbl>
    <w:p w14:paraId="3E95D7AF" w14:textId="1CA9104C" w:rsidR="00C11F76" w:rsidRPr="00A058B9" w:rsidRDefault="00C11F76" w:rsidP="00A37DEA">
      <w:pPr>
        <w:spacing w:after="0" w:line="240" w:lineRule="auto"/>
        <w:jc w:val="both"/>
        <w:rPr>
          <w:rFonts w:ascii="Times New Roman" w:hAnsi="Times New Roman" w:cs="Times New Roman"/>
          <w:sz w:val="28"/>
          <w:szCs w:val="28"/>
          <w:lang w:val="kk-KZ"/>
        </w:rPr>
      </w:pPr>
      <w:r w:rsidRPr="00A058B9">
        <w:rPr>
          <w:rFonts w:ascii="Times New Roman" w:hAnsi="Times New Roman" w:cs="Times New Roman"/>
          <w:color w:val="FF0000"/>
          <w:sz w:val="28"/>
          <w:szCs w:val="28"/>
          <w:lang w:val="kk-KZ"/>
        </w:rPr>
        <w:t xml:space="preserve">  </w:t>
      </w:r>
      <w:r w:rsidR="00A37DEA" w:rsidRPr="00A058B9">
        <w:rPr>
          <w:rFonts w:ascii="Times New Roman" w:hAnsi="Times New Roman" w:cs="Times New Roman"/>
          <w:color w:val="FF0000"/>
          <w:sz w:val="28"/>
          <w:szCs w:val="28"/>
          <w:lang w:val="kk-KZ"/>
        </w:rPr>
        <w:t xml:space="preserve"> </w:t>
      </w:r>
    </w:p>
    <w:p w14:paraId="7B87EDAF" w14:textId="41D61A26" w:rsidR="004C39EB" w:rsidRPr="00A058B9" w:rsidRDefault="004C39EB" w:rsidP="000D2BBF">
      <w:pPr>
        <w:spacing w:after="0"/>
        <w:ind w:firstLine="708"/>
        <w:jc w:val="both"/>
        <w:rPr>
          <w:rFonts w:ascii="Times New Roman" w:eastAsia="Calibri" w:hAnsi="Times New Roman" w:cs="Times New Roman"/>
          <w:sz w:val="28"/>
          <w:szCs w:val="28"/>
          <w:lang w:val="kk-KZ"/>
        </w:rPr>
      </w:pPr>
      <w:r w:rsidRPr="00A058B9">
        <w:rPr>
          <w:rFonts w:ascii="Times New Roman" w:eastAsia="Calibri" w:hAnsi="Times New Roman" w:cs="Times New Roman"/>
          <w:b/>
          <w:i/>
          <w:sz w:val="28"/>
          <w:szCs w:val="28"/>
          <w:lang w:val="kk-KZ"/>
        </w:rPr>
        <w:t>202</w:t>
      </w:r>
      <w:r w:rsidR="0093364E" w:rsidRPr="00A058B9">
        <w:rPr>
          <w:rFonts w:ascii="Times New Roman" w:eastAsia="Calibri" w:hAnsi="Times New Roman" w:cs="Times New Roman"/>
          <w:b/>
          <w:i/>
          <w:sz w:val="28"/>
          <w:szCs w:val="28"/>
          <w:lang w:val="kk-KZ"/>
        </w:rPr>
        <w:t>4</w:t>
      </w:r>
      <w:r w:rsidRPr="00A058B9">
        <w:rPr>
          <w:rFonts w:ascii="Times New Roman" w:eastAsia="Calibri" w:hAnsi="Times New Roman" w:cs="Times New Roman"/>
          <w:b/>
          <w:i/>
          <w:sz w:val="28"/>
          <w:szCs w:val="28"/>
          <w:lang w:val="kk-KZ"/>
        </w:rPr>
        <w:t>-202</w:t>
      </w:r>
      <w:r w:rsidR="0093364E" w:rsidRPr="00A058B9">
        <w:rPr>
          <w:rFonts w:ascii="Times New Roman" w:eastAsia="Calibri" w:hAnsi="Times New Roman" w:cs="Times New Roman"/>
          <w:b/>
          <w:i/>
          <w:sz w:val="28"/>
          <w:szCs w:val="28"/>
          <w:lang w:val="kk-KZ"/>
        </w:rPr>
        <w:t>5</w:t>
      </w:r>
      <w:r w:rsidRPr="00A058B9">
        <w:rPr>
          <w:rFonts w:ascii="Times New Roman" w:eastAsia="Calibri" w:hAnsi="Times New Roman" w:cs="Times New Roman"/>
          <w:b/>
          <w:i/>
          <w:sz w:val="28"/>
          <w:szCs w:val="28"/>
          <w:lang w:val="kk-KZ"/>
        </w:rPr>
        <w:t xml:space="preserve"> оқу жылында «Жұлдыз» балабақшасында</w:t>
      </w:r>
      <w:r w:rsidR="00E17FE1" w:rsidRPr="00A058B9">
        <w:rPr>
          <w:rFonts w:ascii="Times New Roman" w:eastAsia="Calibri" w:hAnsi="Times New Roman" w:cs="Times New Roman"/>
          <w:sz w:val="28"/>
          <w:szCs w:val="28"/>
          <w:lang w:val="kk-KZ"/>
        </w:rPr>
        <w:t xml:space="preserve"> 340</w:t>
      </w:r>
      <w:r w:rsidRPr="00A058B9">
        <w:rPr>
          <w:rFonts w:ascii="Times New Roman" w:eastAsia="Calibri" w:hAnsi="Times New Roman" w:cs="Times New Roman"/>
          <w:sz w:val="28"/>
          <w:szCs w:val="28"/>
          <w:lang w:val="kk-KZ"/>
        </w:rPr>
        <w:t>-бала қабылданды</w:t>
      </w:r>
      <w:r w:rsidR="00582538" w:rsidRPr="00A058B9">
        <w:rPr>
          <w:rFonts w:ascii="Times New Roman" w:eastAsia="Calibri" w:hAnsi="Times New Roman" w:cs="Times New Roman"/>
          <w:sz w:val="28"/>
          <w:szCs w:val="28"/>
          <w:lang w:val="kk-KZ"/>
        </w:rPr>
        <w:t>.</w:t>
      </w:r>
      <w:r w:rsidR="000D2BBF" w:rsidRPr="00A058B9">
        <w:rPr>
          <w:rFonts w:ascii="Times New Roman" w:eastAsia="Calibri" w:hAnsi="Times New Roman" w:cs="Times New Roman"/>
          <w:b/>
          <w:i/>
          <w:sz w:val="28"/>
          <w:szCs w:val="28"/>
          <w:lang w:val="kk-KZ"/>
        </w:rPr>
        <w:t xml:space="preserve"> </w:t>
      </w:r>
    </w:p>
    <w:p w14:paraId="28B65C72" w14:textId="77777777" w:rsidR="004C39EB" w:rsidRPr="00A058B9" w:rsidRDefault="004C39EB" w:rsidP="004C39EB">
      <w:pPr>
        <w:spacing w:after="0"/>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lastRenderedPageBreak/>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 .</w:t>
      </w:r>
    </w:p>
    <w:p w14:paraId="77053D47" w14:textId="77777777" w:rsidR="004C39EB" w:rsidRPr="00A058B9" w:rsidRDefault="004C39EB" w:rsidP="004C39EB">
      <w:pPr>
        <w:spacing w:after="0"/>
        <w:jc w:val="both"/>
        <w:rPr>
          <w:rFonts w:ascii="Times New Roman" w:eastAsia="Calibri" w:hAnsi="Times New Roman" w:cs="Times New Roman"/>
          <w:sz w:val="28"/>
          <w:szCs w:val="28"/>
          <w:lang w:val="kk-KZ"/>
        </w:rPr>
      </w:pPr>
    </w:p>
    <w:p w14:paraId="1F0CD205" w14:textId="77777777" w:rsidR="004C39EB" w:rsidRPr="00A058B9" w:rsidRDefault="004C39EB" w:rsidP="004C39EB">
      <w:pPr>
        <w:spacing w:after="0"/>
        <w:jc w:val="both"/>
        <w:rPr>
          <w:rFonts w:ascii="Times New Roman" w:eastAsia="Calibri" w:hAnsi="Times New Roman" w:cs="Times New Roman"/>
          <w:b/>
          <w:i/>
          <w:sz w:val="28"/>
          <w:szCs w:val="28"/>
          <w:lang w:val="kk-KZ"/>
        </w:rPr>
      </w:pPr>
      <w:r w:rsidRPr="00A058B9">
        <w:rPr>
          <w:rFonts w:ascii="Times New Roman" w:eastAsia="Calibri" w:hAnsi="Times New Roman" w:cs="Times New Roman"/>
          <w:b/>
          <w:bCs/>
          <w:i/>
          <w:sz w:val="28"/>
          <w:szCs w:val="28"/>
          <w:lang w:val="kk-KZ"/>
        </w:rPr>
        <w:t xml:space="preserve">Тәрбиеленушілер контингенті </w:t>
      </w:r>
      <w:r w:rsidRPr="00A058B9">
        <w:rPr>
          <w:rFonts w:ascii="Times New Roman" w:eastAsia="Calibri" w:hAnsi="Times New Roman" w:cs="Times New Roman"/>
          <w:b/>
          <w:i/>
          <w:sz w:val="28"/>
          <w:szCs w:val="28"/>
          <w:lang w:val="kk-KZ"/>
        </w:rPr>
        <w:t>төменде сілтеме бойынша ұсынылған:</w:t>
      </w:r>
    </w:p>
    <w:p w14:paraId="49E1BBCB" w14:textId="79F4F339" w:rsidR="004C39EB" w:rsidRPr="00A058B9" w:rsidRDefault="004C39EB" w:rsidP="004C39EB">
      <w:pPr>
        <w:spacing w:after="0"/>
        <w:jc w:val="both"/>
        <w:rPr>
          <w:rFonts w:ascii="Times New Roman" w:eastAsia="Calibri" w:hAnsi="Times New Roman" w:cs="Times New Roman"/>
          <w:b/>
          <w:sz w:val="28"/>
          <w:szCs w:val="28"/>
          <w:shd w:val="clear" w:color="auto" w:fill="FFFFFF"/>
          <w:lang w:val="kk-KZ"/>
        </w:rPr>
      </w:pPr>
      <w:r w:rsidRPr="00A058B9">
        <w:rPr>
          <w:rFonts w:ascii="Times New Roman" w:eastAsia="Calibri" w:hAnsi="Times New Roman" w:cs="Times New Roman"/>
          <w:b/>
          <w:sz w:val="28"/>
          <w:szCs w:val="28"/>
          <w:shd w:val="clear" w:color="auto" w:fill="FFFFFF"/>
          <w:lang w:val="kk-KZ"/>
        </w:rPr>
        <w:t>202</w:t>
      </w:r>
      <w:r w:rsidR="0093364E" w:rsidRPr="00A058B9">
        <w:rPr>
          <w:rFonts w:ascii="Times New Roman" w:eastAsia="Calibri" w:hAnsi="Times New Roman" w:cs="Times New Roman"/>
          <w:b/>
          <w:sz w:val="28"/>
          <w:szCs w:val="28"/>
          <w:shd w:val="clear" w:color="auto" w:fill="FFFFFF"/>
          <w:lang w:val="kk-KZ"/>
        </w:rPr>
        <w:t>4</w:t>
      </w:r>
      <w:r w:rsidRPr="00A058B9">
        <w:rPr>
          <w:rFonts w:ascii="Times New Roman" w:eastAsia="Calibri" w:hAnsi="Times New Roman" w:cs="Times New Roman"/>
          <w:b/>
          <w:sz w:val="28"/>
          <w:szCs w:val="28"/>
          <w:shd w:val="clear" w:color="auto" w:fill="FFFFFF"/>
          <w:lang w:val="kk-KZ"/>
        </w:rPr>
        <w:t>-202</w:t>
      </w:r>
      <w:r w:rsidR="0093364E" w:rsidRPr="00A058B9">
        <w:rPr>
          <w:rFonts w:ascii="Times New Roman" w:eastAsia="Calibri" w:hAnsi="Times New Roman" w:cs="Times New Roman"/>
          <w:b/>
          <w:sz w:val="28"/>
          <w:szCs w:val="28"/>
          <w:shd w:val="clear" w:color="auto" w:fill="FFFFFF"/>
          <w:lang w:val="kk-KZ"/>
        </w:rPr>
        <w:t>5</w:t>
      </w:r>
      <w:r w:rsidR="00582538" w:rsidRPr="00A058B9">
        <w:rPr>
          <w:rFonts w:ascii="Times New Roman" w:eastAsia="Calibri" w:hAnsi="Times New Roman" w:cs="Times New Roman"/>
          <w:b/>
          <w:sz w:val="28"/>
          <w:szCs w:val="28"/>
          <w:shd w:val="clear" w:color="auto" w:fill="FFFFFF"/>
          <w:lang w:val="kk-KZ"/>
        </w:rPr>
        <w:t xml:space="preserve"> </w:t>
      </w:r>
      <w:r w:rsidRPr="00A058B9">
        <w:rPr>
          <w:rFonts w:ascii="Times New Roman" w:eastAsia="Calibri" w:hAnsi="Times New Roman" w:cs="Times New Roman"/>
          <w:b/>
          <w:sz w:val="28"/>
          <w:szCs w:val="28"/>
          <w:shd w:val="clear" w:color="auto" w:fill="FFFFFF"/>
          <w:lang w:val="kk-KZ"/>
        </w:rPr>
        <w:t>оқу жылы</w:t>
      </w:r>
    </w:p>
    <w:p w14:paraId="08621A65" w14:textId="241A1B01" w:rsidR="007708F3" w:rsidRPr="00A058B9" w:rsidRDefault="0088135A" w:rsidP="00F74F0C">
      <w:pPr>
        <w:spacing w:after="0"/>
        <w:jc w:val="both"/>
        <w:rPr>
          <w:rFonts w:ascii="Times New Roman" w:eastAsia="Times New Roman" w:hAnsi="Times New Roman" w:cs="Times New Roman"/>
          <w:b/>
          <w:bCs/>
          <w:i/>
          <w:color w:val="FF0000"/>
          <w:sz w:val="28"/>
          <w:szCs w:val="28"/>
          <w:lang w:val="kk-KZ" w:eastAsia="ru-RU"/>
        </w:rPr>
      </w:pPr>
      <w:r w:rsidRPr="00A058B9">
        <w:rPr>
          <w:rStyle w:val="a5"/>
          <w:rFonts w:ascii="Times New Roman" w:eastAsia="Times New Roman" w:hAnsi="Times New Roman" w:cs="Times New Roman"/>
          <w:b/>
          <w:bCs/>
          <w:i/>
          <w:color w:val="0070C0"/>
          <w:sz w:val="28"/>
          <w:szCs w:val="28"/>
          <w:lang w:val="kk-KZ" w:eastAsia="ru-RU"/>
        </w:rPr>
        <w:t>https://disk.yandex.ru/i/65nau42F0mKflQ</w:t>
      </w:r>
    </w:p>
    <w:p w14:paraId="367233BA" w14:textId="77777777" w:rsidR="007708F3" w:rsidRPr="00A058B9" w:rsidRDefault="007708F3" w:rsidP="00F74F0C">
      <w:pPr>
        <w:spacing w:after="0"/>
        <w:jc w:val="both"/>
        <w:rPr>
          <w:rFonts w:ascii="Times New Roman" w:eastAsia="Times New Roman" w:hAnsi="Times New Roman" w:cs="Times New Roman"/>
          <w:b/>
          <w:bCs/>
          <w:i/>
          <w:color w:val="FF0000"/>
          <w:sz w:val="28"/>
          <w:szCs w:val="28"/>
          <w:lang w:val="kk-KZ" w:eastAsia="ru-RU"/>
        </w:rPr>
      </w:pPr>
    </w:p>
    <w:p w14:paraId="17FC10D4" w14:textId="0E070539" w:rsidR="00F74F0C" w:rsidRPr="00A058B9" w:rsidRDefault="00F74F0C" w:rsidP="00F74F0C">
      <w:pPr>
        <w:spacing w:after="0"/>
        <w:jc w:val="both"/>
        <w:rPr>
          <w:rFonts w:ascii="Times New Roman" w:eastAsia="Calibri" w:hAnsi="Times New Roman" w:cs="Times New Roman"/>
          <w:sz w:val="28"/>
          <w:szCs w:val="28"/>
          <w:lang w:val="kk-KZ"/>
        </w:rPr>
      </w:pPr>
      <w:r w:rsidRPr="00A058B9">
        <w:rPr>
          <w:rFonts w:ascii="Times New Roman" w:eastAsia="Times New Roman" w:hAnsi="Times New Roman" w:cs="Times New Roman"/>
          <w:bCs/>
          <w:i/>
          <w:sz w:val="28"/>
          <w:szCs w:val="28"/>
          <w:lang w:val="kk-KZ" w:eastAsia="ru-RU"/>
        </w:rPr>
        <w:t>Қорытынды:</w:t>
      </w:r>
    </w:p>
    <w:p w14:paraId="3C1E4C03" w14:textId="65F5AB1D" w:rsidR="00F74F0C" w:rsidRPr="00A058B9" w:rsidRDefault="00F74F0C" w:rsidP="00F74F0C">
      <w:pPr>
        <w:jc w:val="both"/>
        <w:rPr>
          <w:rFonts w:ascii="Times New Roman" w:eastAsia="Calibri" w:hAnsi="Times New Roman" w:cs="Times New Roman"/>
          <w:i/>
          <w:sz w:val="28"/>
          <w:szCs w:val="28"/>
          <w:lang w:val="kk-KZ"/>
        </w:rPr>
      </w:pPr>
      <w:r w:rsidRPr="00A058B9">
        <w:rPr>
          <w:rFonts w:ascii="Times New Roman" w:eastAsia="Calibri" w:hAnsi="Times New Roman" w:cs="Times New Roman"/>
          <w:i/>
          <w:sz w:val="28"/>
          <w:szCs w:val="28"/>
          <w:lang w:val="kk-KZ"/>
        </w:rPr>
        <w:t xml:space="preserve">Тәрбиеленушілерді қабылдау және шығару туралы бұйрықтар  қарастырылып, талдау жасалды. </w:t>
      </w:r>
      <w:r w:rsidRPr="00A058B9">
        <w:rPr>
          <w:rFonts w:ascii="Times New Roman" w:eastAsia="Times New Roman" w:hAnsi="Times New Roman" w:cs="Times New Roman"/>
          <w:i/>
          <w:sz w:val="28"/>
          <w:szCs w:val="28"/>
          <w:lang w:val="kk-KZ"/>
        </w:rPr>
        <w:t>Мектепалды топ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топ оқу жылы кезеңінде мектепалды топ шығарылған немесе қайта мектепалды топқа қайталап оқытылған балалар жоқ.</w:t>
      </w:r>
      <w:r w:rsidRPr="00A058B9">
        <w:rPr>
          <w:rFonts w:ascii="Times New Roman" w:eastAsia="Calibri" w:hAnsi="Times New Roman" w:cs="Times New Roman"/>
          <w:i/>
          <w:sz w:val="28"/>
          <w:szCs w:val="28"/>
          <w:lang w:val="kk-KZ"/>
        </w:rPr>
        <w:t>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w:t>
      </w:r>
    </w:p>
    <w:p w14:paraId="1D1912F9" w14:textId="77777777" w:rsidR="00BD61BD" w:rsidRPr="00A058B9" w:rsidRDefault="00BD61BD" w:rsidP="00BD61BD">
      <w:pPr>
        <w:spacing w:after="0" w:line="240" w:lineRule="auto"/>
        <w:jc w:val="both"/>
        <w:rPr>
          <w:rFonts w:ascii="Times New Roman" w:eastAsia="Calibri" w:hAnsi="Times New Roman" w:cs="Times New Roman"/>
          <w:b/>
          <w:bCs/>
          <w:sz w:val="28"/>
          <w:szCs w:val="28"/>
          <w:u w:val="single"/>
          <w:lang w:val="kk-KZ"/>
        </w:rPr>
      </w:pPr>
      <w:r w:rsidRPr="00A058B9">
        <w:rPr>
          <w:rFonts w:ascii="Times New Roman" w:eastAsia="Calibri" w:hAnsi="Times New Roman" w:cs="Times New Roman"/>
          <w:b/>
          <w:bCs/>
          <w:sz w:val="28"/>
          <w:szCs w:val="28"/>
          <w:lang w:val="kk-KZ"/>
        </w:rPr>
        <w:t>IV.</w:t>
      </w:r>
      <w:r w:rsidRPr="00A058B9">
        <w:rPr>
          <w:rFonts w:ascii="Times New Roman" w:eastAsia="Calibri" w:hAnsi="Times New Roman" w:cs="Times New Roman"/>
          <w:b/>
          <w:bCs/>
          <w:sz w:val="28"/>
          <w:szCs w:val="28"/>
          <w:u w:val="single"/>
          <w:lang w:val="kk-KZ"/>
        </w:rPr>
        <w:t>Оқу – әдістемелік жұмыс</w:t>
      </w:r>
    </w:p>
    <w:p w14:paraId="65F99FEA" w14:textId="77777777" w:rsidR="00BD61BD" w:rsidRPr="00A058B9" w:rsidRDefault="00BD61BD" w:rsidP="00BD61BD">
      <w:pPr>
        <w:spacing w:after="0" w:line="240" w:lineRule="auto"/>
        <w:jc w:val="both"/>
        <w:rPr>
          <w:rFonts w:ascii="Times New Roman" w:eastAsia="Calibri" w:hAnsi="Times New Roman" w:cs="Times New Roman"/>
          <w:b/>
          <w:bCs/>
          <w:sz w:val="28"/>
          <w:szCs w:val="28"/>
          <w:lang w:val="kk-KZ"/>
        </w:rPr>
      </w:pPr>
    </w:p>
    <w:p w14:paraId="3478BC75" w14:textId="282173B0" w:rsidR="00BD61BD" w:rsidRPr="00A058B9" w:rsidRDefault="00BD61BD" w:rsidP="00A615D4">
      <w:pPr>
        <w:spacing w:line="276" w:lineRule="auto"/>
        <w:jc w:val="both"/>
        <w:rPr>
          <w:rFonts w:ascii="Times New Roman" w:hAnsi="Times New Roman" w:cs="Times New Roman"/>
          <w:b/>
          <w:sz w:val="28"/>
          <w:szCs w:val="28"/>
          <w:lang w:val="kk-KZ"/>
        </w:rPr>
      </w:pPr>
      <w:r w:rsidRPr="00A058B9">
        <w:rPr>
          <w:rFonts w:ascii="Times New Roman" w:eastAsia="Calibri" w:hAnsi="Times New Roman" w:cs="Times New Roman"/>
          <w:b/>
          <w:bCs/>
          <w:sz w:val="28"/>
          <w:szCs w:val="28"/>
          <w:lang w:val="kk-KZ"/>
        </w:rPr>
        <w:t xml:space="preserve">  </w:t>
      </w:r>
      <w:r w:rsidRPr="00A058B9">
        <w:rPr>
          <w:rFonts w:ascii="Times New Roman" w:hAnsi="Times New Roman" w:cs="Times New Roman"/>
          <w:b/>
          <w:sz w:val="28"/>
          <w:szCs w:val="28"/>
          <w:lang w:val="kk-KZ"/>
        </w:rPr>
        <w:t xml:space="preserve">Оқыту нәтижелеріне бағдарлана отырып мектепке дейінгі тәрбие мен оқытудың мазмұнына қойылатын талаптар: </w:t>
      </w:r>
    </w:p>
    <w:p w14:paraId="1277E9EF" w14:textId="5F2F11ED" w:rsidR="00BD61BD" w:rsidRPr="00A058B9" w:rsidRDefault="00BD61BD" w:rsidP="00BD61BD">
      <w:pPr>
        <w:numPr>
          <w:ilvl w:val="0"/>
          <w:numId w:val="28"/>
        </w:numPr>
        <w:spacing w:after="0" w:line="240" w:lineRule="auto"/>
        <w:ind w:left="0" w:right="-1" w:firstLine="360"/>
        <w:jc w:val="both"/>
        <w:rPr>
          <w:rFonts w:ascii="Times New Roman" w:eastAsia="Arial Unicode MS" w:hAnsi="Times New Roman" w:cs="Times New Roman"/>
          <w:b/>
          <w:color w:val="000000" w:themeColor="text1"/>
          <w:kern w:val="3"/>
          <w:sz w:val="28"/>
          <w:szCs w:val="28"/>
          <w:lang w:val="kk-KZ"/>
        </w:rPr>
      </w:pPr>
      <w:r w:rsidRPr="00A058B9">
        <w:rPr>
          <w:rFonts w:ascii="Times New Roman" w:eastAsia="Times New Roman" w:hAnsi="Times New Roman" w:cs="Times New Roman"/>
          <w:sz w:val="28"/>
          <w:szCs w:val="28"/>
          <w:lang w:val="kk-KZ"/>
        </w:rPr>
        <w:t>Оқу жұмыс жоспарлары мен ұйымдастырылған қызметтің Қазақстан Республикасы Оқу-ағарту министрінің 2022 жылғы 3 тамыздағы № 348 </w:t>
      </w:r>
      <w:hyperlink r:id="rId13" w:anchor="z4" w:history="1">
        <w:r w:rsidRPr="00A058B9">
          <w:rPr>
            <w:rFonts w:ascii="Times New Roman" w:eastAsia="Times New Roman" w:hAnsi="Times New Roman" w:cs="Times New Roman"/>
            <w:sz w:val="28"/>
            <w:szCs w:val="28"/>
            <w:u w:val="single"/>
            <w:lang w:val="kk-KZ"/>
          </w:rPr>
          <w:t>бұйрығымен</w:t>
        </w:r>
      </w:hyperlink>
      <w:r w:rsidRPr="00A058B9">
        <w:rPr>
          <w:rFonts w:ascii="Times New Roman" w:eastAsia="Times New Roman" w:hAnsi="Times New Roman" w:cs="Times New Roman"/>
          <w:sz w:val="28"/>
          <w:szCs w:val="28"/>
          <w:lang w:val="kk-KZ"/>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w:t>
      </w:r>
      <w:r w:rsidR="001916B1" w:rsidRPr="00A058B9">
        <w:rPr>
          <w:rFonts w:ascii="Times New Roman" w:eastAsia="Arial Unicode MS" w:hAnsi="Times New Roman" w:cs="Times New Roman"/>
          <w:kern w:val="3"/>
          <w:sz w:val="28"/>
          <w:szCs w:val="28"/>
          <w:lang w:val="kk-KZ"/>
        </w:rPr>
        <w:t xml:space="preserve">Қазақстан Республикасының оқу-ағарту министрінің 2022 жылғы 9 қыркүйектегі  № 394 бұйрықпен енгізілген өзгерістерімен; Қазақстан Республикасының </w:t>
      </w:r>
      <w:r w:rsidR="001916B1" w:rsidRPr="00A058B9">
        <w:rPr>
          <w:rFonts w:ascii="Times New Roman" w:eastAsia="Arial Unicode MS" w:hAnsi="Times New Roman" w:cs="Times New Roman"/>
          <w:color w:val="000000" w:themeColor="text1"/>
          <w:kern w:val="3"/>
          <w:sz w:val="28"/>
          <w:szCs w:val="28"/>
          <w:lang w:val="kk-KZ"/>
        </w:rPr>
        <w:t xml:space="preserve">мектепке дейінгі тәрбие мен оқытудың үлгілік оқу жоспарлары, </w:t>
      </w:r>
      <w:r w:rsidR="001916B1" w:rsidRPr="00A058B9">
        <w:rPr>
          <w:rFonts w:ascii="Times New Roman" w:eastAsia="Times New Roman" w:hAnsi="Times New Roman" w:cs="Times New Roman"/>
          <w:bCs/>
          <w:color w:val="000000" w:themeColor="text1"/>
          <w:kern w:val="24"/>
          <w:sz w:val="28"/>
          <w:szCs w:val="28"/>
          <w:lang w:val="kk-KZ" w:eastAsia="ru-RU"/>
        </w:rPr>
        <w:t>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бағдарламасына</w:t>
      </w:r>
      <w:r w:rsidR="001916B1" w:rsidRPr="00A058B9">
        <w:rPr>
          <w:rFonts w:ascii="Times New Roman" w:eastAsia="Times New Roman" w:hAnsi="Times New Roman" w:cs="Times New Roman"/>
          <w:bCs/>
          <w:i/>
          <w:iCs/>
          <w:color w:val="000000" w:themeColor="text1"/>
          <w:kern w:val="24"/>
          <w:sz w:val="28"/>
          <w:szCs w:val="28"/>
          <w:lang w:val="kk-KZ" w:eastAsia="ru-RU"/>
        </w:rPr>
        <w:t xml:space="preserve"> </w:t>
      </w:r>
      <w:r w:rsidR="001916B1" w:rsidRPr="00A058B9">
        <w:rPr>
          <w:rFonts w:ascii="Times New Roman" w:eastAsia="Times New Roman" w:hAnsi="Times New Roman" w:cs="Times New Roman"/>
          <w:bCs/>
          <w:color w:val="000000" w:themeColor="text1"/>
          <w:kern w:val="24"/>
          <w:sz w:val="28"/>
          <w:szCs w:val="28"/>
          <w:lang w:val="kk-KZ" w:eastAsia="ru-RU"/>
        </w:rPr>
        <w:t>сәйкес іске асыру.</w:t>
      </w:r>
    </w:p>
    <w:p w14:paraId="46DFFDAF" w14:textId="77777777" w:rsidR="007762CB" w:rsidRPr="00A058B9" w:rsidRDefault="00BD61BD" w:rsidP="007762CB">
      <w:pPr>
        <w:spacing w:line="276" w:lineRule="auto"/>
        <w:jc w:val="both"/>
        <w:rPr>
          <w:rFonts w:ascii="Times New Roman" w:hAnsi="Times New Roman" w:cs="Times New Roman"/>
          <w:color w:val="000000" w:themeColor="text1"/>
          <w:sz w:val="28"/>
          <w:szCs w:val="28"/>
          <w:lang w:val="kk-KZ"/>
        </w:rPr>
      </w:pPr>
      <w:r w:rsidRPr="00A058B9">
        <w:rPr>
          <w:rFonts w:ascii="Times New Roman" w:eastAsia="Calibri" w:hAnsi="Times New Roman" w:cs="Times New Roman"/>
          <w:b/>
          <w:bCs/>
          <w:i/>
          <w:color w:val="000000" w:themeColor="text1"/>
          <w:sz w:val="28"/>
          <w:szCs w:val="28"/>
          <w:lang w:val="kk-KZ"/>
        </w:rPr>
        <w:t>Талдау нәтижелері</w:t>
      </w:r>
    </w:p>
    <w:p w14:paraId="29424706" w14:textId="441963B1" w:rsidR="00B6240A" w:rsidRPr="00A058B9" w:rsidRDefault="00B6240A" w:rsidP="007762CB">
      <w:pPr>
        <w:spacing w:line="276" w:lineRule="auto"/>
        <w:jc w:val="both"/>
        <w:rPr>
          <w:rFonts w:ascii="Times New Roman" w:hAnsi="Times New Roman" w:cs="Times New Roman"/>
          <w:color w:val="000000" w:themeColor="text1"/>
          <w:sz w:val="28"/>
          <w:szCs w:val="28"/>
          <w:lang w:val="kk-KZ"/>
        </w:rPr>
      </w:pPr>
      <w:r w:rsidRPr="00A058B9">
        <w:rPr>
          <w:rFonts w:ascii="Times New Roman" w:eastAsia="Calibri" w:hAnsi="Times New Roman" w:cs="Times New Roman"/>
          <w:b/>
          <w:i/>
          <w:color w:val="000000" w:themeColor="text1"/>
          <w:sz w:val="28"/>
          <w:szCs w:val="28"/>
          <w:lang w:val="kk-KZ"/>
        </w:rPr>
        <w:t>202</w:t>
      </w:r>
      <w:r w:rsidR="0093364E" w:rsidRPr="00A058B9">
        <w:rPr>
          <w:rFonts w:ascii="Times New Roman" w:eastAsia="Calibri" w:hAnsi="Times New Roman" w:cs="Times New Roman"/>
          <w:b/>
          <w:i/>
          <w:color w:val="000000" w:themeColor="text1"/>
          <w:sz w:val="28"/>
          <w:szCs w:val="28"/>
          <w:lang w:val="kk-KZ"/>
        </w:rPr>
        <w:t>4</w:t>
      </w:r>
      <w:r w:rsidRPr="00A058B9">
        <w:rPr>
          <w:rFonts w:ascii="Times New Roman" w:eastAsia="Calibri" w:hAnsi="Times New Roman" w:cs="Times New Roman"/>
          <w:b/>
          <w:i/>
          <w:color w:val="000000" w:themeColor="text1"/>
          <w:sz w:val="28"/>
          <w:szCs w:val="28"/>
          <w:lang w:val="kk-KZ"/>
        </w:rPr>
        <w:t>-202</w:t>
      </w:r>
      <w:r w:rsidR="0093364E" w:rsidRPr="00A058B9">
        <w:rPr>
          <w:rFonts w:ascii="Times New Roman" w:eastAsia="Calibri" w:hAnsi="Times New Roman" w:cs="Times New Roman"/>
          <w:b/>
          <w:i/>
          <w:color w:val="000000" w:themeColor="text1"/>
          <w:sz w:val="28"/>
          <w:szCs w:val="28"/>
          <w:lang w:val="kk-KZ"/>
        </w:rPr>
        <w:t xml:space="preserve">5 </w:t>
      </w:r>
      <w:r w:rsidRPr="00A058B9">
        <w:rPr>
          <w:rFonts w:ascii="Times New Roman" w:eastAsia="Calibri" w:hAnsi="Times New Roman" w:cs="Times New Roman"/>
          <w:b/>
          <w:i/>
          <w:color w:val="000000" w:themeColor="text1"/>
          <w:sz w:val="28"/>
          <w:szCs w:val="28"/>
          <w:lang w:val="kk-KZ"/>
        </w:rPr>
        <w:t>оқу жылында оқу жұмыс жоспары</w:t>
      </w:r>
      <w:r w:rsidR="003D1C8C" w:rsidRPr="00A058B9">
        <w:rPr>
          <w:rFonts w:ascii="Times New Roman" w:eastAsia="Calibri" w:hAnsi="Times New Roman" w:cs="Times New Roman"/>
          <w:b/>
          <w:i/>
          <w:color w:val="000000" w:themeColor="text1"/>
          <w:sz w:val="28"/>
          <w:szCs w:val="28"/>
          <w:lang w:val="kk-KZ"/>
        </w:rPr>
        <w:t xml:space="preserve"> </w:t>
      </w:r>
      <w:r w:rsidRPr="00A058B9">
        <w:rPr>
          <w:rFonts w:ascii="Times New Roman" w:eastAsia="Calibri" w:hAnsi="Times New Roman" w:cs="Times New Roman"/>
          <w:color w:val="000000" w:themeColor="text1"/>
          <w:sz w:val="28"/>
          <w:szCs w:val="28"/>
          <w:lang w:val="kk-KZ"/>
        </w:rPr>
        <w:t xml:space="preserve">«Білім берудің барлық деңгейінің мемлекеттік жалпыға міндетті білім беру стандарттарын бекіту туралы» Қазақстан Республикасы Оқу-ағарту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Қазақстан Республикасында мектепке дейінгі тәрбие мен оқытудың үлгілік оқу </w:t>
      </w:r>
      <w:r w:rsidRPr="00A058B9">
        <w:rPr>
          <w:rFonts w:ascii="Times New Roman" w:eastAsia="Calibri" w:hAnsi="Times New Roman" w:cs="Times New Roman"/>
          <w:color w:val="000000" w:themeColor="text1"/>
          <w:sz w:val="28"/>
          <w:szCs w:val="28"/>
          <w:lang w:val="kk-KZ"/>
        </w:rPr>
        <w:lastRenderedPageBreak/>
        <w:t>жоспарларын бекіту туралы» бекітілген  мектепке дейінгі тәрбие мен оқытудың үлгілік оқу жоспарлары негіз</w:t>
      </w:r>
      <w:r w:rsidR="00154697" w:rsidRPr="00A058B9">
        <w:rPr>
          <w:rFonts w:ascii="Times New Roman" w:eastAsia="Calibri" w:hAnsi="Times New Roman" w:cs="Times New Roman"/>
          <w:color w:val="000000" w:themeColor="text1"/>
          <w:sz w:val="28"/>
          <w:szCs w:val="28"/>
          <w:lang w:val="kk-KZ"/>
        </w:rPr>
        <w:t>інд</w:t>
      </w:r>
      <w:r w:rsidR="0004755E" w:rsidRPr="00A058B9">
        <w:rPr>
          <w:rFonts w:ascii="Times New Roman" w:eastAsia="Calibri" w:hAnsi="Times New Roman" w:cs="Times New Roman"/>
          <w:color w:val="000000" w:themeColor="text1"/>
          <w:sz w:val="28"/>
          <w:szCs w:val="28"/>
          <w:lang w:val="kk-KZ"/>
        </w:rPr>
        <w:t xml:space="preserve">е құрылған, </w:t>
      </w:r>
      <w:r w:rsidR="0004755E" w:rsidRPr="00A058B9">
        <w:rPr>
          <w:rFonts w:ascii="Times New Roman" w:hAnsi="Times New Roman" w:cs="Times New Roman"/>
          <w:color w:val="000000" w:themeColor="text1"/>
          <w:sz w:val="28"/>
          <w:szCs w:val="28"/>
          <w:lang w:val="kk-KZ"/>
        </w:rPr>
        <w:t>«Целиноград  ауданының білім  бөлімі»</w:t>
      </w:r>
      <w:r w:rsidR="003D1C8C" w:rsidRPr="00A058B9">
        <w:rPr>
          <w:rFonts w:ascii="Times New Roman" w:hAnsi="Times New Roman" w:cs="Times New Roman"/>
          <w:color w:val="000000" w:themeColor="text1"/>
          <w:sz w:val="28"/>
          <w:szCs w:val="28"/>
          <w:lang w:val="kk-KZ"/>
        </w:rPr>
        <w:t xml:space="preserve"> </w:t>
      </w:r>
      <w:r w:rsidR="0004755E" w:rsidRPr="00A058B9">
        <w:rPr>
          <w:rFonts w:ascii="Times New Roman" w:hAnsi="Times New Roman" w:cs="Times New Roman"/>
          <w:color w:val="000000" w:themeColor="text1"/>
          <w:sz w:val="28"/>
          <w:szCs w:val="28"/>
          <w:lang w:val="kk-KZ"/>
        </w:rPr>
        <w:t>ММ басшысы</w:t>
      </w:r>
      <w:r w:rsidR="00582538" w:rsidRPr="00A058B9">
        <w:rPr>
          <w:rFonts w:ascii="Times New Roman" w:hAnsi="Times New Roman" w:cs="Times New Roman"/>
          <w:color w:val="000000" w:themeColor="text1"/>
          <w:sz w:val="28"/>
          <w:szCs w:val="28"/>
          <w:lang w:val="kk-KZ"/>
        </w:rPr>
        <w:t xml:space="preserve"> С.А. Искаковпен </w:t>
      </w:r>
      <w:r w:rsidR="0004755E" w:rsidRPr="00A058B9">
        <w:rPr>
          <w:rFonts w:ascii="Times New Roman" w:hAnsi="Times New Roman" w:cs="Times New Roman"/>
          <w:color w:val="000000" w:themeColor="text1"/>
          <w:sz w:val="28"/>
          <w:szCs w:val="28"/>
          <w:lang w:val="kk-KZ"/>
        </w:rPr>
        <w:t xml:space="preserve">келісіліп, </w:t>
      </w:r>
      <w:r w:rsidR="0004755E" w:rsidRPr="00A058B9">
        <w:rPr>
          <w:rFonts w:ascii="Times New Roman" w:eastAsia="Calibri" w:hAnsi="Times New Roman" w:cs="Times New Roman"/>
          <w:color w:val="000000" w:themeColor="text1"/>
          <w:sz w:val="28"/>
          <w:szCs w:val="28"/>
          <w:lang w:val="kk-KZ"/>
        </w:rPr>
        <w:t>балабақша меңгерушісі О.Барановамен бекітілген.</w:t>
      </w:r>
      <w:r w:rsidR="0004755E" w:rsidRPr="00A058B9">
        <w:rPr>
          <w:rFonts w:ascii="Times New Roman" w:hAnsi="Times New Roman" w:cs="Times New Roman"/>
          <w:color w:val="000000" w:themeColor="text1"/>
          <w:sz w:val="28"/>
          <w:szCs w:val="28"/>
          <w:lang w:val="kk-KZ"/>
        </w:rPr>
        <w:t xml:space="preserve">                                                                  </w:t>
      </w:r>
      <w:r w:rsidR="0004755E" w:rsidRPr="00A058B9">
        <w:rPr>
          <w:rFonts w:ascii="Times New Roman" w:hAnsi="Times New Roman" w:cs="Times New Roman"/>
          <w:b/>
          <w:color w:val="000000" w:themeColor="text1"/>
          <w:sz w:val="28"/>
          <w:szCs w:val="28"/>
          <w:lang w:val="kk-KZ"/>
        </w:rPr>
        <w:t xml:space="preserve">                                                                                         </w:t>
      </w:r>
    </w:p>
    <w:p w14:paraId="6EAB75F6" w14:textId="7B26EA66" w:rsidR="00B6240A" w:rsidRPr="00A058B9" w:rsidRDefault="00B6240A" w:rsidP="00B6240A">
      <w:pPr>
        <w:spacing w:after="0" w:line="240" w:lineRule="auto"/>
        <w:jc w:val="both"/>
        <w:rPr>
          <w:rFonts w:ascii="Times New Roman" w:eastAsia="Times New Roman" w:hAnsi="Times New Roman" w:cs="Times New Roman"/>
          <w:color w:val="000000" w:themeColor="text1"/>
          <w:sz w:val="28"/>
          <w:szCs w:val="28"/>
          <w:lang w:val="kk-KZ" w:eastAsia="ru-RU"/>
        </w:rPr>
      </w:pPr>
      <w:r w:rsidRPr="00A058B9">
        <w:rPr>
          <w:rFonts w:ascii="Times New Roman" w:eastAsia="Times New Roman" w:hAnsi="Times New Roman" w:cs="Times New Roman"/>
          <w:color w:val="000000" w:themeColor="text1"/>
          <w:sz w:val="28"/>
          <w:szCs w:val="28"/>
          <w:lang w:val="kk-KZ" w:eastAsia="ru-RU"/>
        </w:rPr>
        <w:t xml:space="preserve">«Ақмола облысы білім басқармасының </w:t>
      </w:r>
      <w:r w:rsidR="0004755E" w:rsidRPr="00A058B9">
        <w:rPr>
          <w:rFonts w:ascii="Times New Roman" w:eastAsia="Times New Roman" w:hAnsi="Times New Roman" w:cs="Times New Roman"/>
          <w:color w:val="000000" w:themeColor="text1"/>
          <w:sz w:val="28"/>
          <w:szCs w:val="28"/>
          <w:lang w:val="kk-KZ" w:eastAsia="ru-RU"/>
        </w:rPr>
        <w:t xml:space="preserve"> Целиноград </w:t>
      </w:r>
      <w:r w:rsidRPr="00A058B9">
        <w:rPr>
          <w:rFonts w:ascii="Times New Roman" w:eastAsia="Times New Roman" w:hAnsi="Times New Roman" w:cs="Times New Roman"/>
          <w:color w:val="000000" w:themeColor="text1"/>
          <w:sz w:val="28"/>
          <w:szCs w:val="28"/>
          <w:lang w:val="kk-KZ" w:eastAsia="ru-RU"/>
        </w:rPr>
        <w:t>ауда</w:t>
      </w:r>
      <w:r w:rsidR="0004755E" w:rsidRPr="00A058B9">
        <w:rPr>
          <w:rFonts w:ascii="Times New Roman" w:eastAsia="Times New Roman" w:hAnsi="Times New Roman" w:cs="Times New Roman"/>
          <w:color w:val="000000" w:themeColor="text1"/>
          <w:sz w:val="28"/>
          <w:szCs w:val="28"/>
          <w:lang w:val="kk-KZ" w:eastAsia="ru-RU"/>
        </w:rPr>
        <w:t>ны бойынша білім бөлімі Ақмол ауылының</w:t>
      </w:r>
      <w:r w:rsidRPr="00A058B9">
        <w:rPr>
          <w:rFonts w:ascii="Times New Roman" w:eastAsia="Times New Roman" w:hAnsi="Times New Roman" w:cs="Times New Roman"/>
          <w:color w:val="000000" w:themeColor="text1"/>
          <w:sz w:val="28"/>
          <w:szCs w:val="28"/>
          <w:lang w:val="kk-KZ" w:eastAsia="ru-RU"/>
        </w:rPr>
        <w:t xml:space="preserve">» коммуналдық мемлекеттік мекемесінің «Жұлдыз» </w:t>
      </w:r>
      <w:r w:rsidR="003D1C8C" w:rsidRPr="00A058B9">
        <w:rPr>
          <w:rFonts w:ascii="Times New Roman" w:eastAsia="Times New Roman" w:hAnsi="Times New Roman" w:cs="Times New Roman"/>
          <w:color w:val="000000" w:themeColor="text1"/>
          <w:sz w:val="28"/>
          <w:szCs w:val="28"/>
          <w:lang w:val="kk-KZ" w:eastAsia="ru-RU"/>
        </w:rPr>
        <w:t xml:space="preserve"> балабақшасы</w:t>
      </w:r>
      <w:r w:rsidRPr="00A058B9">
        <w:rPr>
          <w:rFonts w:ascii="Times New Roman" w:eastAsia="Times New Roman" w:hAnsi="Times New Roman" w:cs="Times New Roman"/>
          <w:color w:val="000000" w:themeColor="text1"/>
          <w:sz w:val="28"/>
          <w:szCs w:val="28"/>
          <w:lang w:val="kk-KZ" w:eastAsia="ru-RU"/>
        </w:rPr>
        <w:t xml:space="preserve"> толық күндік жұмыс кестесімен жұмыс жасайды.</w:t>
      </w:r>
    </w:p>
    <w:p w14:paraId="012F2DFF" w14:textId="5B56DCAA" w:rsidR="00753B49" w:rsidRPr="00A058B9" w:rsidRDefault="003D1C8C" w:rsidP="002E10D7">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eastAsia="Times New Roman" w:hAnsi="Times New Roman" w:cs="Times New Roman"/>
          <w:color w:val="000000" w:themeColor="text1"/>
          <w:sz w:val="28"/>
          <w:szCs w:val="28"/>
          <w:lang w:val="kk-KZ"/>
        </w:rPr>
        <w:t xml:space="preserve"> </w:t>
      </w:r>
      <w:r w:rsidR="00276358" w:rsidRPr="00A058B9">
        <w:rPr>
          <w:rFonts w:ascii="Times New Roman" w:eastAsia="Times New Roman" w:hAnsi="Times New Roman" w:cs="Times New Roman"/>
          <w:color w:val="000000" w:themeColor="text1"/>
          <w:sz w:val="28"/>
          <w:szCs w:val="28"/>
          <w:lang w:val="kk-KZ"/>
        </w:rPr>
        <w:t xml:space="preserve"> 202</w:t>
      </w:r>
      <w:r w:rsidR="0093364E" w:rsidRPr="00A058B9">
        <w:rPr>
          <w:rFonts w:ascii="Times New Roman" w:eastAsia="Times New Roman" w:hAnsi="Times New Roman" w:cs="Times New Roman"/>
          <w:color w:val="000000" w:themeColor="text1"/>
          <w:sz w:val="28"/>
          <w:szCs w:val="28"/>
          <w:lang w:val="kk-KZ"/>
        </w:rPr>
        <w:t>4</w:t>
      </w:r>
      <w:r w:rsidR="00276358" w:rsidRPr="00A058B9">
        <w:rPr>
          <w:rFonts w:ascii="Times New Roman" w:eastAsia="Times New Roman" w:hAnsi="Times New Roman" w:cs="Times New Roman"/>
          <w:color w:val="000000" w:themeColor="text1"/>
          <w:sz w:val="28"/>
          <w:szCs w:val="28"/>
          <w:lang w:val="kk-KZ"/>
        </w:rPr>
        <w:t xml:space="preserve"> -202</w:t>
      </w:r>
      <w:r w:rsidR="0093364E" w:rsidRPr="00A058B9">
        <w:rPr>
          <w:rFonts w:ascii="Times New Roman" w:eastAsia="Times New Roman" w:hAnsi="Times New Roman" w:cs="Times New Roman"/>
          <w:color w:val="000000" w:themeColor="text1"/>
          <w:sz w:val="28"/>
          <w:szCs w:val="28"/>
          <w:lang w:val="kk-KZ"/>
        </w:rPr>
        <w:t>5</w:t>
      </w:r>
      <w:r w:rsidR="00276358" w:rsidRPr="00A058B9">
        <w:rPr>
          <w:rFonts w:ascii="Times New Roman" w:eastAsia="Times New Roman" w:hAnsi="Times New Roman" w:cs="Times New Roman"/>
          <w:color w:val="000000" w:themeColor="text1"/>
          <w:sz w:val="28"/>
          <w:szCs w:val="28"/>
          <w:lang w:val="kk-KZ"/>
        </w:rPr>
        <w:t xml:space="preserve"> оқу жылдарында </w:t>
      </w:r>
      <w:r w:rsidR="00871BA1" w:rsidRPr="00A058B9">
        <w:rPr>
          <w:rFonts w:ascii="Times New Roman" w:hAnsi="Times New Roman" w:cs="Times New Roman"/>
          <w:color w:val="000000" w:themeColor="text1"/>
          <w:sz w:val="28"/>
          <w:szCs w:val="28"/>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w:t>
      </w:r>
      <w:r w:rsidR="00803553" w:rsidRPr="00A058B9">
        <w:rPr>
          <w:rFonts w:ascii="Times New Roman" w:hAnsi="Times New Roman" w:cs="Times New Roman"/>
          <w:color w:val="000000" w:themeColor="text1"/>
          <w:sz w:val="28"/>
          <w:szCs w:val="28"/>
          <w:lang w:val="kk-KZ"/>
        </w:rPr>
        <w:t>-</w:t>
      </w:r>
      <w:r w:rsidR="00871BA1" w:rsidRPr="00A058B9">
        <w:rPr>
          <w:rFonts w:ascii="Times New Roman" w:hAnsi="Times New Roman" w:cs="Times New Roman"/>
          <w:color w:val="000000" w:themeColor="text1"/>
          <w:sz w:val="28"/>
          <w:szCs w:val="28"/>
          <w:lang w:val="kk-KZ"/>
        </w:rPr>
        <w:t>әрекеттер берілді.</w:t>
      </w:r>
      <w:r w:rsidR="00871BA1" w:rsidRPr="00A058B9">
        <w:rPr>
          <w:rFonts w:ascii="Times New Roman" w:eastAsia="Calibri" w:hAnsi="Times New Roman" w:cs="Times New Roman"/>
          <w:color w:val="000000" w:themeColor="text1"/>
          <w:spacing w:val="2"/>
          <w:kern w:val="24"/>
          <w:sz w:val="28"/>
          <w:szCs w:val="28"/>
          <w:lang w:val="kk-KZ" w:eastAsia="zh-CN"/>
        </w:rPr>
        <w:t xml:space="preserve"> </w:t>
      </w:r>
      <w:r w:rsidR="00871BA1" w:rsidRPr="00A058B9">
        <w:rPr>
          <w:rFonts w:ascii="Times New Roman" w:eastAsia="Calibri" w:hAnsi="Times New Roman" w:cs="Times New Roman"/>
          <w:color w:val="000000" w:themeColor="text1"/>
          <w:kern w:val="24"/>
          <w:sz w:val="28"/>
          <w:szCs w:val="28"/>
          <w:lang w:val="kk-KZ" w:eastAsia="zh-CN"/>
        </w:rPr>
        <w:t xml:space="preserve">  </w:t>
      </w:r>
    </w:p>
    <w:p w14:paraId="2E405941" w14:textId="5D5DF658" w:rsidR="00871BA1" w:rsidRPr="00A058B9" w:rsidRDefault="00753B49" w:rsidP="00753B49">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w:t>
      </w:r>
      <w:r w:rsidR="0093364E" w:rsidRPr="00A058B9">
        <w:rPr>
          <w:rFonts w:ascii="Times New Roman" w:hAnsi="Times New Roman" w:cs="Times New Roman"/>
          <w:color w:val="000000" w:themeColor="text1"/>
          <w:sz w:val="28"/>
          <w:szCs w:val="28"/>
          <w:lang w:val="kk-KZ"/>
        </w:rPr>
        <w:t>тәрбие</w:t>
      </w:r>
      <w:r w:rsidR="002E10D7" w:rsidRPr="00A058B9">
        <w:rPr>
          <w:rFonts w:ascii="Times New Roman" w:hAnsi="Times New Roman" w:cs="Times New Roman"/>
          <w:color w:val="000000" w:themeColor="text1"/>
          <w:sz w:val="28"/>
          <w:szCs w:val="28"/>
          <w:lang w:val="kk-KZ"/>
        </w:rPr>
        <w:t>,</w:t>
      </w:r>
      <w:r w:rsidR="002E10D7" w:rsidRPr="00A058B9">
        <w:rPr>
          <w:rFonts w:ascii="Times New Roman" w:hAnsi="Times New Roman" w:cs="Times New Roman"/>
          <w:sz w:val="28"/>
          <w:szCs w:val="28"/>
          <w:lang w:val="kk-KZ"/>
        </w:rPr>
        <w:t xml:space="preserve"> жүзу</w:t>
      </w:r>
      <w:r w:rsidRPr="00A058B9">
        <w:rPr>
          <w:rFonts w:ascii="Times New Roman" w:hAnsi="Times New Roman" w:cs="Times New Roman"/>
          <w:color w:val="000000" w:themeColor="text1"/>
          <w:sz w:val="28"/>
          <w:szCs w:val="28"/>
          <w:lang w:val="kk-KZ"/>
        </w:rPr>
        <w:t>» ұйымдастырылған іс-әрекеті аптасына үш рет ден</w:t>
      </w:r>
      <w:r w:rsidR="0093364E" w:rsidRPr="00A058B9">
        <w:rPr>
          <w:rFonts w:ascii="Times New Roman" w:hAnsi="Times New Roman" w:cs="Times New Roman"/>
          <w:color w:val="000000" w:themeColor="text1"/>
          <w:sz w:val="28"/>
          <w:szCs w:val="28"/>
          <w:lang w:val="kk-KZ"/>
        </w:rPr>
        <w:t>е тәрбие</w:t>
      </w:r>
      <w:r w:rsidRPr="00A058B9">
        <w:rPr>
          <w:rFonts w:ascii="Times New Roman" w:hAnsi="Times New Roman" w:cs="Times New Roman"/>
          <w:color w:val="000000" w:themeColor="text1"/>
          <w:sz w:val="28"/>
          <w:szCs w:val="28"/>
          <w:lang w:val="kk-KZ"/>
        </w:rPr>
        <w:t xml:space="preserve"> нұсқаушысымен мектепке дейінгі ұйымның кестесіне сәйкес жүргізіледі. Балалардың жас ерекшеліктерін ескере отырып, күні бойы балалардың физикалық белсенділігіне уақыт бөлінеді, ол қимыл белсенділігі, денешынықтыру-сауықтыру шаралары (таңертеңгі жаттығу, сергіту сәті, шынықтыру шаралары), мәдени-гигеналық дағдылар, ойын әрекеті, дербес белсенді және т.б. әрекеттер арқылы күн тәртібіне сәйкес ұйымдастыр</w:t>
      </w:r>
      <w:r w:rsidR="00803553" w:rsidRPr="00A058B9">
        <w:rPr>
          <w:rFonts w:ascii="Times New Roman" w:hAnsi="Times New Roman" w:cs="Times New Roman"/>
          <w:color w:val="000000" w:themeColor="text1"/>
          <w:sz w:val="28"/>
          <w:szCs w:val="28"/>
          <w:lang w:val="kk-KZ"/>
        </w:rPr>
        <w:t>ылған</w:t>
      </w:r>
      <w:r w:rsidRPr="00A058B9">
        <w:rPr>
          <w:rFonts w:ascii="Times New Roman" w:hAnsi="Times New Roman" w:cs="Times New Roman"/>
          <w:color w:val="000000" w:themeColor="text1"/>
          <w:sz w:val="28"/>
          <w:szCs w:val="28"/>
          <w:lang w:val="kk-KZ"/>
        </w:rPr>
        <w:t>.</w:t>
      </w:r>
    </w:p>
    <w:p w14:paraId="5F50C265" w14:textId="65FB4E3A" w:rsidR="00753B49" w:rsidRPr="00A058B9" w:rsidRDefault="00753B49" w:rsidP="00753B49">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Сөйлеуді дамыту және көркем әдебиет, қазақ тілі</w:t>
      </w:r>
      <w:r w:rsidR="002E10D7" w:rsidRPr="00A058B9">
        <w:rPr>
          <w:rFonts w:ascii="Times New Roman" w:hAnsi="Times New Roman" w:cs="Times New Roman"/>
          <w:color w:val="000000" w:themeColor="text1"/>
          <w:sz w:val="28"/>
          <w:szCs w:val="28"/>
          <w:lang w:val="kk-KZ"/>
        </w:rPr>
        <w:t xml:space="preserve"> ортаңғы және ересек топтарында күн сайын</w:t>
      </w:r>
      <w:r w:rsidRPr="00A058B9">
        <w:rPr>
          <w:rFonts w:ascii="Times New Roman" w:hAnsi="Times New Roman" w:cs="Times New Roman"/>
          <w:color w:val="000000" w:themeColor="text1"/>
          <w:sz w:val="28"/>
          <w:szCs w:val="28"/>
          <w:lang w:val="kk-KZ"/>
        </w:rPr>
        <w:t xml:space="preserve"> </w:t>
      </w:r>
      <w:r w:rsidR="002E10D7" w:rsidRPr="00A058B9">
        <w:rPr>
          <w:rFonts w:ascii="Times New Roman" w:hAnsi="Times New Roman" w:cs="Times New Roman"/>
          <w:color w:val="000000" w:themeColor="text1"/>
          <w:sz w:val="28"/>
          <w:szCs w:val="28"/>
          <w:lang w:val="kk-KZ"/>
        </w:rPr>
        <w:t xml:space="preserve">, </w:t>
      </w:r>
      <w:r w:rsidRPr="00A058B9">
        <w:rPr>
          <w:rFonts w:ascii="Times New Roman" w:hAnsi="Times New Roman" w:cs="Times New Roman"/>
          <w:color w:val="000000" w:themeColor="text1"/>
          <w:sz w:val="28"/>
          <w:szCs w:val="28"/>
          <w:lang w:val="kk-KZ"/>
        </w:rPr>
        <w:t>мектепке дейінгі ұйым кестесіне сәйкес мектепалды топта</w:t>
      </w:r>
      <w:r w:rsidR="002E10D7" w:rsidRPr="00A058B9">
        <w:rPr>
          <w:rFonts w:ascii="Times New Roman" w:hAnsi="Times New Roman" w:cs="Times New Roman"/>
          <w:color w:val="000000" w:themeColor="text1"/>
          <w:sz w:val="28"/>
          <w:szCs w:val="28"/>
          <w:lang w:val="kk-KZ"/>
        </w:rPr>
        <w:t>рында</w:t>
      </w:r>
      <w:r w:rsidRPr="00A058B9">
        <w:rPr>
          <w:rFonts w:ascii="Times New Roman" w:hAnsi="Times New Roman" w:cs="Times New Roman"/>
          <w:color w:val="000000" w:themeColor="text1"/>
          <w:sz w:val="28"/>
          <w:szCs w:val="28"/>
          <w:lang w:val="kk-KZ"/>
        </w:rPr>
        <w:t xml:space="preserve"> 2 рет ұйымдастырылған іс-әрекеті қарым-қатынас, заттық әрекет, ойын әрекеті, еңбек әрекеті, бейнелеу, шығармашылық әрекет (балаларға кітап оқып беру, кітаптарды, иллюстрацияларды қарау) театрландырылған, дербес және басқа да әрекет түрлері арқылы күн сайын күн тәртібіне сәйкес ұйымдастырыл</w:t>
      </w:r>
      <w:r w:rsidR="00A72B61" w:rsidRPr="00A058B9">
        <w:rPr>
          <w:rFonts w:ascii="Times New Roman" w:hAnsi="Times New Roman" w:cs="Times New Roman"/>
          <w:color w:val="000000" w:themeColor="text1"/>
          <w:sz w:val="28"/>
          <w:szCs w:val="28"/>
          <w:lang w:val="kk-KZ"/>
        </w:rPr>
        <w:t>ған</w:t>
      </w:r>
      <w:r w:rsidRPr="00A058B9">
        <w:rPr>
          <w:rFonts w:ascii="Times New Roman" w:hAnsi="Times New Roman" w:cs="Times New Roman"/>
          <w:color w:val="000000" w:themeColor="text1"/>
          <w:sz w:val="28"/>
          <w:szCs w:val="28"/>
          <w:lang w:val="kk-KZ"/>
        </w:rPr>
        <w:t xml:space="preserve">. Балалардың мектепте оқуға дайындығын қамтамасыз ету үшін мектепалды </w:t>
      </w:r>
      <w:r w:rsidR="00A72B61" w:rsidRPr="00A058B9">
        <w:rPr>
          <w:rFonts w:ascii="Times New Roman" w:hAnsi="Times New Roman" w:cs="Times New Roman"/>
          <w:color w:val="000000" w:themeColor="text1"/>
          <w:sz w:val="28"/>
          <w:szCs w:val="28"/>
          <w:lang w:val="kk-KZ"/>
        </w:rPr>
        <w:t>жастағы</w:t>
      </w:r>
      <w:r w:rsidRPr="00A058B9">
        <w:rPr>
          <w:rFonts w:ascii="Times New Roman" w:hAnsi="Times New Roman" w:cs="Times New Roman"/>
          <w:color w:val="000000" w:themeColor="text1"/>
          <w:sz w:val="28"/>
          <w:szCs w:val="28"/>
          <w:lang w:val="kk-KZ"/>
        </w:rPr>
        <w:t xml:space="preserve"> тобында Сауат ашу негіздері аптасына үш рет өткізіледі.</w:t>
      </w:r>
    </w:p>
    <w:p w14:paraId="3264335E" w14:textId="658B505A" w:rsidR="00633938" w:rsidRPr="00A058B9" w:rsidRDefault="00DB3AFE" w:rsidP="001B2B1A">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w:t>
      </w:r>
      <w:r w:rsidR="00A72B61" w:rsidRPr="00A058B9">
        <w:rPr>
          <w:rFonts w:ascii="Times New Roman" w:hAnsi="Times New Roman" w:cs="Times New Roman"/>
          <w:color w:val="000000" w:themeColor="text1"/>
          <w:sz w:val="28"/>
          <w:szCs w:val="28"/>
          <w:lang w:val="kk-KZ"/>
        </w:rPr>
        <w:t>ылған</w:t>
      </w:r>
      <w:r w:rsidRPr="00A058B9">
        <w:rPr>
          <w:rFonts w:ascii="Times New Roman" w:hAnsi="Times New Roman" w:cs="Times New Roman"/>
          <w:color w:val="000000" w:themeColor="text1"/>
          <w:sz w:val="28"/>
          <w:szCs w:val="28"/>
          <w:lang w:val="kk-KZ"/>
        </w:rPr>
        <w:t>. Мектеп жасына дейінгі балалар үшін математика негіздерін күн сайын дидактикалық ойындар, танымдық әңгімелер, бейнелеу және құрастыру әрекеті, эксперимент жасау, математикалық мазмұндағы театрландырылған әрекет, әңгіме, дербес және басқа да әрекеттер арқылы ойын түрінде ұйымдастыруға болады.</w:t>
      </w:r>
      <w:r w:rsidR="007039CD" w:rsidRPr="00A058B9">
        <w:rPr>
          <w:rFonts w:ascii="Times New Roman" w:hAnsi="Times New Roman" w:cs="Times New Roman"/>
          <w:color w:val="000000" w:themeColor="text1"/>
          <w:sz w:val="28"/>
          <w:szCs w:val="28"/>
          <w:lang w:val="kk-KZ"/>
        </w:rPr>
        <w:t xml:space="preserve"> </w:t>
      </w:r>
      <w:r w:rsidR="00633938" w:rsidRPr="00A058B9">
        <w:rPr>
          <w:rFonts w:ascii="Times New Roman" w:hAnsi="Times New Roman" w:cs="Times New Roman"/>
          <w:color w:val="000000" w:themeColor="text1"/>
          <w:sz w:val="28"/>
          <w:szCs w:val="28"/>
          <w:lang w:val="kk-KZ"/>
        </w:rPr>
        <w:t>Балалардың мектепте оқуға дайындығын қамтамасыз ету үшін</w:t>
      </w:r>
      <w:r w:rsidR="002E10D7" w:rsidRPr="00A058B9">
        <w:rPr>
          <w:rFonts w:ascii="Times New Roman" w:hAnsi="Times New Roman" w:cs="Times New Roman"/>
          <w:color w:val="000000" w:themeColor="text1"/>
          <w:sz w:val="28"/>
          <w:szCs w:val="28"/>
          <w:lang w:val="kk-KZ"/>
        </w:rPr>
        <w:t xml:space="preserve"> кестеге сәйкес</w:t>
      </w:r>
      <w:r w:rsidR="00633938" w:rsidRPr="00A058B9">
        <w:rPr>
          <w:rFonts w:ascii="Times New Roman" w:hAnsi="Times New Roman" w:cs="Times New Roman"/>
          <w:color w:val="000000" w:themeColor="text1"/>
          <w:sz w:val="28"/>
          <w:szCs w:val="28"/>
          <w:lang w:val="kk-KZ"/>
        </w:rPr>
        <w:t xml:space="preserve"> мектепалды даярлық тобында </w:t>
      </w:r>
      <w:r w:rsidR="007039CD" w:rsidRPr="00A058B9">
        <w:rPr>
          <w:rFonts w:ascii="Times New Roman" w:hAnsi="Times New Roman" w:cs="Times New Roman"/>
          <w:color w:val="000000" w:themeColor="text1"/>
          <w:sz w:val="28"/>
          <w:szCs w:val="28"/>
          <w:lang w:val="kk-KZ"/>
        </w:rPr>
        <w:t xml:space="preserve"> </w:t>
      </w:r>
      <w:r w:rsidR="007039CD" w:rsidRPr="00A058B9">
        <w:rPr>
          <w:rFonts w:ascii="Times New Roman" w:eastAsia="Calibri" w:hAnsi="Times New Roman" w:cs="Times New Roman"/>
          <w:color w:val="000000" w:themeColor="text1"/>
          <w:kern w:val="24"/>
          <w:sz w:val="28"/>
          <w:szCs w:val="28"/>
          <w:lang w:val="kk-KZ" w:eastAsia="ru-RU"/>
        </w:rPr>
        <w:t>Математика негіздері</w:t>
      </w:r>
      <w:r w:rsidR="007039CD" w:rsidRPr="00A058B9">
        <w:rPr>
          <w:rFonts w:ascii="Times New Roman" w:hAnsi="Times New Roman" w:cs="Times New Roman"/>
          <w:color w:val="000000" w:themeColor="text1"/>
          <w:sz w:val="28"/>
          <w:szCs w:val="28"/>
          <w:lang w:val="kk-KZ"/>
        </w:rPr>
        <w:t xml:space="preserve"> </w:t>
      </w:r>
      <w:r w:rsidR="00633938" w:rsidRPr="00A058B9">
        <w:rPr>
          <w:rFonts w:ascii="Times New Roman" w:hAnsi="Times New Roman" w:cs="Times New Roman"/>
          <w:color w:val="000000" w:themeColor="text1"/>
          <w:sz w:val="28"/>
          <w:szCs w:val="28"/>
          <w:lang w:val="kk-KZ"/>
        </w:rPr>
        <w:t xml:space="preserve"> аптасына үш рет өткізіледі.</w:t>
      </w:r>
    </w:p>
    <w:p w14:paraId="50DA1F9E" w14:textId="69C5C34E" w:rsidR="00753B49" w:rsidRPr="00A058B9" w:rsidRDefault="002263D3" w:rsidP="00633938">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lastRenderedPageBreak/>
        <w:t xml:space="preserve">    Қоршаған әлеммен</w:t>
      </w:r>
      <w:r w:rsidR="00633938" w:rsidRPr="00A058B9">
        <w:rPr>
          <w:rFonts w:ascii="Times New Roman" w:hAnsi="Times New Roman" w:cs="Times New Roman"/>
          <w:color w:val="000000" w:themeColor="text1"/>
          <w:sz w:val="28"/>
          <w:szCs w:val="28"/>
          <w:lang w:val="kk-KZ"/>
        </w:rPr>
        <w:t xml:space="preserve"> танысу күн сайын объектілер мен заттарды бақылау (тірі және өлі табиғат) зерттеу, материалдармен эксперимент жасау, педагогтің сәйкес ақпаратты оқып беруі, кітаптарды және иллюстрацияларды қарау, әңгімелесу, қарым-қатынас, ойын әрекеті арқылы іске асырылады. Қоршаған ортамен танысу баланың «Мен» бейнесінің пайда болуына барынша ықпал етеді. Сол себепті отбасы, түрлі мамандықтар, ересектердің еңбегі, туған жер, Отан, отан қорғаушылар туралы және т.б. түсініктер мен дағдыларын, патриоттық сезімін қалыптастыру үшін балаларды қазақ халқының ұлттық құндылықтары, отбасылық құндылықтар арқылы тәрбиелеуге басымдық беру көзде</w:t>
      </w:r>
      <w:r w:rsidR="00A72B61" w:rsidRPr="00A058B9">
        <w:rPr>
          <w:rFonts w:ascii="Times New Roman" w:hAnsi="Times New Roman" w:cs="Times New Roman"/>
          <w:color w:val="000000" w:themeColor="text1"/>
          <w:sz w:val="28"/>
          <w:szCs w:val="28"/>
          <w:lang w:val="kk-KZ"/>
        </w:rPr>
        <w:t>лген</w:t>
      </w:r>
      <w:r w:rsidR="00633938" w:rsidRPr="00A058B9">
        <w:rPr>
          <w:rFonts w:ascii="Times New Roman" w:hAnsi="Times New Roman" w:cs="Times New Roman"/>
          <w:color w:val="000000" w:themeColor="text1"/>
          <w:sz w:val="28"/>
          <w:szCs w:val="28"/>
          <w:lang w:val="kk-KZ"/>
        </w:rPr>
        <w:t xml:space="preserve">.  </w:t>
      </w:r>
    </w:p>
    <w:p w14:paraId="78A42D77" w14:textId="5D4246E2" w:rsidR="007039CD" w:rsidRPr="00A058B9" w:rsidRDefault="007039CD" w:rsidP="00633938">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Балалардың мектепте оқуға дайындығын қамтамасыз ету үшін </w:t>
      </w:r>
      <w:r w:rsidR="002E10D7" w:rsidRPr="00A058B9">
        <w:rPr>
          <w:rFonts w:ascii="Times New Roman" w:hAnsi="Times New Roman" w:cs="Times New Roman"/>
          <w:color w:val="000000" w:themeColor="text1"/>
          <w:sz w:val="28"/>
          <w:szCs w:val="28"/>
          <w:lang w:val="kk-KZ"/>
        </w:rPr>
        <w:t xml:space="preserve">кестеге сәйкес </w:t>
      </w:r>
      <w:r w:rsidRPr="00A058B9">
        <w:rPr>
          <w:rFonts w:ascii="Times New Roman" w:hAnsi="Times New Roman" w:cs="Times New Roman"/>
          <w:color w:val="000000" w:themeColor="text1"/>
          <w:sz w:val="28"/>
          <w:szCs w:val="28"/>
          <w:lang w:val="kk-KZ"/>
        </w:rPr>
        <w:t xml:space="preserve">мектепалды </w:t>
      </w:r>
      <w:r w:rsidR="00A72B61" w:rsidRPr="00A058B9">
        <w:rPr>
          <w:rFonts w:ascii="Times New Roman" w:hAnsi="Times New Roman" w:cs="Times New Roman"/>
          <w:color w:val="000000" w:themeColor="text1"/>
          <w:sz w:val="28"/>
          <w:szCs w:val="28"/>
          <w:lang w:val="kk-KZ"/>
        </w:rPr>
        <w:t>жастағы</w:t>
      </w:r>
      <w:r w:rsidRPr="00A058B9">
        <w:rPr>
          <w:rFonts w:ascii="Times New Roman" w:hAnsi="Times New Roman" w:cs="Times New Roman"/>
          <w:color w:val="000000" w:themeColor="text1"/>
          <w:sz w:val="28"/>
          <w:szCs w:val="28"/>
          <w:lang w:val="kk-KZ"/>
        </w:rPr>
        <w:t xml:space="preserve"> тобында   Қоршаған ортамен танысу</w:t>
      </w:r>
      <w:r w:rsidRPr="00A058B9">
        <w:rPr>
          <w:rFonts w:ascii="Times New Roman" w:eastAsia="Calibri" w:hAnsi="Times New Roman" w:cs="Times New Roman"/>
          <w:color w:val="000000" w:themeColor="text1"/>
          <w:kern w:val="24"/>
          <w:sz w:val="28"/>
          <w:szCs w:val="28"/>
          <w:lang w:val="kk-KZ" w:eastAsia="ru-RU"/>
        </w:rPr>
        <w:t xml:space="preserve"> </w:t>
      </w:r>
      <w:r w:rsidRPr="00A058B9">
        <w:rPr>
          <w:rFonts w:ascii="Times New Roman" w:hAnsi="Times New Roman" w:cs="Times New Roman"/>
          <w:color w:val="000000" w:themeColor="text1"/>
          <w:sz w:val="28"/>
          <w:szCs w:val="28"/>
          <w:lang w:val="kk-KZ"/>
        </w:rPr>
        <w:t xml:space="preserve">  аптасына екі рет өткізіледі.</w:t>
      </w:r>
    </w:p>
    <w:p w14:paraId="090316DD" w14:textId="0FB23473" w:rsidR="00CF1366" w:rsidRPr="00A058B9" w:rsidRDefault="00362E6A" w:rsidP="00CF1366">
      <w:pPr>
        <w:spacing w:after="0" w:line="254" w:lineRule="auto"/>
        <w:ind w:firstLine="5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Балалардың шығармашылық дағдыларын, зерттеу іс-әрекетін дамытуда с</w:t>
      </w:r>
      <w:r w:rsidR="00633938" w:rsidRPr="00A058B9">
        <w:rPr>
          <w:rFonts w:ascii="Times New Roman" w:hAnsi="Times New Roman" w:cs="Times New Roman"/>
          <w:color w:val="000000" w:themeColor="text1"/>
          <w:sz w:val="28"/>
          <w:szCs w:val="28"/>
          <w:lang w:val="kk-KZ"/>
        </w:rPr>
        <w:t xml:space="preserve">урет салу, мүсіндеу, жапсыру, құрастыру күн сайын тек ұйымдастырылған іс-әрекеттерінде ғана емес, сондай-ақ балалардың қызығушылықтарын ескере отырып, басқа уақытта да ұйымдастырылады және бірнеше жұмыс түрі қатар жүруі мүмкін немесе көпшілігінің қалауы бойынша барлығы бір жұмыс түрімен айналысуына болады. Балалар айналадағы болып жатқан оқиғаларды ой елегінен өткізіп, тәжірибе жинақтауы және дағдыларды игеруі үшін олардың қиялын дамыту, шығармашылық қабілеттерін ашу ұсынылады, ол үшін балаларға жұмыс жасауға дайын үлгі беруді жиі қолданбау, бейнелеу құралдарын қолданып, бейнелерді, құрастыруларды өзбетінше жасауға ынталандыру, оларға еркіндік беру, тапсырманы шығармашылықпен орындауға баулу. </w:t>
      </w:r>
      <w:r w:rsidR="00CF1366" w:rsidRPr="00A058B9">
        <w:rPr>
          <w:rFonts w:ascii="Times New Roman" w:hAnsi="Times New Roman" w:cs="Times New Roman"/>
          <w:color w:val="000000" w:themeColor="text1"/>
          <w:sz w:val="28"/>
          <w:szCs w:val="28"/>
          <w:lang w:val="kk-KZ"/>
        </w:rPr>
        <w:t xml:space="preserve">Балалардың мектепте оқуға дайындығын қамтамасыз ету үшін </w:t>
      </w:r>
      <w:r w:rsidR="00735B7A" w:rsidRPr="00A058B9">
        <w:rPr>
          <w:rFonts w:ascii="Times New Roman" w:hAnsi="Times New Roman" w:cs="Times New Roman"/>
          <w:color w:val="000000" w:themeColor="text1"/>
          <w:sz w:val="28"/>
          <w:szCs w:val="28"/>
          <w:lang w:val="kk-KZ"/>
        </w:rPr>
        <w:t xml:space="preserve">кестеге сәйкес </w:t>
      </w:r>
      <w:r w:rsidR="00CF1366" w:rsidRPr="00A058B9">
        <w:rPr>
          <w:rFonts w:ascii="Times New Roman" w:hAnsi="Times New Roman" w:cs="Times New Roman"/>
          <w:color w:val="000000" w:themeColor="text1"/>
          <w:sz w:val="28"/>
          <w:szCs w:val="28"/>
          <w:lang w:val="kk-KZ"/>
        </w:rPr>
        <w:t xml:space="preserve">мектепалды </w:t>
      </w:r>
      <w:r w:rsidR="00A72B61" w:rsidRPr="00A058B9">
        <w:rPr>
          <w:rFonts w:ascii="Times New Roman" w:hAnsi="Times New Roman" w:cs="Times New Roman"/>
          <w:color w:val="000000" w:themeColor="text1"/>
          <w:sz w:val="28"/>
          <w:szCs w:val="28"/>
          <w:lang w:val="kk-KZ"/>
        </w:rPr>
        <w:t xml:space="preserve">жастағы </w:t>
      </w:r>
      <w:r w:rsidR="00CF1366" w:rsidRPr="00A058B9">
        <w:rPr>
          <w:rFonts w:ascii="Times New Roman" w:hAnsi="Times New Roman" w:cs="Times New Roman"/>
          <w:color w:val="000000" w:themeColor="text1"/>
          <w:sz w:val="28"/>
          <w:szCs w:val="28"/>
          <w:lang w:val="kk-KZ"/>
        </w:rPr>
        <w:t>тобынд</w:t>
      </w:r>
      <w:r w:rsidR="009768F7" w:rsidRPr="00A058B9">
        <w:rPr>
          <w:rFonts w:ascii="Times New Roman" w:hAnsi="Times New Roman" w:cs="Times New Roman"/>
          <w:color w:val="000000" w:themeColor="text1"/>
          <w:sz w:val="28"/>
          <w:szCs w:val="28"/>
          <w:lang w:val="kk-KZ"/>
        </w:rPr>
        <w:t>а</w:t>
      </w:r>
      <w:r w:rsidR="00CF1366" w:rsidRPr="00A058B9">
        <w:rPr>
          <w:rFonts w:ascii="Times New Roman" w:hAnsi="Times New Roman" w:cs="Times New Roman"/>
          <w:color w:val="000000" w:themeColor="text1"/>
          <w:sz w:val="28"/>
          <w:szCs w:val="28"/>
          <w:lang w:val="kk-KZ"/>
        </w:rPr>
        <w:t xml:space="preserve"> Сурет салу, мүсіндеу, жапсыру, құрастыру аптасына бір рет өткізіледі.</w:t>
      </w:r>
    </w:p>
    <w:p w14:paraId="7503DE5F" w14:textId="6AEA2E86" w:rsidR="00855794" w:rsidRPr="00A058B9" w:rsidRDefault="00B27AA2" w:rsidP="00855794">
      <w:pPr>
        <w:spacing w:after="0" w:line="254"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w:t>
      </w:r>
      <w:r w:rsidR="00633938" w:rsidRPr="00A058B9">
        <w:rPr>
          <w:rFonts w:ascii="Times New Roman" w:hAnsi="Times New Roman" w:cs="Times New Roman"/>
          <w:color w:val="000000" w:themeColor="text1"/>
          <w:sz w:val="28"/>
          <w:szCs w:val="28"/>
          <w:lang w:val="kk-KZ"/>
        </w:rPr>
        <w:t xml:space="preserve">«Музыка» ұйымдастырылған іс-әрекеті ортаңғы топтарда аптасына бір рет, ересек және мектепалды </w:t>
      </w:r>
      <w:r w:rsidR="00A72B61" w:rsidRPr="00A058B9">
        <w:rPr>
          <w:rFonts w:ascii="Times New Roman" w:hAnsi="Times New Roman" w:cs="Times New Roman"/>
          <w:color w:val="000000" w:themeColor="text1"/>
          <w:sz w:val="28"/>
          <w:szCs w:val="28"/>
          <w:lang w:val="kk-KZ"/>
        </w:rPr>
        <w:t xml:space="preserve">жастағы </w:t>
      </w:r>
      <w:r w:rsidR="00633938" w:rsidRPr="00A058B9">
        <w:rPr>
          <w:rFonts w:ascii="Times New Roman" w:hAnsi="Times New Roman" w:cs="Times New Roman"/>
          <w:color w:val="000000" w:themeColor="text1"/>
          <w:sz w:val="28"/>
          <w:szCs w:val="28"/>
          <w:lang w:val="kk-KZ"/>
        </w:rPr>
        <w:t xml:space="preserve">топтарында аптасына екі рет музыка жетекшісімен мектепке дейінгі ұйымның кестесіне сәйкес жүргізіледі. Балалардың жас ерекшеліктерін ескере отырып, күні бойы музыканы тыңдау, ән айту, әндерді жаттату, импровизация, ырғақты-музыкалық қимылдар, балалар музыка аспаптарында ойнау және басқа да музыкалық әрекеттерге уақыт бөлінеді. </w:t>
      </w:r>
      <w:r w:rsidR="00855794" w:rsidRPr="00A058B9">
        <w:rPr>
          <w:rFonts w:ascii="Times New Roman" w:hAnsi="Times New Roman" w:cs="Times New Roman"/>
          <w:color w:val="000000" w:themeColor="text1"/>
          <w:sz w:val="28"/>
          <w:szCs w:val="28"/>
          <w:lang w:val="kk-KZ"/>
        </w:rPr>
        <w:t xml:space="preserve"> </w:t>
      </w:r>
    </w:p>
    <w:p w14:paraId="14631785" w14:textId="49F44C83" w:rsidR="00276358" w:rsidRPr="00A058B9" w:rsidRDefault="00855794" w:rsidP="00855794">
      <w:pPr>
        <w:spacing w:after="0" w:line="254"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М</w:t>
      </w:r>
      <w:r w:rsidR="00276358" w:rsidRPr="00A058B9">
        <w:rPr>
          <w:rFonts w:ascii="Times New Roman" w:eastAsia="Times New Roman" w:hAnsi="Times New Roman" w:cs="Times New Roman"/>
          <w:color w:val="000000" w:themeColor="text1"/>
          <w:sz w:val="28"/>
          <w:szCs w:val="28"/>
          <w:lang w:val="kk-KZ"/>
        </w:rPr>
        <w:t xml:space="preserve">ектепалды </w:t>
      </w:r>
      <w:r w:rsidR="00BE0624" w:rsidRPr="00A058B9">
        <w:rPr>
          <w:rFonts w:ascii="Times New Roman" w:eastAsia="Times New Roman" w:hAnsi="Times New Roman" w:cs="Times New Roman"/>
          <w:color w:val="000000" w:themeColor="text1"/>
          <w:sz w:val="28"/>
          <w:szCs w:val="28"/>
          <w:lang w:val="kk-KZ"/>
        </w:rPr>
        <w:t>жастағы</w:t>
      </w:r>
      <w:r w:rsidRPr="00A058B9">
        <w:rPr>
          <w:rFonts w:ascii="Times New Roman" w:hAnsi="Times New Roman" w:cs="Times New Roman"/>
          <w:color w:val="000000" w:themeColor="text1"/>
          <w:sz w:val="28"/>
          <w:szCs w:val="28"/>
          <w:lang w:val="kk-KZ"/>
        </w:rPr>
        <w:t xml:space="preserve"> </w:t>
      </w:r>
      <w:r w:rsidR="00BE0624" w:rsidRPr="00A058B9">
        <w:rPr>
          <w:rFonts w:ascii="Times New Roman" w:hAnsi="Times New Roman" w:cs="Times New Roman"/>
          <w:color w:val="000000" w:themeColor="text1"/>
          <w:sz w:val="28"/>
          <w:szCs w:val="28"/>
          <w:lang w:val="kk-KZ"/>
        </w:rPr>
        <w:t>балалардың</w:t>
      </w:r>
      <w:r w:rsidRPr="00A058B9">
        <w:rPr>
          <w:rFonts w:ascii="Times New Roman" w:hAnsi="Times New Roman" w:cs="Times New Roman"/>
          <w:color w:val="000000" w:themeColor="text1"/>
          <w:sz w:val="28"/>
          <w:szCs w:val="28"/>
          <w:lang w:val="kk-KZ"/>
        </w:rPr>
        <w:t xml:space="preserve"> ұйымдастырылған іс-әрекеті</w:t>
      </w:r>
      <w:r w:rsidR="00276358" w:rsidRPr="00A058B9">
        <w:rPr>
          <w:rFonts w:ascii="Times New Roman" w:eastAsia="Times New Roman" w:hAnsi="Times New Roman" w:cs="Times New Roman"/>
          <w:color w:val="000000" w:themeColor="text1"/>
          <w:sz w:val="28"/>
          <w:szCs w:val="28"/>
          <w:lang w:val="kk-KZ"/>
        </w:rPr>
        <w:t xml:space="preserve">  </w:t>
      </w:r>
      <w:r w:rsidRPr="00A058B9">
        <w:rPr>
          <w:rFonts w:ascii="Times New Roman" w:eastAsia="Times New Roman" w:hAnsi="Times New Roman" w:cs="Times New Roman"/>
          <w:color w:val="000000" w:themeColor="text1"/>
          <w:sz w:val="28"/>
          <w:szCs w:val="28"/>
          <w:lang w:val="kk-KZ"/>
        </w:rPr>
        <w:t xml:space="preserve"> </w:t>
      </w:r>
      <w:r w:rsidRPr="00A058B9">
        <w:rPr>
          <w:rFonts w:ascii="Times New Roman" w:eastAsia="Calibri" w:hAnsi="Times New Roman" w:cs="Times New Roman"/>
          <w:color w:val="000000" w:themeColor="text1"/>
          <w:kern w:val="24"/>
          <w:sz w:val="28"/>
          <w:szCs w:val="28"/>
          <w:lang w:val="kk-KZ" w:eastAsia="ru-RU"/>
        </w:rPr>
        <w:t>аптадағы нормативтік жүктеме</w:t>
      </w:r>
      <w:r w:rsidR="00BE0624" w:rsidRPr="00A058B9">
        <w:rPr>
          <w:rFonts w:ascii="Times New Roman" w:eastAsia="Calibri" w:hAnsi="Times New Roman" w:cs="Times New Roman"/>
          <w:color w:val="000000" w:themeColor="text1"/>
          <w:kern w:val="24"/>
          <w:sz w:val="28"/>
          <w:szCs w:val="28"/>
          <w:lang w:val="kk-KZ" w:eastAsia="ru-RU"/>
        </w:rPr>
        <w:t>сінің</w:t>
      </w:r>
      <w:r w:rsidR="00276358" w:rsidRPr="00A058B9">
        <w:rPr>
          <w:rFonts w:ascii="Times New Roman" w:eastAsia="Times New Roman" w:hAnsi="Times New Roman" w:cs="Times New Roman"/>
          <w:color w:val="000000" w:themeColor="text1"/>
          <w:sz w:val="28"/>
          <w:szCs w:val="28"/>
          <w:lang w:val="kk-KZ"/>
        </w:rPr>
        <w:t xml:space="preserve"> жалпы саны аптасына 20 сағат</w:t>
      </w:r>
      <w:r w:rsidR="00BE0624" w:rsidRPr="00A058B9">
        <w:rPr>
          <w:rFonts w:ascii="Times New Roman" w:eastAsia="Times New Roman" w:hAnsi="Times New Roman" w:cs="Times New Roman"/>
          <w:color w:val="000000" w:themeColor="text1"/>
          <w:sz w:val="28"/>
          <w:szCs w:val="28"/>
          <w:lang w:val="kk-KZ"/>
        </w:rPr>
        <w:t>,</w:t>
      </w:r>
      <w:r w:rsidR="00BE0624" w:rsidRPr="00A058B9">
        <w:rPr>
          <w:rFonts w:ascii="Times New Roman" w:hAnsi="Times New Roman" w:cs="Times New Roman"/>
          <w:color w:val="000000" w:themeColor="text1"/>
          <w:sz w:val="28"/>
          <w:szCs w:val="28"/>
          <w:lang w:val="kk-KZ"/>
        </w:rPr>
        <w:t xml:space="preserve"> мектепалды жастағы балалардың құзыреттіліктерін қалыптастыру бойынша бір ұйымдастырылған іс-әрекеттің ұзақтығы 20-25 минутты құрайды.</w:t>
      </w:r>
      <w:r w:rsidR="00BE0624" w:rsidRPr="00A058B9">
        <w:rPr>
          <w:rFonts w:ascii="Times New Roman" w:eastAsia="Times New Roman" w:hAnsi="Times New Roman" w:cs="Times New Roman"/>
          <w:color w:val="000000" w:themeColor="text1"/>
          <w:sz w:val="28"/>
          <w:szCs w:val="28"/>
          <w:lang w:val="kk-KZ"/>
        </w:rPr>
        <w:t xml:space="preserve">  </w:t>
      </w:r>
    </w:p>
    <w:p w14:paraId="3D706626" w14:textId="6C3D3681" w:rsidR="00276358" w:rsidRPr="00A058B9" w:rsidRDefault="004320E6" w:rsidP="004320E6">
      <w:pPr>
        <w:autoSpaceDE w:val="0"/>
        <w:autoSpaceDN w:val="0"/>
        <w:adjustRightInd w:val="0"/>
        <w:spacing w:after="0" w:line="240" w:lineRule="auto"/>
        <w:contextualSpacing/>
        <w:jc w:val="both"/>
        <w:rPr>
          <w:rFonts w:ascii="Times New Roman" w:eastAsia="Calibri" w:hAnsi="Times New Roman" w:cs="Times New Roman"/>
          <w:b/>
          <w:i/>
          <w:color w:val="000000" w:themeColor="text1"/>
          <w:sz w:val="28"/>
          <w:szCs w:val="28"/>
          <w:lang w:val="kk-KZ"/>
        </w:rPr>
      </w:pPr>
      <w:r w:rsidRPr="00A058B9">
        <w:rPr>
          <w:rFonts w:ascii="Times New Roman" w:eastAsia="Calibri" w:hAnsi="Times New Roman" w:cs="Times New Roman"/>
          <w:b/>
          <w:i/>
          <w:color w:val="000000" w:themeColor="text1"/>
          <w:sz w:val="28"/>
          <w:szCs w:val="28"/>
          <w:lang w:val="kk-KZ"/>
        </w:rPr>
        <w:t>Талдау нәтижелері:</w:t>
      </w:r>
      <w:r w:rsidR="00BE0624" w:rsidRPr="00A058B9">
        <w:rPr>
          <w:rFonts w:ascii="Times New Roman" w:eastAsia="Times New Roman" w:hAnsi="Times New Roman" w:cs="Times New Roman"/>
          <w:color w:val="000000" w:themeColor="text1"/>
          <w:sz w:val="28"/>
          <w:szCs w:val="28"/>
          <w:lang w:val="kk-KZ"/>
        </w:rPr>
        <w:t xml:space="preserve"> </w:t>
      </w:r>
      <w:r w:rsidR="00276358" w:rsidRPr="00A058B9">
        <w:rPr>
          <w:rFonts w:ascii="Times New Roman" w:eastAsia="Times New Roman" w:hAnsi="Times New Roman" w:cs="Times New Roman"/>
          <w:color w:val="000000" w:themeColor="text1"/>
          <w:sz w:val="28"/>
          <w:szCs w:val="28"/>
          <w:lang w:val="kk-KZ"/>
        </w:rPr>
        <w:t xml:space="preserve"> </w:t>
      </w:r>
      <w:r w:rsidRPr="00A058B9">
        <w:rPr>
          <w:rFonts w:ascii="Times New Roman" w:eastAsia="Times New Roman" w:hAnsi="Times New Roman" w:cs="Times New Roman"/>
          <w:color w:val="000000" w:themeColor="text1"/>
          <w:sz w:val="28"/>
          <w:szCs w:val="28"/>
          <w:lang w:val="kk-KZ"/>
        </w:rPr>
        <w:t xml:space="preserve"> </w:t>
      </w:r>
      <w:r w:rsidR="00276358" w:rsidRPr="00A058B9">
        <w:rPr>
          <w:rFonts w:ascii="Times New Roman" w:eastAsia="Times New Roman" w:hAnsi="Times New Roman" w:cs="Times New Roman"/>
          <w:color w:val="000000" w:themeColor="text1"/>
          <w:sz w:val="28"/>
          <w:szCs w:val="28"/>
          <w:lang w:val="kk-KZ"/>
        </w:rPr>
        <w:t xml:space="preserve"> </w:t>
      </w:r>
      <w:r w:rsidR="00BE0624" w:rsidRPr="00A058B9">
        <w:rPr>
          <w:rFonts w:ascii="Times New Roman" w:eastAsia="Times New Roman" w:hAnsi="Times New Roman" w:cs="Times New Roman"/>
          <w:b/>
          <w:color w:val="000000" w:themeColor="text1"/>
          <w:sz w:val="28"/>
          <w:szCs w:val="28"/>
          <w:lang w:val="kk-KZ"/>
        </w:rPr>
        <w:t xml:space="preserve"> </w:t>
      </w:r>
    </w:p>
    <w:p w14:paraId="5F0895FB" w14:textId="094909BE" w:rsidR="004320E6" w:rsidRPr="00A058B9" w:rsidRDefault="004320E6" w:rsidP="004320E6">
      <w:pPr>
        <w:autoSpaceDE w:val="0"/>
        <w:autoSpaceDN w:val="0"/>
        <w:adjustRightInd w:val="0"/>
        <w:spacing w:after="0" w:line="240" w:lineRule="auto"/>
        <w:contextualSpacing/>
        <w:jc w:val="both"/>
        <w:rPr>
          <w:rFonts w:ascii="Times New Roman" w:eastAsia="Calibri" w:hAnsi="Times New Roman" w:cs="Times New Roman"/>
          <w:i/>
          <w:color w:val="000000" w:themeColor="text1"/>
          <w:sz w:val="28"/>
          <w:szCs w:val="28"/>
          <w:lang w:val="kk-KZ"/>
        </w:rPr>
      </w:pPr>
      <w:r w:rsidRPr="00A058B9">
        <w:rPr>
          <w:rFonts w:ascii="Times New Roman" w:eastAsia="Calibri" w:hAnsi="Times New Roman" w:cs="Times New Roman"/>
          <w:i/>
          <w:color w:val="000000" w:themeColor="text1"/>
          <w:sz w:val="28"/>
          <w:szCs w:val="28"/>
          <w:lang w:val="kk-KZ"/>
        </w:rPr>
        <w:t xml:space="preserve">    Балабақшада 202</w:t>
      </w:r>
      <w:r w:rsidR="00E56060" w:rsidRPr="00A058B9">
        <w:rPr>
          <w:rFonts w:ascii="Times New Roman" w:eastAsia="Calibri" w:hAnsi="Times New Roman" w:cs="Times New Roman"/>
          <w:i/>
          <w:color w:val="000000" w:themeColor="text1"/>
          <w:sz w:val="28"/>
          <w:szCs w:val="28"/>
          <w:lang w:val="kk-KZ"/>
        </w:rPr>
        <w:t>4</w:t>
      </w:r>
      <w:r w:rsidRPr="00A058B9">
        <w:rPr>
          <w:rFonts w:ascii="Times New Roman" w:eastAsia="Calibri" w:hAnsi="Times New Roman" w:cs="Times New Roman"/>
          <w:i/>
          <w:color w:val="000000" w:themeColor="text1"/>
          <w:sz w:val="28"/>
          <w:szCs w:val="28"/>
          <w:lang w:val="kk-KZ"/>
        </w:rPr>
        <w:t>-202</w:t>
      </w:r>
      <w:r w:rsidR="00E56060" w:rsidRPr="00A058B9">
        <w:rPr>
          <w:rFonts w:ascii="Times New Roman" w:eastAsia="Calibri" w:hAnsi="Times New Roman" w:cs="Times New Roman"/>
          <w:i/>
          <w:color w:val="000000" w:themeColor="text1"/>
          <w:sz w:val="28"/>
          <w:szCs w:val="28"/>
          <w:lang w:val="kk-KZ"/>
        </w:rPr>
        <w:t>5</w:t>
      </w:r>
      <w:r w:rsidRPr="00A058B9">
        <w:rPr>
          <w:rFonts w:ascii="Times New Roman" w:eastAsia="Calibri" w:hAnsi="Times New Roman" w:cs="Times New Roman"/>
          <w:i/>
          <w:color w:val="000000" w:themeColor="text1"/>
          <w:sz w:val="28"/>
          <w:szCs w:val="28"/>
          <w:lang w:val="kk-KZ"/>
        </w:rPr>
        <w:t>оқу жылдарына білім беру ұйымының меңгерушісімен бекіткен оқу жұмыс жоспарлары мен ұйымдастырылған іс-әрекетінің  кестелері  қарастырылды.</w:t>
      </w:r>
    </w:p>
    <w:p w14:paraId="676EAA3A" w14:textId="3305B9DC" w:rsidR="004320E6" w:rsidRPr="00A058B9" w:rsidRDefault="004320E6" w:rsidP="004320E6">
      <w:pPr>
        <w:autoSpaceDE w:val="0"/>
        <w:autoSpaceDN w:val="0"/>
        <w:adjustRightInd w:val="0"/>
        <w:spacing w:after="0" w:line="240" w:lineRule="auto"/>
        <w:contextualSpacing/>
        <w:jc w:val="both"/>
        <w:rPr>
          <w:rFonts w:ascii="Times New Roman" w:eastAsia="Calibri" w:hAnsi="Times New Roman" w:cs="Times New Roman"/>
          <w:b/>
          <w:color w:val="000000" w:themeColor="text1"/>
          <w:sz w:val="28"/>
          <w:szCs w:val="28"/>
          <w:lang w:val="kk-KZ"/>
        </w:rPr>
      </w:pPr>
      <w:r w:rsidRPr="00A058B9">
        <w:rPr>
          <w:rFonts w:ascii="Times New Roman" w:eastAsia="Calibri" w:hAnsi="Times New Roman" w:cs="Times New Roman"/>
          <w:b/>
          <w:color w:val="000000" w:themeColor="text1"/>
          <w:sz w:val="28"/>
          <w:szCs w:val="28"/>
          <w:lang w:val="kk-KZ"/>
        </w:rPr>
        <w:t>202</w:t>
      </w:r>
      <w:r w:rsidR="00E56060" w:rsidRPr="00A058B9">
        <w:rPr>
          <w:rFonts w:ascii="Times New Roman" w:eastAsia="Calibri" w:hAnsi="Times New Roman" w:cs="Times New Roman"/>
          <w:b/>
          <w:color w:val="000000" w:themeColor="text1"/>
          <w:sz w:val="28"/>
          <w:szCs w:val="28"/>
          <w:lang w:val="kk-KZ"/>
        </w:rPr>
        <w:t>4</w:t>
      </w:r>
      <w:r w:rsidRPr="00A058B9">
        <w:rPr>
          <w:rFonts w:ascii="Times New Roman" w:eastAsia="Calibri" w:hAnsi="Times New Roman" w:cs="Times New Roman"/>
          <w:b/>
          <w:color w:val="000000" w:themeColor="text1"/>
          <w:sz w:val="28"/>
          <w:szCs w:val="28"/>
          <w:lang w:val="kk-KZ"/>
        </w:rPr>
        <w:t xml:space="preserve"> -202</w:t>
      </w:r>
      <w:r w:rsidR="00E56060" w:rsidRPr="00A058B9">
        <w:rPr>
          <w:rFonts w:ascii="Times New Roman" w:eastAsia="Calibri" w:hAnsi="Times New Roman" w:cs="Times New Roman"/>
          <w:b/>
          <w:color w:val="000000" w:themeColor="text1"/>
          <w:sz w:val="28"/>
          <w:szCs w:val="28"/>
          <w:lang w:val="kk-KZ"/>
        </w:rPr>
        <w:t>5</w:t>
      </w:r>
      <w:r w:rsidRPr="00A058B9">
        <w:rPr>
          <w:rFonts w:ascii="Times New Roman" w:eastAsia="Calibri" w:hAnsi="Times New Roman" w:cs="Times New Roman"/>
          <w:b/>
          <w:color w:val="000000" w:themeColor="text1"/>
          <w:sz w:val="28"/>
          <w:szCs w:val="28"/>
          <w:lang w:val="kk-KZ"/>
        </w:rPr>
        <w:t>оқу жылына арналған ұйымдастырылған кестесі</w:t>
      </w:r>
    </w:p>
    <w:p w14:paraId="5B116C7E" w14:textId="7E0EFF34" w:rsidR="00F05530" w:rsidRPr="00A058B9" w:rsidRDefault="007708F3" w:rsidP="005D2AF4">
      <w:pPr>
        <w:spacing w:after="0" w:line="276" w:lineRule="auto"/>
        <w:contextualSpacing/>
        <w:jc w:val="both"/>
        <w:rPr>
          <w:rFonts w:ascii="Times New Roman" w:hAnsi="Times New Roman" w:cs="Times New Roman"/>
          <w:lang w:val="kk-KZ"/>
        </w:rPr>
      </w:pPr>
      <w:r w:rsidRPr="00A058B9">
        <w:rPr>
          <w:rFonts w:ascii="Times New Roman" w:hAnsi="Times New Roman" w:cs="Times New Roman"/>
          <w:lang w:val="kk-KZ"/>
        </w:rPr>
        <w:lastRenderedPageBreak/>
        <w:t xml:space="preserve"> </w:t>
      </w:r>
    </w:p>
    <w:p w14:paraId="13A37D1C" w14:textId="1B7A6825" w:rsidR="0088135A" w:rsidRPr="00A058B9" w:rsidRDefault="0088135A" w:rsidP="005D2AF4">
      <w:pPr>
        <w:spacing w:after="0" w:line="276" w:lineRule="auto"/>
        <w:contextualSpacing/>
        <w:jc w:val="both"/>
        <w:rPr>
          <w:rFonts w:ascii="Times New Roman" w:hAnsi="Times New Roman" w:cs="Times New Roman"/>
          <w:lang w:val="kk-KZ"/>
        </w:rPr>
      </w:pPr>
      <w:hyperlink r:id="rId14" w:history="1">
        <w:r w:rsidRPr="00A058B9">
          <w:rPr>
            <w:rStyle w:val="a5"/>
            <w:rFonts w:ascii="Times New Roman" w:hAnsi="Times New Roman" w:cs="Times New Roman"/>
            <w:lang w:val="kk-KZ"/>
          </w:rPr>
          <w:t>https://disk.yandex.ru/d/YVgttRO6NwQZpQ</w:t>
        </w:r>
      </w:hyperlink>
    </w:p>
    <w:p w14:paraId="3D1A1EE6" w14:textId="77777777" w:rsidR="00233BB2" w:rsidRPr="00A058B9" w:rsidRDefault="00EB1309" w:rsidP="004C634E">
      <w:pPr>
        <w:pStyle w:val="a3"/>
        <w:spacing w:after="0" w:line="276" w:lineRule="auto"/>
        <w:ind w:left="0"/>
        <w:jc w:val="both"/>
        <w:rPr>
          <w:rFonts w:ascii="Times New Roman" w:hAnsi="Times New Roman" w:cs="Times New Roman"/>
          <w:color w:val="000000" w:themeColor="text1"/>
          <w:sz w:val="28"/>
          <w:szCs w:val="28"/>
          <w:lang w:val="kk-KZ"/>
        </w:rPr>
      </w:pPr>
      <w:r w:rsidRPr="00A058B9">
        <w:rPr>
          <w:rFonts w:ascii="Times New Roman" w:hAnsi="Times New Roman" w:cs="Times New Roman"/>
          <w:b/>
          <w:color w:val="000000" w:themeColor="text1"/>
          <w:sz w:val="28"/>
          <w:szCs w:val="28"/>
          <w:lang w:val="kk-KZ"/>
        </w:rPr>
        <w:t>2</w:t>
      </w:r>
      <w:r w:rsidR="00233BB2" w:rsidRPr="00A058B9">
        <w:rPr>
          <w:rFonts w:ascii="Times New Roman" w:hAnsi="Times New Roman" w:cs="Times New Roman"/>
          <w:b/>
          <w:color w:val="000000" w:themeColor="text1"/>
          <w:sz w:val="28"/>
          <w:szCs w:val="28"/>
          <w:lang w:val="kk-KZ"/>
        </w:rPr>
        <w:t>.Білім беру қызметін мектепке дейінгі тәрбие мен оқытудың үлгілік оқу бағдарламасына  сәйкес жүзеге асыру.</w:t>
      </w:r>
      <w:r w:rsidR="00233BB2" w:rsidRPr="00A058B9">
        <w:rPr>
          <w:rFonts w:ascii="Times New Roman" w:hAnsi="Times New Roman" w:cs="Times New Roman"/>
          <w:color w:val="000000" w:themeColor="text1"/>
          <w:sz w:val="28"/>
          <w:szCs w:val="28"/>
          <w:lang w:val="kk-KZ"/>
        </w:rPr>
        <w:t xml:space="preserve"> </w:t>
      </w:r>
    </w:p>
    <w:p w14:paraId="3F86366D" w14:textId="77777777" w:rsidR="00B92FE0" w:rsidRPr="00A058B9" w:rsidRDefault="00B92FE0" w:rsidP="00B92FE0">
      <w:pPr>
        <w:spacing w:after="0" w:line="276" w:lineRule="auto"/>
        <w:ind w:firstLine="708"/>
        <w:jc w:val="both"/>
        <w:rPr>
          <w:rFonts w:ascii="Times New Roman" w:eastAsia="Calibri" w:hAnsi="Times New Roman" w:cs="Times New Roman"/>
          <w:color w:val="000000" w:themeColor="text1"/>
          <w:sz w:val="28"/>
          <w:szCs w:val="28"/>
          <w:lang w:val="kk-KZ"/>
        </w:rPr>
      </w:pPr>
      <w:r w:rsidRPr="00A058B9">
        <w:rPr>
          <w:rFonts w:ascii="Times New Roman" w:eastAsia="Calibri" w:hAnsi="Times New Roman" w:cs="Times New Roman"/>
          <w:color w:val="000000" w:themeColor="text1"/>
          <w:sz w:val="28"/>
          <w:szCs w:val="28"/>
          <w:lang w:val="kk-KZ"/>
        </w:rPr>
        <w:t xml:space="preserve">Үлгілік оқу бағдарламасының негізінде перспективалық жоспар, циклограмма құрылған. </w:t>
      </w:r>
    </w:p>
    <w:p w14:paraId="1AE2CA84" w14:textId="77777777" w:rsidR="00B92FE0" w:rsidRPr="00A058B9" w:rsidRDefault="00B92FE0" w:rsidP="00B92FE0">
      <w:pPr>
        <w:spacing w:after="0" w:line="276" w:lineRule="auto"/>
        <w:jc w:val="both"/>
        <w:rPr>
          <w:rFonts w:ascii="Times New Roman" w:eastAsia="Calibri" w:hAnsi="Times New Roman" w:cs="Times New Roman"/>
          <w:color w:val="000000" w:themeColor="text1"/>
          <w:sz w:val="28"/>
          <w:szCs w:val="28"/>
          <w:lang w:val="kk-KZ"/>
        </w:rPr>
      </w:pPr>
      <w:r w:rsidRPr="00A058B9">
        <w:rPr>
          <w:rFonts w:ascii="Times New Roman" w:eastAsia="Calibri" w:hAnsi="Times New Roman" w:cs="Times New Roman"/>
          <w:color w:val="000000" w:themeColor="text1"/>
          <w:sz w:val="28"/>
          <w:szCs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097FF868" w14:textId="3629F165" w:rsidR="00B92FE0" w:rsidRPr="00A058B9" w:rsidRDefault="006C1000" w:rsidP="00B92FE0">
      <w:pPr>
        <w:spacing w:after="0" w:line="240" w:lineRule="auto"/>
        <w:jc w:val="both"/>
        <w:rPr>
          <w:rFonts w:ascii="Times New Roman" w:eastAsia="Times New Roman" w:hAnsi="Times New Roman" w:cs="Times New Roman"/>
          <w:color w:val="000000" w:themeColor="text1"/>
          <w:sz w:val="28"/>
          <w:szCs w:val="28"/>
          <w:lang w:val="kk-KZ" w:eastAsia="ru-RU"/>
        </w:rPr>
      </w:pPr>
      <w:r w:rsidRPr="00A058B9">
        <w:rPr>
          <w:rFonts w:ascii="Times New Roman" w:eastAsia="Times New Roman" w:hAnsi="Times New Roman" w:cs="Times New Roman"/>
          <w:color w:val="000000" w:themeColor="text1"/>
          <w:sz w:val="28"/>
          <w:szCs w:val="28"/>
          <w:lang w:val="kk-KZ" w:eastAsia="ru-RU"/>
        </w:rPr>
        <w:t xml:space="preserve"> Ж</w:t>
      </w:r>
      <w:r w:rsidR="00B92FE0" w:rsidRPr="00A058B9">
        <w:rPr>
          <w:rFonts w:ascii="Times New Roman" w:eastAsia="Times New Roman" w:hAnsi="Times New Roman" w:cs="Times New Roman"/>
          <w:color w:val="000000" w:themeColor="text1"/>
          <w:sz w:val="28"/>
          <w:szCs w:val="28"/>
          <w:lang w:val="kk-KZ" w:eastAsia="ru-RU"/>
        </w:rPr>
        <w:t>ылдық жұмыс жоспары ұсынылды, жоспарда әдістемелік мәселесі мен мақсаты берілген. Ортаңғы және ересек, мектепалды жас топтарда тәрбиеленушілерінің даму мониторингі, перспективалық жоспары,</w:t>
      </w:r>
      <w:r w:rsidR="00B92FE0" w:rsidRPr="00A058B9">
        <w:rPr>
          <w:rFonts w:ascii="Times New Roman" w:eastAsia="Calibri" w:hAnsi="Times New Roman" w:cs="Times New Roman"/>
          <w:color w:val="000000" w:themeColor="text1"/>
          <w:sz w:val="28"/>
          <w:szCs w:val="28"/>
          <w:lang w:val="kk-KZ"/>
        </w:rPr>
        <w:t xml:space="preserve"> циклограммасы</w:t>
      </w:r>
      <w:r w:rsidR="00B92FE0" w:rsidRPr="00A058B9">
        <w:rPr>
          <w:rFonts w:ascii="Times New Roman" w:eastAsia="Times New Roman" w:hAnsi="Times New Roman" w:cs="Times New Roman"/>
          <w:color w:val="000000" w:themeColor="text1"/>
          <w:sz w:val="28"/>
          <w:szCs w:val="28"/>
          <w:lang w:val="kk-KZ" w:eastAsia="ru-RU"/>
        </w:rPr>
        <w:t xml:space="preserve"> ұсынылды.  </w:t>
      </w:r>
    </w:p>
    <w:p w14:paraId="0D696814" w14:textId="5C21EF5C" w:rsidR="00B92FE0" w:rsidRPr="00A058B9" w:rsidRDefault="00B92FE0" w:rsidP="00B92FE0">
      <w:pPr>
        <w:spacing w:after="0" w:line="276" w:lineRule="auto"/>
        <w:ind w:firstLine="70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Перспективалық жоспарды ұйымдастырылған іс-әрекеттер бойынша тәрбиешілер, жас тобында жұмыс істейтін педагогтер (қаз</w:t>
      </w:r>
      <w:r w:rsidR="006C1000" w:rsidRPr="00A058B9">
        <w:rPr>
          <w:rFonts w:ascii="Times New Roman" w:hAnsi="Times New Roman" w:cs="Times New Roman"/>
          <w:color w:val="000000" w:themeColor="text1"/>
          <w:sz w:val="28"/>
          <w:szCs w:val="28"/>
          <w:lang w:val="kk-KZ"/>
        </w:rPr>
        <w:t>ақ тілі мұғалімі, дене тәрбие</w:t>
      </w:r>
      <w:r w:rsidRPr="00A058B9">
        <w:rPr>
          <w:rFonts w:ascii="Times New Roman" w:hAnsi="Times New Roman" w:cs="Times New Roman"/>
          <w:color w:val="000000" w:themeColor="text1"/>
          <w:sz w:val="28"/>
          <w:szCs w:val="28"/>
          <w:lang w:val="kk-KZ"/>
        </w:rPr>
        <w:t xml:space="preserve"> (жүзу) нұсқаушысы, музыкалық жетекшісі) оқу жылы басталғанға дейін жылына бір рет жасайды. Перспективалық жоспарда әрбір ұйымдастырылған іс-әрекеттердің Үлгілік оқу бағдарламасы негізінде бір айға міндеттері айқындалады. Циклограмманың ұйымдастырылған іс-әрекет бөлімінде мектепке дейінгі ұйымның кестесіне сәйкес</w:t>
      </w:r>
      <w:r w:rsidR="001F01CA" w:rsidRPr="00A058B9">
        <w:rPr>
          <w:rFonts w:ascii="Times New Roman" w:hAnsi="Times New Roman" w:cs="Times New Roman"/>
          <w:color w:val="000000" w:themeColor="text1"/>
          <w:sz w:val="28"/>
          <w:szCs w:val="28"/>
          <w:lang w:val="kk-KZ"/>
        </w:rPr>
        <w:t xml:space="preserve"> жүргізілетін дене тәрбие</w:t>
      </w:r>
      <w:r w:rsidRPr="00A058B9">
        <w:rPr>
          <w:rFonts w:ascii="Times New Roman" w:hAnsi="Times New Roman" w:cs="Times New Roman"/>
          <w:color w:val="000000" w:themeColor="text1"/>
          <w:sz w:val="28"/>
          <w:szCs w:val="28"/>
          <w:lang w:val="kk-KZ"/>
        </w:rPr>
        <w:t>, қазақ тілі, сауат ашу негіздері және музыка ұйымдастырылған іс-әрекеттері толтырылады. Бұдан басқа ұйымдастырылған іс-әрекеттер түрлі балалар әрекеттері арқылы күні бойы күн тәртібіне сәйкес толтырылады және іске асырылады. Циклограмма әр аптаға құрылады, ол балаларды қабылдаудан бастап, түрлі балалар әрекеттерін, серуенді өткізуді, күндізгі ұйқыны ұйымдастыруды, яғни балалардың үйге қайтуына дейін күн тәртібінің орындалуын қамтамасыз етеді. Циклограмманың құрылымы күн тәртібіне сәйкес құрылады. Циклограмманы жоспарлауға қойылатын талаптар: - аптаның әрбір күніне Перспективалық жоспардағы ұйымдастырылған іс-әрекеттердің міндеттеріне сәйкес балалармен өткізілетін әрекет түрлерін анықтау;</w:t>
      </w:r>
    </w:p>
    <w:p w14:paraId="1FCA86E2" w14:textId="77777777" w:rsidR="00B92FE0" w:rsidRPr="00A058B9" w:rsidRDefault="00B92FE0" w:rsidP="00B92FE0">
      <w:pPr>
        <w:spacing w:after="0" w:line="276" w:lineRule="auto"/>
        <w:ind w:firstLine="70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 әрбір әрекет түрлерін өткізуде бағдарлама мазмұнын жүйелілік пен сабақтастық қағидасын сақтай отырып беру;</w:t>
      </w:r>
    </w:p>
    <w:p w14:paraId="37A547BF" w14:textId="77777777" w:rsidR="00B92FE0" w:rsidRPr="00A058B9" w:rsidRDefault="00B92FE0" w:rsidP="00B92FE0">
      <w:pPr>
        <w:spacing w:after="0" w:line="276" w:lineRule="auto"/>
        <w:ind w:firstLine="708"/>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 балаларды тәрбиелеу мен оқытуда инновациялық технологияларды, әдістер мен тәсілдерді қолдану;</w:t>
      </w:r>
    </w:p>
    <w:p w14:paraId="5ABE3457" w14:textId="02CC2A7A" w:rsidR="00B92FE0" w:rsidRPr="00A058B9" w:rsidRDefault="00B92FE0" w:rsidP="00B92FE0">
      <w:pPr>
        <w:spacing w:after="0" w:line="276" w:lineRule="auto"/>
        <w:ind w:firstLine="708"/>
        <w:jc w:val="both"/>
        <w:rPr>
          <w:rFonts w:ascii="Times New Roman" w:eastAsia="Calibri"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 әрбір балалар әрекетін ұйымдастыру үшін жайлы заттық дамытушы ортаны (орталықтарға бөлу және оның балаларға қолжетімді болуын қарастыру, оның мүмкіндіктерін барынша қолдану) құру.</w:t>
      </w:r>
      <w:r w:rsidR="007145F4" w:rsidRPr="00A058B9">
        <w:rPr>
          <w:rFonts w:ascii="Times New Roman" w:eastAsia="Calibri" w:hAnsi="Times New Roman" w:cs="Times New Roman"/>
          <w:color w:val="000000" w:themeColor="text1"/>
          <w:sz w:val="28"/>
          <w:szCs w:val="28"/>
          <w:lang w:val="kk-KZ"/>
        </w:rPr>
        <w:t xml:space="preserve"> Циклограмма  2024-2025</w:t>
      </w:r>
      <w:r w:rsidRPr="00A058B9">
        <w:rPr>
          <w:rFonts w:ascii="Times New Roman" w:eastAsia="Calibri" w:hAnsi="Times New Roman" w:cs="Times New Roman"/>
          <w:color w:val="000000" w:themeColor="text1"/>
          <w:sz w:val="28"/>
          <w:szCs w:val="28"/>
          <w:lang w:val="kk-KZ"/>
        </w:rPr>
        <w:t xml:space="preserve"> оқу жылына толық ұсынылған.</w:t>
      </w:r>
    </w:p>
    <w:p w14:paraId="4DEAD229" w14:textId="2BCFA498" w:rsidR="00B92FE0" w:rsidRPr="00A058B9" w:rsidRDefault="00B92FE0" w:rsidP="00F05530">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rsidRPr="00A058B9">
        <w:rPr>
          <w:rFonts w:ascii="Times New Roman" w:eastAsia="Times New Roman" w:hAnsi="Times New Roman" w:cs="Times New Roman"/>
          <w:b/>
          <w:i/>
          <w:color w:val="000000" w:themeColor="text1"/>
          <w:sz w:val="28"/>
          <w:szCs w:val="28"/>
          <w:lang w:val="kk-KZ"/>
        </w:rPr>
        <w:t xml:space="preserve"> 202</w:t>
      </w:r>
      <w:r w:rsidR="001F01CA" w:rsidRPr="00A058B9">
        <w:rPr>
          <w:rFonts w:ascii="Times New Roman" w:eastAsia="Times New Roman" w:hAnsi="Times New Roman" w:cs="Times New Roman"/>
          <w:b/>
          <w:i/>
          <w:color w:val="000000" w:themeColor="text1"/>
          <w:sz w:val="28"/>
          <w:szCs w:val="28"/>
          <w:lang w:val="kk-KZ"/>
        </w:rPr>
        <w:t>4</w:t>
      </w:r>
      <w:r w:rsidRPr="00A058B9">
        <w:rPr>
          <w:rFonts w:ascii="Times New Roman" w:eastAsia="Times New Roman" w:hAnsi="Times New Roman" w:cs="Times New Roman"/>
          <w:b/>
          <w:i/>
          <w:color w:val="000000" w:themeColor="text1"/>
          <w:sz w:val="28"/>
          <w:szCs w:val="28"/>
          <w:lang w:val="kk-KZ"/>
        </w:rPr>
        <w:t>-202</w:t>
      </w:r>
      <w:r w:rsidR="001F01CA" w:rsidRPr="00A058B9">
        <w:rPr>
          <w:rFonts w:ascii="Times New Roman" w:eastAsia="Times New Roman" w:hAnsi="Times New Roman" w:cs="Times New Roman"/>
          <w:b/>
          <w:i/>
          <w:color w:val="000000" w:themeColor="text1"/>
          <w:sz w:val="28"/>
          <w:szCs w:val="28"/>
          <w:lang w:val="kk-KZ"/>
        </w:rPr>
        <w:t xml:space="preserve">5 </w:t>
      </w:r>
      <w:r w:rsidRPr="00A058B9">
        <w:rPr>
          <w:rFonts w:ascii="Times New Roman" w:eastAsia="Times New Roman" w:hAnsi="Times New Roman" w:cs="Times New Roman"/>
          <w:b/>
          <w:i/>
          <w:color w:val="000000" w:themeColor="text1"/>
          <w:sz w:val="28"/>
          <w:szCs w:val="28"/>
          <w:lang w:val="kk-KZ"/>
        </w:rPr>
        <w:t>оқу жылына арналған «Жұлдыз» балабақшасының ортаңғы,</w:t>
      </w:r>
      <w:r w:rsidR="0076076E" w:rsidRPr="00A058B9">
        <w:rPr>
          <w:rFonts w:ascii="Times New Roman" w:eastAsia="Times New Roman" w:hAnsi="Times New Roman" w:cs="Times New Roman"/>
          <w:b/>
          <w:i/>
          <w:color w:val="000000" w:themeColor="text1"/>
          <w:sz w:val="28"/>
          <w:szCs w:val="28"/>
          <w:lang w:val="kk-KZ"/>
        </w:rPr>
        <w:t xml:space="preserve"> </w:t>
      </w:r>
      <w:r w:rsidRPr="00A058B9">
        <w:rPr>
          <w:rFonts w:ascii="Times New Roman" w:eastAsia="Times New Roman" w:hAnsi="Times New Roman" w:cs="Times New Roman"/>
          <w:b/>
          <w:i/>
          <w:color w:val="000000" w:themeColor="text1"/>
          <w:sz w:val="28"/>
          <w:szCs w:val="28"/>
          <w:lang w:val="kk-KZ"/>
        </w:rPr>
        <w:t>ересек  және мектепалды жас  то</w:t>
      </w:r>
      <w:r w:rsidR="00FF70DA" w:rsidRPr="00A058B9">
        <w:rPr>
          <w:rFonts w:ascii="Times New Roman" w:eastAsia="Times New Roman" w:hAnsi="Times New Roman" w:cs="Times New Roman"/>
          <w:b/>
          <w:i/>
          <w:color w:val="000000" w:themeColor="text1"/>
          <w:sz w:val="28"/>
          <w:szCs w:val="28"/>
          <w:lang w:val="kk-KZ"/>
        </w:rPr>
        <w:t xml:space="preserve">птары, педагогтар, үйірме педагогтарының </w:t>
      </w:r>
      <w:r w:rsidRPr="00A058B9">
        <w:rPr>
          <w:rFonts w:ascii="Times New Roman" w:eastAsia="Calibri" w:hAnsi="Times New Roman" w:cs="Times New Roman"/>
          <w:color w:val="000000" w:themeColor="text1"/>
          <w:sz w:val="28"/>
          <w:szCs w:val="28"/>
          <w:lang w:val="kk-KZ"/>
        </w:rPr>
        <w:t>перспективалық жоспары</w:t>
      </w:r>
      <w:r w:rsidRPr="00A058B9">
        <w:rPr>
          <w:rFonts w:ascii="Times New Roman" w:eastAsia="Times New Roman" w:hAnsi="Times New Roman" w:cs="Times New Roman"/>
          <w:b/>
          <w:i/>
          <w:color w:val="000000" w:themeColor="text1"/>
          <w:sz w:val="28"/>
          <w:szCs w:val="28"/>
          <w:lang w:val="kk-KZ"/>
        </w:rPr>
        <w:t>.</w:t>
      </w:r>
    </w:p>
    <w:p w14:paraId="07AC4AEE" w14:textId="15889618" w:rsidR="0088135A" w:rsidRPr="00A058B9" w:rsidRDefault="0088135A" w:rsidP="00B92FE0">
      <w:pPr>
        <w:spacing w:after="0" w:line="276" w:lineRule="auto"/>
        <w:ind w:firstLine="708"/>
        <w:contextualSpacing/>
        <w:jc w:val="both"/>
        <w:rPr>
          <w:rFonts w:ascii="Times New Roman" w:hAnsi="Times New Roman" w:cs="Times New Roman"/>
          <w:lang w:val="kk-KZ"/>
        </w:rPr>
      </w:pPr>
      <w:hyperlink r:id="rId15" w:history="1">
        <w:r w:rsidRPr="00A058B9">
          <w:rPr>
            <w:rStyle w:val="a5"/>
            <w:rFonts w:ascii="Times New Roman" w:hAnsi="Times New Roman" w:cs="Times New Roman"/>
            <w:lang w:val="kk-KZ"/>
          </w:rPr>
          <w:t>https://disk.yandex.ru/d/_DGB4DKLrXD1Hg</w:t>
        </w:r>
      </w:hyperlink>
    </w:p>
    <w:p w14:paraId="79CD75BE" w14:textId="5A4E44A5" w:rsidR="00B92FE0" w:rsidRPr="00A058B9" w:rsidRDefault="00B92FE0" w:rsidP="00B92FE0">
      <w:pPr>
        <w:spacing w:after="0" w:line="276" w:lineRule="auto"/>
        <w:ind w:firstLine="708"/>
        <w:contextualSpacing/>
        <w:jc w:val="both"/>
        <w:rPr>
          <w:rFonts w:ascii="Times New Roman" w:eastAsia="Times New Roman" w:hAnsi="Times New Roman" w:cs="Times New Roman"/>
          <w:b/>
          <w:i/>
          <w:color w:val="000000" w:themeColor="text1"/>
          <w:sz w:val="28"/>
          <w:szCs w:val="28"/>
          <w:lang w:val="kk-KZ"/>
        </w:rPr>
      </w:pPr>
      <w:r w:rsidRPr="00A058B9">
        <w:rPr>
          <w:rFonts w:ascii="Times New Roman" w:eastAsia="Times New Roman" w:hAnsi="Times New Roman" w:cs="Times New Roman"/>
          <w:b/>
          <w:i/>
          <w:color w:val="000000" w:themeColor="text1"/>
          <w:sz w:val="28"/>
          <w:szCs w:val="28"/>
          <w:lang w:val="kk-KZ"/>
        </w:rPr>
        <w:t>202</w:t>
      </w:r>
      <w:r w:rsidR="001F01CA" w:rsidRPr="00A058B9">
        <w:rPr>
          <w:rFonts w:ascii="Times New Roman" w:eastAsia="Times New Roman" w:hAnsi="Times New Roman" w:cs="Times New Roman"/>
          <w:b/>
          <w:i/>
          <w:color w:val="000000" w:themeColor="text1"/>
          <w:sz w:val="28"/>
          <w:szCs w:val="28"/>
          <w:lang w:val="kk-KZ"/>
        </w:rPr>
        <w:t>4</w:t>
      </w:r>
      <w:r w:rsidRPr="00A058B9">
        <w:rPr>
          <w:rFonts w:ascii="Times New Roman" w:eastAsia="Times New Roman" w:hAnsi="Times New Roman" w:cs="Times New Roman"/>
          <w:b/>
          <w:i/>
          <w:color w:val="000000" w:themeColor="text1"/>
          <w:sz w:val="28"/>
          <w:szCs w:val="28"/>
          <w:lang w:val="kk-KZ"/>
        </w:rPr>
        <w:t>-202</w:t>
      </w:r>
      <w:r w:rsidR="001F01CA" w:rsidRPr="00A058B9">
        <w:rPr>
          <w:rFonts w:ascii="Times New Roman" w:eastAsia="Times New Roman" w:hAnsi="Times New Roman" w:cs="Times New Roman"/>
          <w:b/>
          <w:i/>
          <w:color w:val="000000" w:themeColor="text1"/>
          <w:sz w:val="28"/>
          <w:szCs w:val="28"/>
          <w:lang w:val="kk-KZ"/>
        </w:rPr>
        <w:t xml:space="preserve">5 </w:t>
      </w:r>
      <w:r w:rsidRPr="00A058B9">
        <w:rPr>
          <w:rFonts w:ascii="Times New Roman" w:eastAsia="Times New Roman" w:hAnsi="Times New Roman" w:cs="Times New Roman"/>
          <w:b/>
          <w:i/>
          <w:color w:val="000000" w:themeColor="text1"/>
          <w:sz w:val="28"/>
          <w:szCs w:val="28"/>
          <w:lang w:val="kk-KZ"/>
        </w:rPr>
        <w:t xml:space="preserve">  оқу жылына арналған «Жұлдыз» балабақшасының ортаңғы,</w:t>
      </w:r>
      <w:r w:rsidR="00FF70DA" w:rsidRPr="00A058B9">
        <w:rPr>
          <w:rFonts w:ascii="Times New Roman" w:eastAsia="Times New Roman" w:hAnsi="Times New Roman" w:cs="Times New Roman"/>
          <w:b/>
          <w:i/>
          <w:color w:val="000000" w:themeColor="text1"/>
          <w:sz w:val="28"/>
          <w:szCs w:val="28"/>
          <w:lang w:val="kk-KZ"/>
        </w:rPr>
        <w:t xml:space="preserve"> </w:t>
      </w:r>
      <w:r w:rsidRPr="00A058B9">
        <w:rPr>
          <w:rFonts w:ascii="Times New Roman" w:eastAsia="Times New Roman" w:hAnsi="Times New Roman" w:cs="Times New Roman"/>
          <w:b/>
          <w:i/>
          <w:color w:val="000000" w:themeColor="text1"/>
          <w:sz w:val="28"/>
          <w:szCs w:val="28"/>
          <w:lang w:val="kk-KZ"/>
        </w:rPr>
        <w:t>ересек  және мектепалды жас  то</w:t>
      </w:r>
      <w:r w:rsidR="00FF70DA" w:rsidRPr="00A058B9">
        <w:rPr>
          <w:rFonts w:ascii="Times New Roman" w:eastAsia="Times New Roman" w:hAnsi="Times New Roman" w:cs="Times New Roman"/>
          <w:b/>
          <w:i/>
          <w:color w:val="000000" w:themeColor="text1"/>
          <w:sz w:val="28"/>
          <w:szCs w:val="28"/>
          <w:lang w:val="kk-KZ"/>
        </w:rPr>
        <w:t>птары, педагогтар, үйірме педагогтарының</w:t>
      </w:r>
      <w:r w:rsidRPr="00A058B9">
        <w:rPr>
          <w:rFonts w:ascii="Times New Roman" w:eastAsia="Times New Roman" w:hAnsi="Times New Roman" w:cs="Times New Roman"/>
          <w:b/>
          <w:i/>
          <w:color w:val="000000" w:themeColor="text1"/>
          <w:sz w:val="28"/>
          <w:szCs w:val="28"/>
          <w:lang w:val="kk-KZ"/>
        </w:rPr>
        <w:t xml:space="preserve">  циклограммасы.</w:t>
      </w:r>
    </w:p>
    <w:p w14:paraId="34FD7AC0" w14:textId="3D4B1BE5" w:rsidR="0088135A" w:rsidRPr="00A058B9" w:rsidRDefault="0088135A" w:rsidP="004C634E">
      <w:pPr>
        <w:pStyle w:val="a3"/>
        <w:spacing w:after="0" w:line="276" w:lineRule="auto"/>
        <w:ind w:left="0"/>
        <w:jc w:val="both"/>
        <w:rPr>
          <w:rFonts w:ascii="Times New Roman" w:hAnsi="Times New Roman" w:cs="Times New Roman"/>
          <w:lang w:val="kk-KZ"/>
        </w:rPr>
      </w:pPr>
      <w:hyperlink r:id="rId16" w:history="1">
        <w:r w:rsidRPr="00A058B9">
          <w:rPr>
            <w:rStyle w:val="a5"/>
            <w:rFonts w:ascii="Times New Roman" w:hAnsi="Times New Roman" w:cs="Times New Roman"/>
            <w:lang w:val="kk-KZ"/>
          </w:rPr>
          <w:t>https://disk.yandex.ru/d/P2awgrZjTn1AMQ</w:t>
        </w:r>
      </w:hyperlink>
    </w:p>
    <w:p w14:paraId="0257E04D" w14:textId="30046E05" w:rsidR="007B5163" w:rsidRPr="00A058B9" w:rsidRDefault="00B23870" w:rsidP="004C634E">
      <w:pPr>
        <w:pStyle w:val="a3"/>
        <w:spacing w:after="0" w:line="276" w:lineRule="auto"/>
        <w:ind w:left="0"/>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w:t>
      </w:r>
      <w:r w:rsidR="00233BB2" w:rsidRPr="00A058B9">
        <w:rPr>
          <w:rFonts w:ascii="Times New Roman" w:hAnsi="Times New Roman" w:cs="Times New Roman"/>
          <w:color w:val="000000" w:themeColor="text1"/>
          <w:sz w:val="28"/>
          <w:szCs w:val="28"/>
          <w:lang w:val="kk-KZ"/>
        </w:rPr>
        <w:t>Оқыту-тәрбиелеу үдерісі меңгеруші бекіткен күн тәртібіне сәйкес жүргізіледі, ол сергектік және ұйықтау тәртібін, тамақ қабылдауды, гиги</w:t>
      </w:r>
      <w:r w:rsidR="00EB1309" w:rsidRPr="00A058B9">
        <w:rPr>
          <w:rFonts w:ascii="Times New Roman" w:hAnsi="Times New Roman" w:cs="Times New Roman"/>
          <w:color w:val="000000" w:themeColor="text1"/>
          <w:sz w:val="28"/>
          <w:szCs w:val="28"/>
          <w:lang w:val="kk-KZ"/>
        </w:rPr>
        <w:t>еналық және сауықтыру шараларын</w:t>
      </w:r>
      <w:r w:rsidR="00233BB2" w:rsidRPr="00A058B9">
        <w:rPr>
          <w:rFonts w:ascii="Times New Roman" w:hAnsi="Times New Roman" w:cs="Times New Roman"/>
          <w:color w:val="000000" w:themeColor="text1"/>
          <w:sz w:val="28"/>
          <w:szCs w:val="28"/>
          <w:lang w:val="kk-KZ"/>
        </w:rPr>
        <w:t>,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Таза ауада жеткілікті болу қарастырылған, сауықтыру және алдын-алу шарал</w:t>
      </w:r>
      <w:r w:rsidR="00EB1309" w:rsidRPr="00A058B9">
        <w:rPr>
          <w:rFonts w:ascii="Times New Roman" w:hAnsi="Times New Roman" w:cs="Times New Roman"/>
          <w:color w:val="000000" w:themeColor="text1"/>
          <w:sz w:val="28"/>
          <w:szCs w:val="28"/>
          <w:lang w:val="kk-KZ"/>
        </w:rPr>
        <w:t xml:space="preserve">ары жүзеге асырылады, </w:t>
      </w:r>
      <w:r w:rsidR="00233BB2" w:rsidRPr="00A058B9">
        <w:rPr>
          <w:rFonts w:ascii="Times New Roman" w:hAnsi="Times New Roman" w:cs="Times New Roman"/>
          <w:color w:val="000000" w:themeColor="text1"/>
          <w:sz w:val="28"/>
          <w:szCs w:val="28"/>
          <w:lang w:val="kk-KZ"/>
        </w:rPr>
        <w:t>оған әр түрлі сипаттағы іс</w:t>
      </w:r>
      <w:r w:rsidR="00EB1309" w:rsidRPr="00A058B9">
        <w:rPr>
          <w:rFonts w:ascii="Times New Roman" w:hAnsi="Times New Roman" w:cs="Times New Roman"/>
          <w:color w:val="000000" w:themeColor="text1"/>
          <w:sz w:val="28"/>
          <w:szCs w:val="28"/>
          <w:lang w:val="kk-KZ"/>
        </w:rPr>
        <w:t>-шаралар, ақыл-ой және дене</w:t>
      </w:r>
      <w:r w:rsidR="00233BB2" w:rsidRPr="00A058B9">
        <w:rPr>
          <w:rFonts w:ascii="Times New Roman" w:hAnsi="Times New Roman" w:cs="Times New Roman"/>
          <w:color w:val="000000" w:themeColor="text1"/>
          <w:sz w:val="28"/>
          <w:szCs w:val="28"/>
          <w:lang w:val="kk-KZ"/>
        </w:rPr>
        <w:t xml:space="preserve"> жаттығулар</w:t>
      </w:r>
      <w:r w:rsidR="00EB1309" w:rsidRPr="00A058B9">
        <w:rPr>
          <w:rFonts w:ascii="Times New Roman" w:hAnsi="Times New Roman" w:cs="Times New Roman"/>
          <w:color w:val="000000" w:themeColor="text1"/>
          <w:sz w:val="28"/>
          <w:szCs w:val="28"/>
          <w:lang w:val="kk-KZ"/>
        </w:rPr>
        <w:t xml:space="preserve"> кіреді. </w:t>
      </w:r>
      <w:r w:rsidR="007B5163" w:rsidRPr="00A058B9">
        <w:rPr>
          <w:rFonts w:ascii="Times New Roman" w:hAnsi="Times New Roman" w:cs="Times New Roman"/>
          <w:color w:val="000000" w:themeColor="text1"/>
          <w:sz w:val="28"/>
          <w:szCs w:val="28"/>
          <w:lang w:val="kk-KZ"/>
        </w:rPr>
        <w:t xml:space="preserve">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9 қимыл, танымдық, шығармашылық, зерттеу, еңбек, дербес) арқылы ұйымдастыратын кіріктірілген </w:t>
      </w:r>
      <w:r w:rsidR="00201A74" w:rsidRPr="00A058B9">
        <w:rPr>
          <w:rFonts w:ascii="Times New Roman" w:hAnsi="Times New Roman" w:cs="Times New Roman"/>
          <w:color w:val="000000" w:themeColor="text1"/>
          <w:sz w:val="28"/>
          <w:szCs w:val="28"/>
          <w:lang w:val="kk-KZ"/>
        </w:rPr>
        <w:t>іс-әрекет</w:t>
      </w:r>
      <w:r w:rsidR="007B5163" w:rsidRPr="00A058B9">
        <w:rPr>
          <w:rFonts w:ascii="Times New Roman" w:hAnsi="Times New Roman" w:cs="Times New Roman"/>
          <w:color w:val="000000" w:themeColor="text1"/>
          <w:sz w:val="28"/>
          <w:szCs w:val="28"/>
          <w:lang w:val="kk-KZ"/>
        </w:rPr>
        <w:t>. Мектеп жасына дейінгі балалардың жас ерекшеліктерін ескере отырып, күні бойы балалардың физикалық белсенділігіне уақыт бөлінеді.</w:t>
      </w:r>
      <w:r w:rsidR="0076076E" w:rsidRPr="00A058B9">
        <w:rPr>
          <w:rFonts w:ascii="Times New Roman" w:hAnsi="Times New Roman" w:cs="Times New Roman"/>
          <w:color w:val="000000" w:themeColor="text1"/>
          <w:sz w:val="28"/>
          <w:szCs w:val="28"/>
          <w:lang w:val="kk-KZ"/>
        </w:rPr>
        <w:t xml:space="preserve"> </w:t>
      </w:r>
      <w:r w:rsidR="007B5163" w:rsidRPr="00A058B9">
        <w:rPr>
          <w:rFonts w:ascii="Times New Roman" w:hAnsi="Times New Roman" w:cs="Times New Roman"/>
          <w:color w:val="000000" w:themeColor="text1"/>
          <w:sz w:val="28"/>
          <w:szCs w:val="28"/>
          <w:lang w:val="kk-KZ"/>
        </w:rPr>
        <w:t xml:space="preserve">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 </w:t>
      </w:r>
    </w:p>
    <w:p w14:paraId="7BD2C5EC" w14:textId="77777777" w:rsidR="00492DB0" w:rsidRPr="00A058B9" w:rsidRDefault="00816053" w:rsidP="00E25446">
      <w:pPr>
        <w:spacing w:after="0" w:line="276" w:lineRule="auto"/>
        <w:jc w:val="both"/>
        <w:rPr>
          <w:rFonts w:ascii="Times New Roman" w:hAnsi="Times New Roman" w:cs="Times New Roman"/>
          <w:color w:val="000000" w:themeColor="text1"/>
          <w:sz w:val="28"/>
          <w:szCs w:val="28"/>
          <w:lang w:val="kk-KZ"/>
        </w:rPr>
      </w:pPr>
      <w:r w:rsidRPr="00A058B9">
        <w:rPr>
          <w:rFonts w:ascii="Times New Roman" w:hAnsi="Times New Roman" w:cs="Times New Roman"/>
          <w:color w:val="000000" w:themeColor="text1"/>
          <w:sz w:val="28"/>
          <w:szCs w:val="28"/>
          <w:lang w:val="kk-KZ"/>
        </w:rPr>
        <w:t xml:space="preserve">     </w:t>
      </w:r>
    </w:p>
    <w:p w14:paraId="417C7386" w14:textId="1420B3D8" w:rsidR="00206A8F" w:rsidRPr="00A058B9" w:rsidRDefault="00492DB0" w:rsidP="00E2544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color w:val="000000" w:themeColor="text1"/>
          <w:sz w:val="28"/>
          <w:szCs w:val="28"/>
          <w:lang w:val="kk-KZ"/>
        </w:rPr>
        <w:t>«Жұлдыз</w:t>
      </w:r>
      <w:r w:rsidRPr="00A058B9">
        <w:rPr>
          <w:rFonts w:ascii="Times New Roman" w:hAnsi="Times New Roman" w:cs="Times New Roman"/>
          <w:sz w:val="28"/>
          <w:szCs w:val="28"/>
          <w:lang w:val="kk-KZ"/>
        </w:rPr>
        <w:t>»</w:t>
      </w:r>
      <w:r w:rsidR="00816053" w:rsidRPr="00A058B9">
        <w:rPr>
          <w:rFonts w:ascii="Times New Roman" w:hAnsi="Times New Roman" w:cs="Times New Roman"/>
          <w:sz w:val="28"/>
          <w:szCs w:val="28"/>
          <w:lang w:val="kk-KZ"/>
        </w:rPr>
        <w:t xml:space="preserve"> </w:t>
      </w:r>
      <w:r w:rsidR="00594D30"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lang w:val="kk-KZ"/>
        </w:rPr>
        <w:t>б</w:t>
      </w:r>
      <w:r w:rsidR="00EB1309" w:rsidRPr="00A058B9">
        <w:rPr>
          <w:rFonts w:ascii="Times New Roman" w:hAnsi="Times New Roman" w:cs="Times New Roman"/>
          <w:sz w:val="28"/>
          <w:szCs w:val="28"/>
          <w:lang w:val="kk-KZ"/>
        </w:rPr>
        <w:t>алабақша</w:t>
      </w:r>
      <w:r w:rsidRPr="00A058B9">
        <w:rPr>
          <w:rFonts w:ascii="Times New Roman" w:hAnsi="Times New Roman" w:cs="Times New Roman"/>
          <w:sz w:val="28"/>
          <w:szCs w:val="28"/>
          <w:lang w:val="kk-KZ"/>
        </w:rPr>
        <w:t>сының меңгерушісімен бекіттілген:</w:t>
      </w:r>
    </w:p>
    <w:p w14:paraId="1A370D37" w14:textId="23699720" w:rsidR="00492DB0" w:rsidRPr="00A058B9" w:rsidRDefault="001F01CA" w:rsidP="00492DB0">
      <w:pPr>
        <w:shd w:val="clear" w:color="auto" w:fill="FFFFFF"/>
        <w:spacing w:after="125" w:line="192" w:lineRule="atLeast"/>
        <w:ind w:left="284"/>
        <w:rPr>
          <w:rFonts w:ascii="Times New Roman" w:hAnsi="Times New Roman" w:cs="Times New Roman"/>
          <w:b/>
          <w:sz w:val="28"/>
          <w:szCs w:val="28"/>
          <w:lang w:val="kk-KZ"/>
        </w:rPr>
      </w:pPr>
      <w:r w:rsidRPr="00A058B9">
        <w:rPr>
          <w:rFonts w:ascii="Times New Roman" w:hAnsi="Times New Roman" w:cs="Times New Roman"/>
          <w:sz w:val="28"/>
          <w:szCs w:val="28"/>
          <w:lang w:val="kk-KZ"/>
        </w:rPr>
        <w:t xml:space="preserve"> 2024-2025</w:t>
      </w:r>
      <w:r w:rsidR="00997FC3" w:rsidRPr="00A058B9">
        <w:rPr>
          <w:rFonts w:ascii="Times New Roman" w:hAnsi="Times New Roman" w:cs="Times New Roman"/>
          <w:sz w:val="28"/>
          <w:szCs w:val="28"/>
          <w:lang w:val="kk-KZ"/>
        </w:rPr>
        <w:t xml:space="preserve"> оқу жылына арналған </w:t>
      </w:r>
      <w:r w:rsidR="00A35CD4" w:rsidRPr="00A058B9">
        <w:rPr>
          <w:rFonts w:ascii="Times New Roman" w:hAnsi="Times New Roman" w:cs="Times New Roman"/>
          <w:sz w:val="28"/>
          <w:szCs w:val="28"/>
          <w:lang w:val="kk-KZ"/>
        </w:rPr>
        <w:t>жұмыс жоспары 20</w:t>
      </w:r>
      <w:r w:rsidR="005D6AAA" w:rsidRPr="00A058B9">
        <w:rPr>
          <w:rFonts w:ascii="Times New Roman" w:hAnsi="Times New Roman" w:cs="Times New Roman"/>
          <w:sz w:val="28"/>
          <w:szCs w:val="28"/>
          <w:lang w:val="kk-KZ"/>
        </w:rPr>
        <w:t>2</w:t>
      </w:r>
      <w:r w:rsidR="00CF412C" w:rsidRPr="00A058B9">
        <w:rPr>
          <w:rFonts w:ascii="Times New Roman" w:hAnsi="Times New Roman" w:cs="Times New Roman"/>
          <w:sz w:val="28"/>
          <w:szCs w:val="28"/>
          <w:lang w:val="kk-KZ"/>
        </w:rPr>
        <w:t>4</w:t>
      </w:r>
      <w:r w:rsidR="00A35CD4" w:rsidRPr="00A058B9">
        <w:rPr>
          <w:rFonts w:ascii="Times New Roman" w:hAnsi="Times New Roman" w:cs="Times New Roman"/>
          <w:sz w:val="28"/>
          <w:szCs w:val="28"/>
          <w:lang w:val="kk-KZ"/>
        </w:rPr>
        <w:t>ж.</w:t>
      </w:r>
      <w:r w:rsidR="00CF412C" w:rsidRPr="00A058B9">
        <w:rPr>
          <w:rFonts w:ascii="Times New Roman" w:hAnsi="Times New Roman" w:cs="Times New Roman"/>
          <w:sz w:val="28"/>
          <w:szCs w:val="28"/>
          <w:lang w:val="kk-KZ"/>
        </w:rPr>
        <w:t xml:space="preserve"> 29</w:t>
      </w:r>
      <w:r w:rsidR="00997FC3" w:rsidRPr="00A058B9">
        <w:rPr>
          <w:rFonts w:ascii="Times New Roman" w:hAnsi="Times New Roman" w:cs="Times New Roman"/>
          <w:sz w:val="28"/>
          <w:szCs w:val="28"/>
          <w:lang w:val="kk-KZ"/>
        </w:rPr>
        <w:t xml:space="preserve"> тамыз </w:t>
      </w:r>
      <w:r w:rsidR="00A35CD4" w:rsidRPr="00A058B9">
        <w:rPr>
          <w:rFonts w:ascii="Times New Roman" w:hAnsi="Times New Roman" w:cs="Times New Roman"/>
          <w:sz w:val="28"/>
          <w:szCs w:val="28"/>
          <w:lang w:val="kk-KZ"/>
        </w:rPr>
        <w:t xml:space="preserve">педагогикалық кеңестің №1 шешімімен қабылданды. </w:t>
      </w:r>
      <w:r w:rsidR="00492DB0" w:rsidRPr="00A058B9">
        <w:rPr>
          <w:rFonts w:ascii="Times New Roman" w:hAnsi="Times New Roman" w:cs="Times New Roman"/>
          <w:sz w:val="28"/>
          <w:szCs w:val="28"/>
          <w:lang w:val="kk-KZ"/>
        </w:rPr>
        <w:t xml:space="preserve"> </w:t>
      </w:r>
    </w:p>
    <w:p w14:paraId="18DBEB0E" w14:textId="091FD642" w:rsidR="0088135A" w:rsidRPr="00A058B9" w:rsidRDefault="0088135A" w:rsidP="00A95DDE">
      <w:pPr>
        <w:spacing w:after="0" w:line="240" w:lineRule="auto"/>
        <w:jc w:val="both"/>
        <w:rPr>
          <w:rFonts w:ascii="Times New Roman" w:eastAsia="Times New Roman" w:hAnsi="Times New Roman" w:cs="Times New Roman"/>
          <w:sz w:val="24"/>
          <w:szCs w:val="24"/>
          <w:lang w:val="kk-KZ" w:eastAsia="ru-RU"/>
        </w:rPr>
      </w:pPr>
      <w:hyperlink r:id="rId17" w:history="1">
        <w:r w:rsidRPr="00A058B9">
          <w:rPr>
            <w:rStyle w:val="a5"/>
            <w:rFonts w:ascii="Times New Roman" w:eastAsia="Times New Roman" w:hAnsi="Times New Roman" w:cs="Times New Roman"/>
            <w:sz w:val="24"/>
            <w:szCs w:val="24"/>
            <w:lang w:val="kk-KZ" w:eastAsia="ru-RU"/>
          </w:rPr>
          <w:t>https://disk.yandex.ru/d/tnPLEAceG9pHYw</w:t>
        </w:r>
      </w:hyperlink>
      <w:r w:rsidRPr="00A058B9">
        <w:rPr>
          <w:rFonts w:ascii="Times New Roman" w:eastAsia="Times New Roman" w:hAnsi="Times New Roman" w:cs="Times New Roman"/>
          <w:sz w:val="24"/>
          <w:szCs w:val="24"/>
          <w:lang w:val="kk-KZ" w:eastAsia="ru-RU"/>
        </w:rPr>
        <w:t xml:space="preserve"> </w:t>
      </w:r>
    </w:p>
    <w:p w14:paraId="4DD8D42E" w14:textId="2D791308" w:rsidR="00A95DDE" w:rsidRPr="00A058B9" w:rsidRDefault="00A95DDE" w:rsidP="00A95DDE">
      <w:pPr>
        <w:spacing w:after="0" w:line="240" w:lineRule="auto"/>
        <w:jc w:val="both"/>
        <w:rPr>
          <w:rFonts w:ascii="Times New Roman" w:eastAsia="PMingLiU" w:hAnsi="Times New Roman" w:cs="Times New Roman"/>
          <w:b/>
          <w:bCs/>
          <w:color w:val="000000"/>
          <w:spacing w:val="2"/>
          <w:sz w:val="28"/>
          <w:szCs w:val="28"/>
          <w:lang w:val="kk-KZ" w:eastAsia="ru-RU"/>
        </w:rPr>
      </w:pPr>
      <w:r w:rsidRPr="00A058B9">
        <w:rPr>
          <w:rFonts w:ascii="Times New Roman" w:eastAsia="PMingLiU" w:hAnsi="Times New Roman" w:cs="Times New Roman"/>
          <w:b/>
          <w:bCs/>
          <w:color w:val="000000"/>
          <w:spacing w:val="2"/>
          <w:sz w:val="28"/>
          <w:szCs w:val="28"/>
          <w:lang w:val="kk-KZ" w:eastAsia="ru-RU"/>
        </w:rPr>
        <w:t>«Жұлдыз» балабақшасында «Біртұтас тәрбие» бағдарламасын жүзеге асыру бойынша жұмыс жоспарына сәйкес жұмыстар жүргізілді.</w:t>
      </w:r>
    </w:p>
    <w:p w14:paraId="1250D7C2" w14:textId="70A7D4DC" w:rsidR="00A95DDE" w:rsidRPr="00A058B9" w:rsidRDefault="00A95DDE" w:rsidP="00A95DDE">
      <w:pPr>
        <w:widowControl w:val="0"/>
        <w:tabs>
          <w:tab w:val="left" w:pos="993"/>
        </w:tabs>
        <w:spacing w:after="0" w:line="240" w:lineRule="auto"/>
        <w:jc w:val="both"/>
        <w:rPr>
          <w:rFonts w:ascii="Times New Roman" w:eastAsia="Times New Roman" w:hAnsi="Times New Roman" w:cs="Times New Roman"/>
          <w:b/>
          <w:sz w:val="28"/>
          <w:szCs w:val="28"/>
          <w:lang w:val="kk-KZ" w:eastAsia="ru-RU"/>
        </w:rPr>
      </w:pPr>
      <w:r w:rsidRPr="00A058B9">
        <w:rPr>
          <w:rFonts w:ascii="Times New Roman" w:eastAsia="Times New Roman" w:hAnsi="Times New Roman" w:cs="Times New Roman"/>
          <w:b/>
          <w:sz w:val="28"/>
          <w:szCs w:val="28"/>
          <w:lang w:val="kk-KZ" w:eastAsia="ru-RU"/>
        </w:rPr>
        <w:t xml:space="preserve">   Бағдарламаның мақсаты:</w:t>
      </w:r>
    </w:p>
    <w:p w14:paraId="4271E84C" w14:textId="77777777" w:rsidR="00A95DDE" w:rsidRPr="00A058B9" w:rsidRDefault="00A95DDE" w:rsidP="00A95DDE">
      <w:pPr>
        <w:widowControl w:val="0"/>
        <w:tabs>
          <w:tab w:val="left" w:pos="993"/>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Times New Roman" w:hAnsi="Times New Roman" w:cs="Times New Roman"/>
          <w:bCs/>
          <w:sz w:val="28"/>
          <w:szCs w:val="28"/>
          <w:lang w:val="kk-KZ" w:eastAsia="ru-RU"/>
        </w:rPr>
        <w:t xml:space="preserve">қазақстандық мәдениет құндылықтары негізінде азаматтық жауапкершілік пен </w:t>
      </w:r>
      <w:r w:rsidRPr="00A058B9">
        <w:rPr>
          <w:rFonts w:ascii="Times New Roman" w:eastAsia="Times New Roman" w:hAnsi="Times New Roman" w:cs="Times New Roman"/>
          <w:bCs/>
          <w:sz w:val="28"/>
          <w:szCs w:val="28"/>
          <w:lang w:val="kk-KZ" w:eastAsia="ru-RU"/>
        </w:rPr>
        <w:lastRenderedPageBreak/>
        <w:t>патриотизм, парасаттылық пен адалдық, ар-ұждан, рухани-адамгершілік қасиеттерін бойына сіңірген, үйлесімді дамыған тұлға қалыптастыру.</w:t>
      </w:r>
    </w:p>
    <w:p w14:paraId="26E975A4" w14:textId="40A1EC4C" w:rsidR="00A95DDE" w:rsidRPr="00A058B9" w:rsidRDefault="00A95DDE" w:rsidP="00A95DDE">
      <w:pPr>
        <w:widowControl w:val="0"/>
        <w:tabs>
          <w:tab w:val="left" w:pos="993"/>
        </w:tabs>
        <w:spacing w:after="0" w:line="240" w:lineRule="auto"/>
        <w:jc w:val="both"/>
        <w:rPr>
          <w:rFonts w:ascii="Times New Roman" w:eastAsia="Calibri" w:hAnsi="Times New Roman" w:cs="Times New Roman"/>
          <w:b/>
          <w:sz w:val="28"/>
          <w:szCs w:val="28"/>
          <w:lang w:val="kk-KZ" w:eastAsia="ru-RU"/>
        </w:rPr>
      </w:pPr>
      <w:r w:rsidRPr="00A058B9">
        <w:rPr>
          <w:rFonts w:ascii="Times New Roman" w:eastAsia="Calibri" w:hAnsi="Times New Roman" w:cs="Times New Roman"/>
          <w:b/>
          <w:sz w:val="28"/>
          <w:szCs w:val="28"/>
          <w:lang w:val="kk-KZ" w:eastAsia="ru-RU"/>
        </w:rPr>
        <w:t xml:space="preserve">   Бағдарламаның міндеттері:</w:t>
      </w:r>
    </w:p>
    <w:p w14:paraId="6552D9BC" w14:textId="77777777" w:rsidR="00A95DDE" w:rsidRPr="00A058B9" w:rsidRDefault="00A95DDE" w:rsidP="00A95DDE">
      <w:pPr>
        <w:widowControl w:val="0"/>
        <w:tabs>
          <w:tab w:val="left" w:pos="993"/>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Рухани-адамгершілік қасиеттерді тәрбиелеу:</w:t>
      </w:r>
    </w:p>
    <w:p w14:paraId="3677F43D" w14:textId="77777777" w:rsidR="00A95DDE" w:rsidRPr="00A058B9" w:rsidRDefault="00A95DDE" w:rsidP="00A95DDE">
      <w:pPr>
        <w:widowControl w:val="0"/>
        <w:tabs>
          <w:tab w:val="left" w:pos="993"/>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отанға, өз халқына, оның тарихы мен мәдениетіне деген сүйіспеншілікті қалыптастыру;</w:t>
      </w:r>
    </w:p>
    <w:p w14:paraId="32E19410" w14:textId="77777777" w:rsidR="00A95DDE" w:rsidRPr="00A058B9" w:rsidRDefault="00A95DDE" w:rsidP="00A95DDE">
      <w:pPr>
        <w:widowControl w:val="0"/>
        <w:tabs>
          <w:tab w:val="left" w:pos="993"/>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Қазақстан Республикасының Мемлекеттік рәміздерін құрметтеуге тәрбиелеу;</w:t>
      </w:r>
    </w:p>
    <w:p w14:paraId="12FA03BB" w14:textId="77777777" w:rsidR="00A95DDE" w:rsidRPr="00A058B9" w:rsidRDefault="00A95DDE" w:rsidP="00A95DDE">
      <w:pPr>
        <w:widowControl w:val="0"/>
        <w:tabs>
          <w:tab w:val="left" w:pos="993"/>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адалдық, әділдік, мейірімділік, ар-ұят пен қамқорлық, қайырымдылық және басқа да адамдық қасиеттерді дамыту;</w:t>
      </w:r>
    </w:p>
    <w:p w14:paraId="1C6DCF37" w14:textId="77777777" w:rsidR="00A95DDE" w:rsidRPr="00A058B9" w:rsidRDefault="00A95DDE" w:rsidP="00A95DDE">
      <w:pPr>
        <w:widowControl w:val="0"/>
        <w:tabs>
          <w:tab w:val="left" w:pos="993"/>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табиғатқа және қоршаған ортаға ұқыптылықпен қарауға тәрбиелеу.</w:t>
      </w:r>
    </w:p>
    <w:p w14:paraId="3BB31FE3"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Азаматтық жауапкершілік пен патриотизмді дамыту:</w:t>
      </w:r>
    </w:p>
    <w:p w14:paraId="61DB1610"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елінің жетістіктері үшін мақтаныш сезімін ұялату;</w:t>
      </w:r>
    </w:p>
    <w:p w14:paraId="2CEA5268"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отбасы, қоғам және мемлекет алдындағы өз міндеттеріне саналы көзқарас қалыптастыру;</w:t>
      </w:r>
    </w:p>
    <w:p w14:paraId="34683D84"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өз құқығы мен бостандығы, сондай-ақ басқа адамдардың құқықтары мен бостандықтарын қорғауға дайын болуға баулу;</w:t>
      </w:r>
    </w:p>
    <w:p w14:paraId="1E0CD3B6"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әлеуметтік маңызы бар қызметке белсенді қатысуға тәрбиелеу.</w:t>
      </w:r>
    </w:p>
    <w:p w14:paraId="6D22B007"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Парасаттылық пен адалдықты қалыптастыру:</w:t>
      </w:r>
    </w:p>
    <w:p w14:paraId="66C7DE3F"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басқалармен қарым-қатынаста адал әрі әділ болуға және әдептілік нормаларын ұстануға тәрбиелеу;</w:t>
      </w:r>
    </w:p>
    <w:p w14:paraId="1CA611B2"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өз іс-әрекеттері мен сөздері үшін жауапкершілікті түсінуге тәрбиелеу;</w:t>
      </w:r>
    </w:p>
    <w:p w14:paraId="2A01A857"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еңбексүйгіштік пен өзін-өзі жетілдіруге деген ұмтылысын қалыптастыру;</w:t>
      </w:r>
    </w:p>
    <w:p w14:paraId="1CA3E0CF"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біреудің еңбегі мен мүлкін құрметтеуге тәрбиелеу.</w:t>
      </w:r>
    </w:p>
    <w:p w14:paraId="55F41873" w14:textId="77777777" w:rsidR="00A95DDE" w:rsidRPr="00A058B9" w:rsidRDefault="00A95DDE" w:rsidP="00A95DDE">
      <w:pPr>
        <w:widowControl w:val="0"/>
        <w:tabs>
          <w:tab w:val="left" w:pos="0"/>
        </w:tabs>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Білім алушының жеке басының үйлесімді дамуы үшін жағдай жасау:</w:t>
      </w:r>
    </w:p>
    <w:p w14:paraId="105AD6E9" w14:textId="77777777" w:rsidR="00A95DDE" w:rsidRPr="00A058B9" w:rsidRDefault="00A95DDE" w:rsidP="00A95DDE">
      <w:pPr>
        <w:widowControl w:val="0"/>
        <w:tabs>
          <w:tab w:val="left" w:pos="0"/>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әрбір білім алушыны тәрбиелеу мен оқытуда даралау мен саралау тәсілдемелерін қамтамасыз ету;</w:t>
      </w:r>
    </w:p>
    <w:p w14:paraId="07F3680A" w14:textId="77777777" w:rsidR="00A95DDE" w:rsidRPr="00A058B9" w:rsidRDefault="00A95DDE" w:rsidP="00A95DDE">
      <w:pPr>
        <w:widowControl w:val="0"/>
        <w:tabs>
          <w:tab w:val="left" w:pos="0"/>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білім беру ортасында жағымды психологиялық-педагогикалық ахуал қалыптастыру;</w:t>
      </w:r>
    </w:p>
    <w:p w14:paraId="1FEAEE5F" w14:textId="77777777" w:rsidR="00A95DDE" w:rsidRPr="00A058B9" w:rsidRDefault="00A95DDE" w:rsidP="00A95DDE">
      <w:pPr>
        <w:widowControl w:val="0"/>
        <w:tabs>
          <w:tab w:val="left" w:pos="0"/>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ерекше білім беру қажеттіліктері бар балаларға қолдау көрсету;</w:t>
      </w:r>
    </w:p>
    <w:p w14:paraId="0BD91073" w14:textId="6BDC90FD" w:rsidR="00A95DDE" w:rsidRPr="00A058B9" w:rsidRDefault="00A95DDE" w:rsidP="00A95DDE">
      <w:pPr>
        <w:widowControl w:val="0"/>
        <w:tabs>
          <w:tab w:val="left" w:pos="0"/>
        </w:tabs>
        <w:spacing w:after="0" w:line="240" w:lineRule="auto"/>
        <w:jc w:val="both"/>
        <w:rPr>
          <w:rFonts w:ascii="Times New Roman" w:eastAsia="Calibri" w:hAnsi="Times New Roman" w:cs="Times New Roman"/>
          <w:bCs/>
          <w:sz w:val="28"/>
          <w:szCs w:val="28"/>
          <w:lang w:val="kk-KZ" w:eastAsia="ru-RU"/>
        </w:rPr>
      </w:pPr>
      <w:r w:rsidRPr="00A058B9">
        <w:rPr>
          <w:rFonts w:ascii="Times New Roman" w:eastAsia="Calibri" w:hAnsi="Times New Roman" w:cs="Times New Roman"/>
          <w:bCs/>
          <w:sz w:val="28"/>
          <w:szCs w:val="28"/>
          <w:lang w:val="kk-KZ" w:eastAsia="ru-RU"/>
        </w:rPr>
        <w:t>отбасын білім беру ұйымдарындағы тәрбие процесіне тарту.</w:t>
      </w:r>
    </w:p>
    <w:p w14:paraId="2F6E8FD5" w14:textId="40F0E912" w:rsidR="00A95DDE" w:rsidRPr="00A058B9" w:rsidRDefault="00A95DDE" w:rsidP="00A95DDE">
      <w:pPr>
        <w:tabs>
          <w:tab w:val="left" w:pos="1134"/>
        </w:tabs>
        <w:spacing w:after="0" w:line="240" w:lineRule="auto"/>
        <w:jc w:val="both"/>
        <w:rPr>
          <w:rFonts w:ascii="Times New Roman" w:eastAsia="Calibri" w:hAnsi="Times New Roman" w:cs="Times New Roman"/>
          <w:sz w:val="28"/>
          <w:szCs w:val="28"/>
          <w:lang w:val="kk-KZ" w:eastAsia="ru-RU"/>
        </w:rPr>
      </w:pPr>
      <w:r w:rsidRPr="00A058B9">
        <w:rPr>
          <w:rFonts w:ascii="Times New Roman" w:eastAsia="Times New Roman" w:hAnsi="Times New Roman" w:cs="Times New Roman"/>
          <w:iCs/>
          <w:sz w:val="28"/>
          <w:szCs w:val="28"/>
          <w:lang w:val="kk-KZ" w:eastAsia="zh-TW"/>
        </w:rPr>
        <w:t xml:space="preserve"> «Жұлдыз» балабақшасында  күнделікті</w:t>
      </w:r>
      <w:r w:rsidRPr="00A058B9">
        <w:rPr>
          <w:rFonts w:ascii="Times New Roman" w:eastAsia="Times New Roman" w:hAnsi="Times New Roman" w:cs="Times New Roman"/>
          <w:b/>
          <w:bCs/>
          <w:iCs/>
          <w:sz w:val="28"/>
          <w:szCs w:val="28"/>
          <w:lang w:val="kk-KZ" w:eastAsia="zh-TW"/>
        </w:rPr>
        <w:t xml:space="preserve"> </w:t>
      </w:r>
      <w:r w:rsidRPr="00A058B9">
        <w:rPr>
          <w:rFonts w:ascii="Times New Roman" w:eastAsia="Times New Roman" w:hAnsi="Times New Roman" w:cs="Times New Roman"/>
          <w:iCs/>
          <w:sz w:val="28"/>
          <w:szCs w:val="28"/>
          <w:lang w:val="kk-KZ" w:eastAsia="zh-TW"/>
        </w:rPr>
        <w:t xml:space="preserve">атқарылатын іс-шара </w:t>
      </w:r>
      <w:r w:rsidRPr="00A058B9">
        <w:rPr>
          <w:rFonts w:ascii="Times New Roman" w:eastAsia="PMingLiU" w:hAnsi="Times New Roman" w:cs="Times New Roman"/>
          <w:sz w:val="28"/>
          <w:szCs w:val="28"/>
          <w:lang w:val="kk-KZ" w:eastAsia="zh-TW"/>
        </w:rPr>
        <w:t>«Ұлттық ойын - ұлт қазынасы» - мектеп жасына дейінгі балалармен ұлттық ойындарды өткізілді.</w:t>
      </w:r>
      <w:r w:rsidRPr="00A058B9">
        <w:rPr>
          <w:rFonts w:ascii="Times New Roman" w:eastAsia="Calibri" w:hAnsi="Times New Roman" w:cs="Times New Roman"/>
          <w:sz w:val="28"/>
          <w:szCs w:val="28"/>
          <w:lang w:val="kk-KZ" w:eastAsia="ru-RU"/>
        </w:rPr>
        <w:t xml:space="preserve"> </w:t>
      </w:r>
      <w:r w:rsidRPr="00A058B9">
        <w:rPr>
          <w:rFonts w:ascii="Times New Roman" w:eastAsia="PMingLiU" w:hAnsi="Times New Roman" w:cs="Times New Roman"/>
          <w:sz w:val="28"/>
          <w:szCs w:val="28"/>
          <w:lang w:val="kk-KZ" w:eastAsia="zh-TW"/>
        </w:rPr>
        <w:t>Ұйымдастырылған іс-әрекет, дербес іс-әрекет, серуендер, ертеңгіліктер, мерекелер, ойын-сауық кездерінде жүзеге асырады.</w:t>
      </w:r>
      <w:r w:rsidRPr="00A058B9">
        <w:rPr>
          <w:rFonts w:ascii="Times New Roman" w:eastAsia="PMingLiU" w:hAnsi="Times New Roman" w:cs="Times New Roman"/>
          <w:lang w:val="kk-KZ" w:eastAsia="ru-RU"/>
        </w:rPr>
        <w:t xml:space="preserve">  </w:t>
      </w:r>
      <w:r w:rsidRPr="00A058B9">
        <w:rPr>
          <w:rFonts w:ascii="Times New Roman" w:eastAsia="PMingLiU" w:hAnsi="Times New Roman" w:cs="Times New Roman"/>
          <w:sz w:val="28"/>
          <w:szCs w:val="28"/>
          <w:lang w:val="kk-KZ" w:eastAsia="ru-RU"/>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A058B9">
        <w:rPr>
          <w:rFonts w:ascii="Times New Roman" w:eastAsia="PMingLiU" w:hAnsi="Times New Roman" w:cs="Times New Roman"/>
          <w:sz w:val="28"/>
          <w:szCs w:val="28"/>
          <w:lang w:val="kk-KZ" w:eastAsia="zh-TW"/>
        </w:rPr>
        <w:t xml:space="preserve"> дидактикалық, ұлттық, сюжетті-рөлдік ойындар ойнады. «Менің құқықтарым, менің міндеттерім» мектепалды жастағы балалар үшін әңгімелесу жүргізілді. </w:t>
      </w:r>
      <w:hyperlink r:id="rId18" w:history="1">
        <w:r w:rsidRPr="00A058B9">
          <w:rPr>
            <w:rFonts w:ascii="Times New Roman" w:eastAsia="PMingLiU" w:hAnsi="Times New Roman" w:cs="Times New Roman"/>
            <w:sz w:val="28"/>
            <w:szCs w:val="28"/>
            <w:lang w:val="kk-KZ" w:eastAsia="zh-TW"/>
          </w:rPr>
          <w:t>«</w:t>
        </w:r>
        <w:r w:rsidRPr="00A058B9">
          <w:rPr>
            <w:rFonts w:ascii="Times New Roman" w:eastAsia="PMingLiU" w:hAnsi="Times New Roman" w:cs="Times New Roman"/>
            <w:sz w:val="28"/>
            <w:szCs w:val="28"/>
            <w:shd w:val="clear" w:color="auto" w:fill="FFFFFF"/>
            <w:lang w:val="kk-KZ" w:eastAsia="zh-TW"/>
          </w:rPr>
          <w:t xml:space="preserve">Біз - экологпыз» </w:t>
        </w:r>
      </w:hyperlink>
      <w:r w:rsidRPr="00A058B9">
        <w:rPr>
          <w:rFonts w:ascii="Times New Roman" w:eastAsia="PMingLiU" w:hAnsi="Times New Roman" w:cs="Times New Roman"/>
          <w:spacing w:val="2"/>
          <w:sz w:val="28"/>
          <w:szCs w:val="28"/>
          <w:shd w:val="clear" w:color="auto" w:fill="FFFFFF"/>
          <w:lang w:val="kk-KZ" w:eastAsia="zh-TW"/>
        </w:rPr>
        <w:t xml:space="preserve"> танымдық, эксперименталдық іс-әрекет ұйымдастырылды.</w:t>
      </w:r>
      <w:r w:rsidRPr="00A058B9">
        <w:rPr>
          <w:rFonts w:ascii="Times New Roman" w:eastAsia="Times New Roman" w:hAnsi="Times New Roman" w:cs="Times New Roman"/>
          <w:iCs/>
          <w:sz w:val="28"/>
          <w:szCs w:val="28"/>
          <w:lang w:val="kk-KZ" w:eastAsia="zh-TW"/>
        </w:rPr>
        <w:t xml:space="preserve"> </w:t>
      </w:r>
    </w:p>
    <w:p w14:paraId="72DD7C72" w14:textId="09FA2920" w:rsidR="00A95DDE" w:rsidRPr="00A058B9" w:rsidRDefault="00A95DDE" w:rsidP="00A95DDE">
      <w:pPr>
        <w:tabs>
          <w:tab w:val="left" w:pos="1134"/>
        </w:tabs>
        <w:spacing w:after="0" w:line="240" w:lineRule="auto"/>
        <w:jc w:val="both"/>
        <w:rPr>
          <w:rFonts w:ascii="Times New Roman" w:eastAsia="Calibri" w:hAnsi="Times New Roman" w:cs="Times New Roman"/>
          <w:sz w:val="28"/>
          <w:szCs w:val="28"/>
          <w:lang w:val="kk-KZ" w:eastAsia="ru-RU"/>
        </w:rPr>
      </w:pPr>
      <w:r w:rsidRPr="00A058B9">
        <w:rPr>
          <w:rFonts w:ascii="Times New Roman" w:eastAsia="PMingLiU" w:hAnsi="Times New Roman" w:cs="Times New Roman"/>
          <w:iCs/>
          <w:sz w:val="28"/>
          <w:szCs w:val="28"/>
          <w:lang w:val="kk-KZ" w:eastAsia="zh-TW"/>
        </w:rPr>
        <w:t xml:space="preserve"> «Мен – зерттеушімін» - өнертапқыштыққа алғашқы қадам тақырыбы бойынша</w:t>
      </w:r>
      <w:r w:rsidRPr="00A058B9">
        <w:rPr>
          <w:rFonts w:ascii="Times New Roman" w:eastAsia="Calibri" w:hAnsi="Times New Roman" w:cs="Times New Roman"/>
          <w:sz w:val="28"/>
          <w:szCs w:val="28"/>
          <w:lang w:val="kk-KZ" w:eastAsia="ru-RU"/>
        </w:rPr>
        <w:t xml:space="preserve"> күнделікті топ балаларымен тәрбиешілер </w:t>
      </w:r>
      <w:r w:rsidRPr="00A058B9">
        <w:rPr>
          <w:rFonts w:ascii="Times New Roman" w:eastAsia="PMingLiU" w:hAnsi="Times New Roman" w:cs="Times New Roman"/>
          <w:spacing w:val="2"/>
          <w:sz w:val="28"/>
          <w:szCs w:val="28"/>
          <w:shd w:val="clear" w:color="auto" w:fill="FFFFFF"/>
          <w:lang w:val="kk-KZ" w:eastAsia="zh-TW"/>
        </w:rPr>
        <w:t>танымдық, эксперименталдық іс-әрекет</w:t>
      </w:r>
      <w:r w:rsidRPr="00A058B9">
        <w:rPr>
          <w:rFonts w:ascii="Times New Roman" w:eastAsia="PMingLiU" w:hAnsi="Times New Roman" w:cs="Times New Roman"/>
          <w:iCs/>
          <w:sz w:val="28"/>
          <w:szCs w:val="28"/>
          <w:lang w:val="kk-KZ" w:eastAsia="zh-TW"/>
        </w:rPr>
        <w:t xml:space="preserve"> жүргізілді.</w:t>
      </w:r>
      <w:r w:rsidRPr="00A058B9">
        <w:rPr>
          <w:rFonts w:ascii="Times New Roman" w:eastAsia="PMingLiU" w:hAnsi="Times New Roman" w:cs="Times New Roman"/>
          <w:sz w:val="28"/>
          <w:szCs w:val="28"/>
          <w:lang w:val="kk-KZ" w:eastAsia="zh-TW"/>
        </w:rPr>
        <w:t xml:space="preserve"> Тәрбиелеу-білім беру процесінің циклограммасына сәйкес</w:t>
      </w:r>
      <w:r w:rsidRPr="00A058B9">
        <w:rPr>
          <w:rFonts w:ascii="Times New Roman" w:eastAsia="PMingLiU" w:hAnsi="Times New Roman" w:cs="Times New Roman"/>
          <w:iCs/>
          <w:sz w:val="28"/>
          <w:szCs w:val="28"/>
          <w:lang w:val="kk-KZ" w:eastAsia="zh-TW"/>
        </w:rPr>
        <w:t xml:space="preserve">  «ханталапай», «қол күрес», «кім жылдам» т.б ұлттық үстел үсті ойындары </w:t>
      </w:r>
      <w:r w:rsidRPr="00A058B9">
        <w:rPr>
          <w:rFonts w:ascii="Times New Roman" w:eastAsia="PMingLiU" w:hAnsi="Times New Roman" w:cs="Times New Roman"/>
          <w:iCs/>
          <w:sz w:val="28"/>
          <w:szCs w:val="28"/>
          <w:lang w:val="kk-KZ" w:eastAsia="zh-TW"/>
        </w:rPr>
        <w:lastRenderedPageBreak/>
        <w:t xml:space="preserve">ойнатылады.«Өнерліміз, өркенбіз» </w:t>
      </w:r>
      <w:r w:rsidRPr="00A058B9">
        <w:rPr>
          <w:rFonts w:ascii="Times New Roman" w:eastAsia="PMingLiU" w:hAnsi="Times New Roman" w:cs="Times New Roman"/>
          <w:spacing w:val="2"/>
          <w:sz w:val="28"/>
          <w:szCs w:val="28"/>
          <w:lang w:val="kk-KZ" w:eastAsia="zh-TW"/>
        </w:rPr>
        <w:t>тәрбиеленушілер мен олардың ата-аналарының арасында</w:t>
      </w:r>
      <w:r w:rsidRPr="00A058B9">
        <w:rPr>
          <w:rFonts w:ascii="Times New Roman" w:eastAsia="PMingLiU" w:hAnsi="Times New Roman" w:cs="Times New Roman"/>
          <w:sz w:val="28"/>
          <w:szCs w:val="28"/>
          <w:lang w:val="kk-KZ" w:eastAsia="zh-TW"/>
        </w:rPr>
        <w:t xml:space="preserve"> қол бұйымдарының көрмесіне барлық топ ата-аналары қатысты.</w:t>
      </w:r>
      <w:r w:rsidRPr="00A058B9">
        <w:rPr>
          <w:rFonts w:ascii="Times New Roman" w:eastAsia="PMingLiU" w:hAnsi="Times New Roman" w:cs="Times New Roman"/>
          <w:iCs/>
          <w:sz w:val="28"/>
          <w:szCs w:val="28"/>
          <w:lang w:val="kk-KZ" w:eastAsia="zh-TW"/>
        </w:rPr>
        <w:t>«Ізгіліктің бір ізі – алғыс»</w:t>
      </w:r>
      <w:r w:rsidRPr="00A058B9">
        <w:rPr>
          <w:rFonts w:ascii="Times New Roman" w:eastAsia="PMingLiU" w:hAnsi="Times New Roman" w:cs="Times New Roman"/>
          <w:b/>
          <w:iCs/>
          <w:sz w:val="28"/>
          <w:szCs w:val="28"/>
          <w:lang w:val="kk-KZ" w:eastAsia="zh-TW"/>
        </w:rPr>
        <w:t xml:space="preserve"> </w:t>
      </w:r>
      <w:r w:rsidRPr="00A058B9">
        <w:rPr>
          <w:rFonts w:ascii="Times New Roman" w:eastAsia="PMingLiU" w:hAnsi="Times New Roman" w:cs="Times New Roman"/>
          <w:spacing w:val="2"/>
          <w:sz w:val="28"/>
          <w:szCs w:val="28"/>
          <w:lang w:val="kk-KZ" w:eastAsia="zh-TW"/>
        </w:rPr>
        <w:t>тәрбиеленушілердің, олардың ата-аналарының  және педагогтердің қатысуымен</w:t>
      </w:r>
      <w:r w:rsidRPr="00A058B9">
        <w:rPr>
          <w:rFonts w:ascii="Times New Roman" w:eastAsia="PMingLiU" w:hAnsi="Times New Roman" w:cs="Times New Roman"/>
          <w:sz w:val="28"/>
          <w:szCs w:val="28"/>
          <w:shd w:val="clear" w:color="auto" w:fill="FFFFFF"/>
          <w:lang w:val="kk-KZ" w:eastAsia="zh-TW"/>
        </w:rPr>
        <w:t xml:space="preserve"> челлендж</w:t>
      </w:r>
      <w:r w:rsidRPr="00A058B9">
        <w:rPr>
          <w:rFonts w:ascii="Times New Roman" w:eastAsia="PMingLiU" w:hAnsi="Times New Roman" w:cs="Times New Roman"/>
          <w:iCs/>
          <w:sz w:val="28"/>
          <w:szCs w:val="28"/>
          <w:lang w:val="kk-KZ" w:eastAsia="zh-TW"/>
        </w:rPr>
        <w:t>«Еңбектің наны тәтті»</w:t>
      </w:r>
      <w:r w:rsidRPr="00A058B9">
        <w:rPr>
          <w:rFonts w:ascii="Times New Roman" w:eastAsia="PMingLiU" w:hAnsi="Times New Roman" w:cs="Times New Roman"/>
          <w:sz w:val="28"/>
          <w:szCs w:val="28"/>
          <w:lang w:val="kk-KZ" w:eastAsia="zh-TW"/>
        </w:rPr>
        <w:t xml:space="preserve"> ересектердің еңбегімен таныстыру бойынша ұйымдастырылған іс-әрекетді тәрбиелеу-білім беру процесінің циклограммасына сәйкес </w:t>
      </w:r>
      <w:r w:rsidRPr="00A058B9">
        <w:rPr>
          <w:rFonts w:ascii="Times New Roman" w:eastAsia="PMingLiU" w:hAnsi="Times New Roman" w:cs="Times New Roman"/>
          <w:iCs/>
          <w:sz w:val="28"/>
          <w:szCs w:val="28"/>
          <w:lang w:val="kk-KZ" w:eastAsia="zh-TW"/>
        </w:rPr>
        <w:t>«Наурыз – жыл басы!»</w:t>
      </w:r>
      <w:r w:rsidRPr="00A058B9">
        <w:rPr>
          <w:rFonts w:ascii="Times New Roman" w:eastAsia="PMingLiU" w:hAnsi="Times New Roman" w:cs="Times New Roman"/>
          <w:sz w:val="28"/>
          <w:szCs w:val="28"/>
          <w:lang w:val="kk-KZ" w:eastAsia="zh-TW"/>
        </w:rPr>
        <w:t xml:space="preserve"> </w:t>
      </w:r>
      <w:r w:rsidRPr="00A058B9">
        <w:rPr>
          <w:rFonts w:ascii="Times New Roman" w:eastAsia="Times New Roman" w:hAnsi="Times New Roman" w:cs="Times New Roman"/>
          <w:sz w:val="28"/>
          <w:szCs w:val="28"/>
          <w:lang w:val="kk-KZ" w:eastAsia="ru-RU"/>
        </w:rPr>
        <w:t>Ұлыстың ұлы күні Наурыз мерекесі туралы білімдерін тереңдету,</w:t>
      </w:r>
      <w:r w:rsidRPr="00A058B9">
        <w:rPr>
          <w:rFonts w:ascii="Times New Roman" w:eastAsia="Times New Roman" w:hAnsi="Times New Roman" w:cs="Times New Roman"/>
          <w:color w:val="000000"/>
          <w:sz w:val="20"/>
          <w:szCs w:val="20"/>
          <w:lang w:val="kk-KZ" w:eastAsia="ru-RU"/>
        </w:rPr>
        <w:t xml:space="preserve"> </w:t>
      </w:r>
      <w:r w:rsidRPr="00A058B9">
        <w:rPr>
          <w:rFonts w:ascii="Times New Roman" w:eastAsia="Times New Roman" w:hAnsi="Times New Roman" w:cs="Times New Roman"/>
          <w:sz w:val="28"/>
          <w:szCs w:val="28"/>
          <w:lang w:val="kk-KZ" w:eastAsia="ru-RU"/>
        </w:rPr>
        <w:t>балаларды елін сүюге, дәстүрлі мерекелерді құрметтей білуге, бойларына адамгершілік жақсы қасиеттерді сіңіре білуге тәрбиелеу,балалардың өмірге деген көзқарастарын өзгерту, әсемділікке деген сезімдерін ояту</w:t>
      </w:r>
      <w:r w:rsidRPr="00A058B9">
        <w:rPr>
          <w:rFonts w:ascii="Times New Roman" w:eastAsia="Times New Roman" w:hAnsi="Times New Roman" w:cs="Times New Roman"/>
          <w:color w:val="000000"/>
          <w:sz w:val="20"/>
          <w:szCs w:val="20"/>
          <w:lang w:val="kk-KZ" w:eastAsia="ru-RU"/>
        </w:rPr>
        <w:t>,</w:t>
      </w:r>
      <w:r w:rsidRPr="00A058B9">
        <w:rPr>
          <w:rFonts w:ascii="Times New Roman" w:eastAsia="Times New Roman" w:hAnsi="Times New Roman" w:cs="Times New Roman"/>
          <w:sz w:val="28"/>
          <w:szCs w:val="28"/>
          <w:lang w:val="kk-KZ" w:eastAsia="ru-RU"/>
        </w:rPr>
        <w:t>өздерінің шығармашылық қабілеттерін көрсете білуге мүмкіндік жасау.</w:t>
      </w:r>
      <w:r w:rsidRPr="00A058B9">
        <w:rPr>
          <w:rFonts w:ascii="Times New Roman" w:eastAsia="Times New Roman" w:hAnsi="Times New Roman" w:cs="Times New Roman"/>
          <w:color w:val="000000"/>
          <w:sz w:val="20"/>
          <w:szCs w:val="20"/>
          <w:lang w:val="kk-KZ" w:eastAsia="ru-RU"/>
        </w:rPr>
        <w:t xml:space="preserve"> </w:t>
      </w:r>
    </w:p>
    <w:p w14:paraId="35FC0AB0" w14:textId="77777777" w:rsidR="00A95DDE" w:rsidRPr="00A058B9" w:rsidRDefault="00CA4932" w:rsidP="00A95DDE">
      <w:pPr>
        <w:spacing w:after="0" w:line="240" w:lineRule="auto"/>
        <w:jc w:val="both"/>
        <w:rPr>
          <w:rFonts w:ascii="Times New Roman" w:eastAsia="Times New Roman" w:hAnsi="Times New Roman" w:cs="Times New Roman"/>
          <w:lang w:val="kk-KZ" w:eastAsia="ru-RU"/>
        </w:rPr>
      </w:pPr>
      <w:hyperlink r:id="rId19" w:history="1">
        <w:r w:rsidR="00A95DDE" w:rsidRPr="00A058B9">
          <w:rPr>
            <w:rFonts w:ascii="Times New Roman" w:eastAsia="Times New Roman" w:hAnsi="Times New Roman" w:cs="Times New Roman"/>
            <w:color w:val="0000FF"/>
            <w:u w:val="single"/>
            <w:lang w:val="kk-KZ" w:eastAsia="ru-RU"/>
          </w:rPr>
          <w:t>https://www.facebook.</w:t>
        </w:r>
        <w:r w:rsidR="00A95DDE" w:rsidRPr="00A058B9">
          <w:rPr>
            <w:rFonts w:ascii="Times New Roman" w:eastAsia="Times New Roman" w:hAnsi="Times New Roman" w:cs="Times New Roman"/>
            <w:color w:val="0000FF"/>
            <w:u w:val="single"/>
            <w:lang w:val="kk-KZ" w:eastAsia="ru-RU"/>
          </w:rPr>
          <w:t>c</w:t>
        </w:r>
        <w:r w:rsidR="00A95DDE" w:rsidRPr="00A058B9">
          <w:rPr>
            <w:rFonts w:ascii="Times New Roman" w:eastAsia="Times New Roman" w:hAnsi="Times New Roman" w:cs="Times New Roman"/>
            <w:color w:val="0000FF"/>
            <w:u w:val="single"/>
            <w:lang w:val="kk-KZ" w:eastAsia="ru-RU"/>
          </w:rPr>
          <w:t>om/share/v/1ZBcaCG51E/</w:t>
        </w:r>
      </w:hyperlink>
    </w:p>
    <w:p w14:paraId="3E2DC98E" w14:textId="5F43E8A7" w:rsidR="007708F3" w:rsidRPr="00A058B9" w:rsidRDefault="00CA4932" w:rsidP="00A95DDE">
      <w:pPr>
        <w:spacing w:after="0" w:line="240" w:lineRule="auto"/>
        <w:jc w:val="both"/>
        <w:rPr>
          <w:rFonts w:ascii="Times New Roman" w:eastAsia="Times New Roman" w:hAnsi="Times New Roman" w:cs="Times New Roman"/>
          <w:lang w:val="kk-KZ" w:eastAsia="ru-RU"/>
        </w:rPr>
      </w:pPr>
      <w:hyperlink r:id="rId20" w:history="1">
        <w:r w:rsidR="00A95DDE" w:rsidRPr="00A058B9">
          <w:rPr>
            <w:rFonts w:ascii="Times New Roman" w:eastAsia="Times New Roman" w:hAnsi="Times New Roman" w:cs="Times New Roman"/>
            <w:color w:val="0000FF"/>
            <w:u w:val="single"/>
            <w:lang w:val="kk-KZ" w:eastAsia="ru-RU"/>
          </w:rPr>
          <w:t>https://www.facebook.com/share/v/18m97aFcQv/</w:t>
        </w:r>
      </w:hyperlink>
    </w:p>
    <w:p w14:paraId="52575AD7" w14:textId="39F73165" w:rsidR="002D532A" w:rsidRPr="00A058B9" w:rsidRDefault="005E6CB1" w:rsidP="002D532A">
      <w:pPr>
        <w:pStyle w:val="aa"/>
        <w:spacing w:before="0" w:beforeAutospacing="0" w:after="0" w:afterAutospacing="0"/>
        <w:jc w:val="both"/>
        <w:rPr>
          <w:rFonts w:eastAsia="+mj-ea"/>
          <w:kern w:val="24"/>
          <w:sz w:val="28"/>
          <w:szCs w:val="28"/>
          <w:lang w:val="kk-KZ"/>
        </w:rPr>
      </w:pPr>
      <w:r w:rsidRPr="00A058B9">
        <w:rPr>
          <w:color w:val="000000" w:themeColor="text1"/>
          <w:sz w:val="28"/>
          <w:szCs w:val="28"/>
          <w:lang w:val="kk-KZ"/>
        </w:rPr>
        <w:t xml:space="preserve">     </w:t>
      </w:r>
      <w:r w:rsidR="00842245" w:rsidRPr="00A058B9">
        <w:rPr>
          <w:color w:val="000000" w:themeColor="text1"/>
          <w:sz w:val="28"/>
          <w:szCs w:val="28"/>
          <w:lang w:val="kk-KZ"/>
        </w:rPr>
        <w:t>20</w:t>
      </w:r>
      <w:r w:rsidR="005D6AAA" w:rsidRPr="00A058B9">
        <w:rPr>
          <w:color w:val="000000" w:themeColor="text1"/>
          <w:sz w:val="28"/>
          <w:szCs w:val="28"/>
          <w:lang w:val="kk-KZ"/>
        </w:rPr>
        <w:t>2</w:t>
      </w:r>
      <w:r w:rsidR="001F01CA" w:rsidRPr="00A058B9">
        <w:rPr>
          <w:color w:val="000000" w:themeColor="text1"/>
          <w:sz w:val="28"/>
          <w:szCs w:val="28"/>
          <w:lang w:val="kk-KZ"/>
        </w:rPr>
        <w:t>4</w:t>
      </w:r>
      <w:r w:rsidR="00842245" w:rsidRPr="00A058B9">
        <w:rPr>
          <w:color w:val="000000" w:themeColor="text1"/>
          <w:sz w:val="28"/>
          <w:szCs w:val="28"/>
          <w:lang w:val="kk-KZ"/>
        </w:rPr>
        <w:t xml:space="preserve"> оқу жыл</w:t>
      </w:r>
      <w:r w:rsidR="005D6AAA" w:rsidRPr="00A058B9">
        <w:rPr>
          <w:color w:val="000000" w:themeColor="text1"/>
          <w:sz w:val="28"/>
          <w:szCs w:val="28"/>
          <w:lang w:val="kk-KZ"/>
        </w:rPr>
        <w:t xml:space="preserve">ының </w:t>
      </w:r>
      <w:r w:rsidR="001969B1" w:rsidRPr="00A058B9">
        <w:rPr>
          <w:color w:val="000000" w:themeColor="text1"/>
          <w:sz w:val="28"/>
          <w:szCs w:val="28"/>
          <w:lang w:val="kk-KZ"/>
        </w:rPr>
        <w:t xml:space="preserve"> </w:t>
      </w:r>
      <w:r w:rsidR="00B72F4F" w:rsidRPr="00A058B9">
        <w:rPr>
          <w:color w:val="000000" w:themeColor="text1"/>
          <w:sz w:val="28"/>
          <w:szCs w:val="28"/>
          <w:lang w:val="kk-KZ"/>
        </w:rPr>
        <w:t>қыркүйек айынан бастап «Балаларды ерте дамыту институты» РММ Қазақстан Республикасы Оқу-ағарту министрлігінің 2023жылғы 1-шілдедегі №192</w:t>
      </w:r>
      <w:r w:rsidR="00596227" w:rsidRPr="00A058B9">
        <w:rPr>
          <w:color w:val="000000" w:themeColor="text1"/>
          <w:sz w:val="28"/>
          <w:szCs w:val="28"/>
          <w:lang w:val="kk-KZ"/>
        </w:rPr>
        <w:t xml:space="preserve"> </w:t>
      </w:r>
      <w:r w:rsidR="00B72F4F" w:rsidRPr="00A058B9">
        <w:rPr>
          <w:color w:val="000000" w:themeColor="text1"/>
          <w:sz w:val="28"/>
          <w:szCs w:val="28"/>
          <w:lang w:val="kk-KZ"/>
        </w:rPr>
        <w:t>бұйрығына сәйкес құрылған озық педагогикалық тәжірибені тарату және енгізу үшін мектепке дейінгі ұйымдардың құзыреттілік орталықтарының құрамы</w:t>
      </w:r>
      <w:r w:rsidR="00596227" w:rsidRPr="00A058B9">
        <w:rPr>
          <w:color w:val="000000" w:themeColor="text1"/>
          <w:sz w:val="28"/>
          <w:szCs w:val="28"/>
          <w:lang w:val="kk-KZ"/>
        </w:rPr>
        <w:t>на ен</w:t>
      </w:r>
      <w:r w:rsidR="00CA679C" w:rsidRPr="00A058B9">
        <w:rPr>
          <w:color w:val="000000" w:themeColor="text1"/>
          <w:sz w:val="28"/>
          <w:szCs w:val="28"/>
          <w:lang w:val="kk-KZ"/>
        </w:rPr>
        <w:t>гізді.</w:t>
      </w:r>
      <w:r w:rsidR="00CA679C" w:rsidRPr="00A058B9">
        <w:rPr>
          <w:rFonts w:eastAsia="+mj-ea"/>
          <w:color w:val="0070C0"/>
          <w:kern w:val="24"/>
          <w:sz w:val="120"/>
          <w:szCs w:val="120"/>
          <w:lang w:val="kk-KZ"/>
        </w:rPr>
        <w:t xml:space="preserve"> </w:t>
      </w:r>
      <w:r w:rsidR="00CA679C" w:rsidRPr="00A058B9">
        <w:rPr>
          <w:rFonts w:eastAsia="+mj-ea"/>
          <w:kern w:val="24"/>
          <w:sz w:val="28"/>
          <w:szCs w:val="28"/>
          <w:lang w:val="kk-KZ"/>
        </w:rPr>
        <w:t xml:space="preserve">Құзыреттілік орталықтар </w:t>
      </w:r>
      <w:r w:rsidR="00CA679C" w:rsidRPr="00A058B9">
        <w:rPr>
          <w:rFonts w:eastAsia="+mn-ea"/>
          <w:kern w:val="24"/>
          <w:sz w:val="28"/>
          <w:szCs w:val="28"/>
          <w:lang w:val="kk-KZ"/>
        </w:rPr>
        <w:t>Қазақстан Республикасында мектепке дейінгі, орта, техникалық және кәсіптік білім беру дамытудың 2023-2029 жылдарға арналған тұжырымдамасын іске асыру жөніндегі іс-қимыл жоспарының 118-тармағын орындауда озық педагогикалық тәжірибені тарату және енгізу үшін мектепке дейінгі ұйымдардың құзыреттілік орталығы құрылды.</w:t>
      </w:r>
      <w:r w:rsidR="00C561D8" w:rsidRPr="00A058B9">
        <w:rPr>
          <w:rFonts w:eastAsia="+mn-ea"/>
          <w:kern w:val="24"/>
          <w:sz w:val="28"/>
          <w:szCs w:val="28"/>
          <w:lang w:val="kk-KZ"/>
        </w:rPr>
        <w:t xml:space="preserve"> </w:t>
      </w:r>
      <w:r w:rsidR="00F02654" w:rsidRPr="00A058B9">
        <w:rPr>
          <w:rFonts w:eastAsia="+mn-ea"/>
          <w:kern w:val="24"/>
          <w:sz w:val="28"/>
          <w:szCs w:val="28"/>
          <w:lang w:val="kk-KZ"/>
        </w:rPr>
        <w:t>Білім беру қызметтерінің жоғары сапсына кешенді көшуді жүзеге асыру, мектепке дейінгі сапалы білімге барлық балалардың тең қолжетімділігін қамтамасыз ету. (Мектепке дейінгі тәрбиелеу мен оқытуды дамыту моделі. 38-тармақ)</w:t>
      </w:r>
      <w:r w:rsidR="00F02654" w:rsidRPr="00A058B9">
        <w:rPr>
          <w:rFonts w:eastAsia="+mj-ea"/>
          <w:kern w:val="24"/>
          <w:sz w:val="28"/>
          <w:szCs w:val="28"/>
          <w:lang w:val="kk-KZ"/>
        </w:rPr>
        <w:t xml:space="preserve"> </w:t>
      </w:r>
    </w:p>
    <w:p w14:paraId="2F7214C8" w14:textId="77777777" w:rsidR="00080C9E" w:rsidRPr="00A058B9" w:rsidRDefault="00080C9E" w:rsidP="002D532A">
      <w:pPr>
        <w:pStyle w:val="aa"/>
        <w:spacing w:before="0" w:beforeAutospacing="0" w:after="0" w:afterAutospacing="0"/>
        <w:jc w:val="both"/>
        <w:rPr>
          <w:rFonts w:eastAsia="+mj-ea"/>
          <w:kern w:val="24"/>
          <w:sz w:val="28"/>
          <w:szCs w:val="28"/>
          <w:lang w:val="kk-KZ"/>
        </w:rPr>
      </w:pPr>
    </w:p>
    <w:p w14:paraId="6B61D007" w14:textId="77777777" w:rsidR="00080C9E" w:rsidRPr="00A058B9" w:rsidRDefault="00080C9E" w:rsidP="00080C9E">
      <w:pPr>
        <w:spacing w:after="0" w:line="240" w:lineRule="auto"/>
        <w:jc w:val="both"/>
        <w:rPr>
          <w:rFonts w:ascii="Times New Roman" w:eastAsia="+mj-ea" w:hAnsi="Times New Roman" w:cs="Times New Roman"/>
          <w:kern w:val="24"/>
          <w:sz w:val="28"/>
          <w:szCs w:val="28"/>
          <w:lang w:val="kk-KZ" w:eastAsia="ru-RU"/>
        </w:rPr>
      </w:pPr>
      <w:r w:rsidRPr="00A058B9">
        <w:rPr>
          <w:rFonts w:ascii="Times New Roman" w:eastAsia="+mn-ea" w:hAnsi="Times New Roman" w:cs="Times New Roman"/>
          <w:b/>
          <w:kern w:val="24"/>
          <w:sz w:val="28"/>
          <w:szCs w:val="28"/>
          <w:lang w:val="kk-KZ" w:eastAsia="ru-RU"/>
        </w:rPr>
        <w:t>Құзыреттілік орталықтарын құрудың мақсаты</w:t>
      </w:r>
      <w:r w:rsidRPr="00A058B9">
        <w:rPr>
          <w:rFonts w:ascii="Times New Roman" w:eastAsia="+mn-ea" w:hAnsi="Times New Roman" w:cs="Times New Roman"/>
          <w:kern w:val="24"/>
          <w:sz w:val="28"/>
          <w:szCs w:val="28"/>
          <w:lang w:val="kk-KZ" w:eastAsia="ru-RU"/>
        </w:rPr>
        <w:t>: білім беру қызметтерінің жоғары сапасына кешенді көшуді жүзеге асыру, мектепке дейінгі сапалы білімге барлық балалардың тең қолжетімділігін қамтамасыз ету. (Мектепке дейінгі тәрбиелеу мен оқытуды дамыту моделі. 38-тармақ)</w:t>
      </w:r>
    </w:p>
    <w:p w14:paraId="22767F3A" w14:textId="77777777" w:rsidR="00080C9E" w:rsidRPr="00A058B9" w:rsidRDefault="00080C9E" w:rsidP="00080C9E">
      <w:pPr>
        <w:spacing w:after="0" w:line="240" w:lineRule="auto"/>
        <w:jc w:val="both"/>
        <w:rPr>
          <w:rFonts w:ascii="Times New Roman" w:eastAsia="Times New Roman" w:hAnsi="Times New Roman" w:cs="Times New Roman"/>
          <w:b/>
          <w:bCs/>
          <w:sz w:val="28"/>
          <w:szCs w:val="28"/>
          <w:lang w:val="kk-KZ" w:eastAsia="ru-RU"/>
        </w:rPr>
      </w:pPr>
      <w:r w:rsidRPr="00A058B9">
        <w:rPr>
          <w:rFonts w:ascii="Times New Roman" w:eastAsia="+mj-ea" w:hAnsi="Times New Roman" w:cs="Times New Roman"/>
          <w:b/>
          <w:bCs/>
          <w:kern w:val="24"/>
          <w:sz w:val="28"/>
          <w:szCs w:val="28"/>
          <w:lang w:val="kk-KZ" w:eastAsia="ru-RU"/>
        </w:rPr>
        <w:t>Құзыреттілік орталықтарын құрудың міндеттері:</w:t>
      </w:r>
    </w:p>
    <w:p w14:paraId="36FB9017" w14:textId="77777777" w:rsidR="00080C9E" w:rsidRPr="00A058B9" w:rsidRDefault="00080C9E" w:rsidP="00080C9E">
      <w:pPr>
        <w:spacing w:after="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mn-ea" w:hAnsi="Times New Roman" w:cs="Times New Roman"/>
          <w:kern w:val="24"/>
          <w:sz w:val="28"/>
          <w:szCs w:val="28"/>
          <w:lang w:val="kk-KZ" w:eastAsia="ru-RU"/>
        </w:rPr>
        <w:t>- Тікелей әкімшіліктен мотивация жүйесін қалыптастыруға, педагогтердің шығармашылық бастамасын дамытуға көшу;</w:t>
      </w:r>
    </w:p>
    <w:p w14:paraId="6BD388C9" w14:textId="77777777" w:rsidR="00080C9E" w:rsidRPr="00A058B9" w:rsidRDefault="00080C9E" w:rsidP="00080C9E">
      <w:pPr>
        <w:spacing w:after="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mn-ea" w:hAnsi="Times New Roman" w:cs="Times New Roman"/>
          <w:kern w:val="24"/>
          <w:sz w:val="28"/>
          <w:szCs w:val="28"/>
          <w:lang w:val="kk-KZ" w:eastAsia="ru-RU"/>
        </w:rPr>
        <w:t>- Баланың дамуына әсер ететін қоршаған ортаның нақты көрсеткіштері негізінде білім беру қызметтерін көрсету сапасын басқару тетігін әзірлеу;</w:t>
      </w:r>
    </w:p>
    <w:p w14:paraId="2D337D55" w14:textId="77777777" w:rsidR="00080C9E" w:rsidRPr="00A058B9" w:rsidRDefault="00080C9E" w:rsidP="00080C9E">
      <w:pPr>
        <w:spacing w:after="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mn-ea" w:hAnsi="Times New Roman" w:cs="Times New Roman"/>
          <w:kern w:val="24"/>
          <w:sz w:val="28"/>
          <w:szCs w:val="28"/>
          <w:lang w:val="kk-KZ" w:eastAsia="ru-RU"/>
        </w:rPr>
        <w:t>- Мектепке дейінгі тәрбие мен оқыту педагогтерінің кәсіби деңгейін арттыру;</w:t>
      </w:r>
    </w:p>
    <w:p w14:paraId="2B5BF887" w14:textId="77777777" w:rsidR="00080C9E" w:rsidRPr="00A058B9" w:rsidRDefault="00080C9E" w:rsidP="00080C9E">
      <w:pPr>
        <w:spacing w:after="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mn-ea" w:hAnsi="Times New Roman" w:cs="Times New Roman"/>
          <w:kern w:val="24"/>
          <w:sz w:val="28"/>
          <w:szCs w:val="28"/>
          <w:lang w:val="kk-KZ" w:eastAsia="ru-RU"/>
        </w:rPr>
        <w:t>- Сапалы білім беру қызметтерін ұсынуда мектепке дейінгі ұйымдардың әлеуетін дамыту;</w:t>
      </w:r>
    </w:p>
    <w:p w14:paraId="025A13EF" w14:textId="77777777" w:rsidR="00080C9E" w:rsidRPr="00A058B9" w:rsidRDefault="00080C9E" w:rsidP="00080C9E">
      <w:pPr>
        <w:spacing w:after="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mn-ea" w:hAnsi="Times New Roman" w:cs="Times New Roman"/>
          <w:kern w:val="24"/>
          <w:sz w:val="28"/>
          <w:szCs w:val="28"/>
          <w:lang w:val="kk-KZ" w:eastAsia="ru-RU"/>
        </w:rPr>
        <w:t>- Мектепке дейінгі тәрбие мен оқыту саласында көшбасшы-басқарушылар корпусын құру;</w:t>
      </w:r>
    </w:p>
    <w:p w14:paraId="54BB76D7" w14:textId="77777777" w:rsidR="00080C9E" w:rsidRPr="00A058B9" w:rsidRDefault="00080C9E" w:rsidP="00080C9E">
      <w:pPr>
        <w:spacing w:after="0" w:line="240" w:lineRule="auto"/>
        <w:jc w:val="both"/>
        <w:rPr>
          <w:rFonts w:ascii="Times New Roman" w:eastAsia="Calibri" w:hAnsi="Times New Roman" w:cs="Times New Roman"/>
          <w:kern w:val="24"/>
          <w:sz w:val="28"/>
          <w:szCs w:val="28"/>
          <w:lang w:val="kk-KZ"/>
        </w:rPr>
      </w:pPr>
      <w:r w:rsidRPr="00A058B9">
        <w:rPr>
          <w:rFonts w:ascii="Times New Roman" w:eastAsia="+mn-ea" w:hAnsi="Times New Roman" w:cs="Times New Roman"/>
          <w:kern w:val="24"/>
          <w:sz w:val="28"/>
          <w:szCs w:val="28"/>
          <w:lang w:val="kk-KZ" w:eastAsia="ru-RU"/>
        </w:rPr>
        <w:t>- Білім беру сапасының көрсеткіштері төмен мектепке дейінгі ұйымдардағы жағдайларды жақсарту.</w:t>
      </w:r>
    </w:p>
    <w:p w14:paraId="36CAE6BB"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lastRenderedPageBreak/>
        <w:t xml:space="preserve">Балабақшадағы </w:t>
      </w:r>
      <w:r w:rsidRPr="00A058B9">
        <w:rPr>
          <w:rFonts w:ascii="Times New Roman" w:eastAsia="Times New Roman" w:hAnsi="Times New Roman" w:cs="Times New Roman"/>
          <w:sz w:val="28"/>
          <w:szCs w:val="28"/>
          <w:lang w:val="kk-KZ" w:eastAsia="ru-RU"/>
        </w:rPr>
        <w:t>барлық топтар  қыркүйек айынан бастап құзыреттілік орталықтарына бөлініп, пәндік-дамыту ортасын, материалдар мен жабдықтарды және т.б. көрсету</w:t>
      </w:r>
      <w:r w:rsidRPr="00A058B9">
        <w:rPr>
          <w:rFonts w:ascii="Times New Roman" w:eastAsia="Calibri" w:hAnsi="Times New Roman" w:cs="Times New Roman"/>
          <w:sz w:val="28"/>
          <w:szCs w:val="28"/>
          <w:lang w:val="kk-KZ"/>
        </w:rPr>
        <w:t xml:space="preserve">  жұмыстары жүргізілді.   </w:t>
      </w:r>
    </w:p>
    <w:p w14:paraId="38D56ED2" w14:textId="1C34E8F4" w:rsidR="00080C9E" w:rsidRPr="00A058B9" w:rsidRDefault="00250694" w:rsidP="00250694">
      <w:pPr>
        <w:shd w:val="clear" w:color="auto" w:fill="FFFFFF"/>
        <w:tabs>
          <w:tab w:val="left" w:pos="7510"/>
        </w:tabs>
        <w:spacing w:after="0" w:line="240" w:lineRule="auto"/>
        <w:jc w:val="both"/>
        <w:rPr>
          <w:rFonts w:ascii="Times New Roman" w:eastAsia="Times New Roman" w:hAnsi="Times New Roman" w:cs="Times New Roman"/>
          <w:sz w:val="28"/>
          <w:szCs w:val="28"/>
          <w:lang w:val="kk-KZ" w:eastAsia="ru-RU"/>
        </w:rPr>
      </w:pPr>
      <w:r w:rsidRPr="00A058B9">
        <w:rPr>
          <w:rFonts w:ascii="Times New Roman" w:eastAsia="Calibri" w:hAnsi="Times New Roman" w:cs="Times New Roman"/>
          <w:sz w:val="28"/>
          <w:szCs w:val="28"/>
          <w:lang w:val="kk-KZ" w:eastAsia="ru-RU"/>
        </w:rPr>
        <w:t xml:space="preserve">    </w:t>
      </w:r>
      <w:r w:rsidR="00080C9E" w:rsidRPr="00A058B9">
        <w:rPr>
          <w:rFonts w:ascii="Times New Roman" w:eastAsia="Calibri" w:hAnsi="Times New Roman" w:cs="Times New Roman"/>
          <w:sz w:val="28"/>
          <w:szCs w:val="28"/>
          <w:lang w:val="kk-KZ" w:eastAsia="ru-RU"/>
        </w:rPr>
        <w:t xml:space="preserve"> </w:t>
      </w:r>
      <w:r w:rsidRPr="00A058B9">
        <w:rPr>
          <w:rFonts w:ascii="Times New Roman" w:eastAsia="Times New Roman" w:hAnsi="Times New Roman" w:cs="Times New Roman"/>
          <w:sz w:val="28"/>
          <w:szCs w:val="28"/>
          <w:lang w:val="kk-KZ" w:eastAsia="ru-RU"/>
        </w:rPr>
        <w:t>Б</w:t>
      </w:r>
      <w:r w:rsidR="00080C9E" w:rsidRPr="00A058B9">
        <w:rPr>
          <w:rFonts w:ascii="Times New Roman" w:eastAsia="Times New Roman" w:hAnsi="Times New Roman" w:cs="Times New Roman"/>
          <w:sz w:val="28"/>
          <w:szCs w:val="28"/>
          <w:lang w:val="kk-KZ" w:eastAsia="ru-RU"/>
        </w:rPr>
        <w:t>алабақшада оқыту мен тәрбиелеудің жаңа  моделін іске асыруда ағымдағы жылдағы қажеттіліктері мен қызығушылықтарын ескере отырып</w:t>
      </w:r>
      <w:r w:rsidR="00080C9E" w:rsidRPr="00A058B9">
        <w:rPr>
          <w:rFonts w:ascii="Times New Roman" w:eastAsia="DejaVu Sans" w:hAnsi="Times New Roman" w:cs="Times New Roman"/>
          <w:bCs/>
          <w:kern w:val="1"/>
          <w:sz w:val="28"/>
          <w:szCs w:val="28"/>
          <w:lang w:val="kk-KZ" w:eastAsia="ar-SA"/>
        </w:rPr>
        <w:t xml:space="preserve"> жатын бөлмелер, қабылдау бөлмелер, дәліздер, </w:t>
      </w:r>
      <w:r w:rsidR="00080C9E" w:rsidRPr="00A058B9">
        <w:rPr>
          <w:rFonts w:ascii="Times New Roman" w:eastAsia="Times New Roman" w:hAnsi="Times New Roman" w:cs="Times New Roman"/>
          <w:sz w:val="28"/>
          <w:szCs w:val="28"/>
          <w:lang w:val="kk-KZ" w:eastAsia="ru-RU"/>
        </w:rPr>
        <w:t>кітапхана, ертегілер әлемінде кабинеті, жолда жүру ережелерін үйрету кабинеті заттық дамытушы орталықтарымен толықтырылды.</w:t>
      </w:r>
      <w:r w:rsidR="00080C9E" w:rsidRPr="00A058B9">
        <w:rPr>
          <w:rFonts w:ascii="Times New Roman" w:eastAsia="Calibri" w:hAnsi="Times New Roman" w:cs="Times New Roman"/>
          <w:sz w:val="28"/>
          <w:szCs w:val="28"/>
          <w:lang w:val="kk-KZ" w:eastAsia="ru-RU"/>
        </w:rPr>
        <w:t xml:space="preserve"> Сюжетті-рөлдік ойындарды балалардың өз бетінше ұйымдастырып ойнауына мүмкіндік беруге жағдайлар жасап, </w:t>
      </w:r>
      <w:r w:rsidR="00080C9E" w:rsidRPr="00A058B9">
        <w:rPr>
          <w:rFonts w:ascii="Times New Roman" w:eastAsia="Times New Roman" w:hAnsi="Times New Roman" w:cs="Times New Roman"/>
          <w:sz w:val="28"/>
          <w:szCs w:val="28"/>
          <w:lang w:val="kk-KZ" w:eastAsia="ru-RU"/>
        </w:rPr>
        <w:t xml:space="preserve">балаларға жастарына сәйкес тыңдауға, сахналауға, тәрбиелік мәні бар әдеби шығармаларды ұсыну, балалар әдебиетіне, театр әлеміне қызығушылықтарын  дамытып, кейіпкерлердің рөлін сомдауға мүмкіндіктер беріп, </w:t>
      </w:r>
      <w:r w:rsidR="00080C9E" w:rsidRPr="00A058B9">
        <w:rPr>
          <w:rFonts w:ascii="Times New Roman" w:eastAsia="Calibri" w:hAnsi="Times New Roman" w:cs="Times New Roman"/>
          <w:sz w:val="28"/>
          <w:szCs w:val="28"/>
          <w:lang w:val="kk-KZ" w:eastAsia="ru-RU"/>
        </w:rPr>
        <w:t>топта кітап бұрышын ұйымдастыру арқылы балалардың кітапқа деген қызығушылықтарын арттыру, өздігінен кітаптардағы суреттерді қарастыруға, суреттер бойынша сұрақтар қоюға,  әңгіме құрастыруға баулып, балалардың өз ойын өздігінен іске асыру үшін кеңістікті жабдықтарын толықтырып  жүзеге асырып келеміз.</w:t>
      </w:r>
      <w:r w:rsidR="00080C9E" w:rsidRPr="00A058B9">
        <w:rPr>
          <w:rFonts w:ascii="Times New Roman" w:eastAsia="Times New Roman" w:hAnsi="Times New Roman" w:cs="Times New Roman"/>
          <w:sz w:val="28"/>
          <w:szCs w:val="28"/>
          <w:lang w:val="kk-KZ" w:eastAsia="ru-RU"/>
        </w:rPr>
        <w:t xml:space="preserve"> Балалар робототехникада, зертханада, қысқы бақта,  дәлізде сурет салу үйірмелері арқылы әр түрлі  инновациялық технологиялар қолдана отырып баланың бойындағы қажеттіліктерін ескере отырып, ойынға, жаңа нәрселерді жасауға, зерттеуге, эксперименттер арқылы танымдық белсенділіктерін арттырады.</w:t>
      </w:r>
      <w:r w:rsidRPr="00A058B9">
        <w:rPr>
          <w:rFonts w:ascii="Times New Roman" w:eastAsia="Times New Roman" w:hAnsi="Times New Roman" w:cs="Times New Roman"/>
          <w:sz w:val="28"/>
          <w:szCs w:val="28"/>
          <w:lang w:val="kk-KZ" w:eastAsia="ru-RU"/>
        </w:rPr>
        <w:t xml:space="preserve"> </w:t>
      </w:r>
      <w:r w:rsidR="00080C9E" w:rsidRPr="00A058B9">
        <w:rPr>
          <w:rFonts w:ascii="Times New Roman" w:eastAsia="Calibri" w:hAnsi="Times New Roman" w:cs="Times New Roman"/>
          <w:sz w:val="28"/>
          <w:szCs w:val="28"/>
          <w:lang w:val="kk-KZ"/>
        </w:rPr>
        <w:t>Дамытушы орталарда яғни кабинеттерде,  дәлізде сурет салу, ұсақ қол моторикасын дамыту бойынша ойындар ойнады, дәлізде  ұлттық ойындармен толықтырды.</w:t>
      </w:r>
    </w:p>
    <w:p w14:paraId="6F094521" w14:textId="77777777" w:rsidR="00080C9E" w:rsidRPr="00A058B9" w:rsidRDefault="00080C9E" w:rsidP="00080C9E">
      <w:pPr>
        <w:spacing w:after="0" w:line="240" w:lineRule="auto"/>
        <w:jc w:val="both"/>
        <w:rPr>
          <w:rFonts w:ascii="Times New Roman" w:eastAsia="Calibri" w:hAnsi="Times New Roman" w:cs="Times New Roman"/>
          <w:b/>
          <w:bCs/>
          <w:sz w:val="28"/>
          <w:szCs w:val="28"/>
          <w:lang w:val="kk-KZ"/>
        </w:rPr>
      </w:pPr>
      <w:r w:rsidRPr="00A058B9">
        <w:rPr>
          <w:rFonts w:ascii="Times New Roman" w:eastAsia="Calibri" w:hAnsi="Times New Roman" w:cs="Times New Roman"/>
          <w:b/>
          <w:bCs/>
          <w:sz w:val="28"/>
          <w:szCs w:val="28"/>
          <w:lang w:val="kk-KZ"/>
        </w:rPr>
        <w:t>Балалармен жасалған жұмыс барысын талдау:</w:t>
      </w:r>
    </w:p>
    <w:p w14:paraId="51ADF0D5"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Тәрбиешілер: </w:t>
      </w:r>
    </w:p>
    <w:p w14:paraId="18FD004F"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-топ бөлмесінде дербес ойын кезінде балалармен еркін диалог құру және оны қолдау, балаларды көбірек сөйлеуге, бір-бірімен сөйлесуге, оның ішінде даулы жағдайларды шешуге үйретті, </w:t>
      </w:r>
    </w:p>
    <w:p w14:paraId="3D01A3E0"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-топты табиғат пен ғылыммен, сондай-ақ балалардың математикалық әрекетімен байланысты материалдармен толықтырып, онымен жұмыстар жүргізді, </w:t>
      </w:r>
    </w:p>
    <w:p w14:paraId="02F8A5AA" w14:textId="77777777" w:rsidR="00080C9E" w:rsidRPr="00A058B9" w:rsidRDefault="00080C9E" w:rsidP="00080C9E">
      <w:pPr>
        <w:spacing w:after="0" w:line="240" w:lineRule="auto"/>
        <w:jc w:val="both"/>
        <w:rPr>
          <w:rFonts w:ascii="Times New Roman" w:eastAsia="Times New Roman" w:hAnsi="Times New Roman" w:cs="Times New Roman"/>
          <w:sz w:val="28"/>
          <w:szCs w:val="28"/>
          <w:lang w:val="kk-KZ"/>
        </w:rPr>
      </w:pPr>
      <w:r w:rsidRPr="00A058B9">
        <w:rPr>
          <w:rFonts w:ascii="Times New Roman" w:eastAsia="Calibri" w:hAnsi="Times New Roman" w:cs="Times New Roman"/>
          <w:sz w:val="28"/>
          <w:szCs w:val="28"/>
          <w:lang w:val="kk-KZ"/>
        </w:rPr>
        <w:t xml:space="preserve">-сюжетті-рөлдік ойындарды балалардың өзбетінше ұйымдастырып ойнауына мүмкіндік беруге жағдайлар жасап, </w:t>
      </w:r>
      <w:r w:rsidRPr="00A058B9">
        <w:rPr>
          <w:rFonts w:ascii="Times New Roman" w:eastAsia="Times New Roman" w:hAnsi="Times New Roman" w:cs="Times New Roman"/>
          <w:sz w:val="28"/>
          <w:szCs w:val="28"/>
          <w:lang w:val="kk-KZ"/>
        </w:rPr>
        <w:t xml:space="preserve">балаларға жастарына сәйкес тыңдауға, сахналауға мүмкіндік берді, </w:t>
      </w:r>
    </w:p>
    <w:p w14:paraId="17F823B5" w14:textId="77777777" w:rsidR="00080C9E" w:rsidRPr="00A058B9" w:rsidRDefault="00080C9E" w:rsidP="00080C9E">
      <w:pPr>
        <w:spacing w:after="0" w:line="240" w:lineRule="auto"/>
        <w:jc w:val="both"/>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kk-KZ"/>
        </w:rPr>
        <w:t xml:space="preserve">-тәрбиелік мәні бар әдеби шығармаларды ұсынып, балалар әдебиетіне, театр әлеміне қызығушылықты дамытуға, кейіпкерлердің рөлін сомдауға мүмкіндіктер берді, </w:t>
      </w:r>
    </w:p>
    <w:p w14:paraId="257E8C08"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Times New Roman" w:hAnsi="Times New Roman" w:cs="Times New Roman"/>
          <w:sz w:val="28"/>
          <w:szCs w:val="28"/>
          <w:lang w:val="kk-KZ"/>
        </w:rPr>
        <w:t>-</w:t>
      </w:r>
      <w:r w:rsidRPr="00A058B9">
        <w:rPr>
          <w:rFonts w:ascii="Times New Roman" w:eastAsia="Calibri" w:hAnsi="Times New Roman" w:cs="Times New Roman"/>
          <w:sz w:val="28"/>
          <w:szCs w:val="28"/>
          <w:lang w:val="kk-KZ"/>
        </w:rPr>
        <w:t>топта кітап бұрышын ұйымдастыру арқылы балалардың кітапқа деген қызығушылықтарын арттыру, өздігінен кітаптардағы суреттерді қарастыруға, суреттер бойынша сұрақтар қоюға,  әңгіме құрастыруға баулыды,</w:t>
      </w:r>
    </w:p>
    <w:p w14:paraId="02CEDF02"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 балаларды көбірек сөйлеуге, бір-бірімен сөйлесуге, балалардың өз ойын өздігінен іске асыру үшін кеңістікті жабдықтарын толықтырып мәселелерді шешу бойынша бағыт берілді.                                       </w:t>
      </w:r>
    </w:p>
    <w:p w14:paraId="554E09DF" w14:textId="77777777" w:rsidR="00080C9E" w:rsidRPr="00A058B9" w:rsidRDefault="00080C9E" w:rsidP="00080C9E">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Тәрбиешілер балаларға мейірімділік пен сүйіспеншілік танытып, қарым-қатынас үшін жайлы жағдайлар жасады, қауіпсіз заттық-кеңістіктік дамытушы </w:t>
      </w:r>
      <w:r w:rsidRPr="00A058B9">
        <w:rPr>
          <w:rFonts w:ascii="Times New Roman" w:eastAsia="Calibri" w:hAnsi="Times New Roman" w:cs="Times New Roman"/>
          <w:sz w:val="28"/>
          <w:szCs w:val="28"/>
          <w:lang w:val="kk-KZ"/>
        </w:rPr>
        <w:lastRenderedPageBreak/>
        <w:t>ортаны ұйымдастырып, оны тиімді қолдануға тырысты.</w:t>
      </w:r>
      <w:r w:rsidRPr="00A058B9">
        <w:rPr>
          <w:rFonts w:ascii="Times New Roman" w:eastAsia="Calibri" w:hAnsi="Times New Roman" w:cs="Times New Roman"/>
          <w:color w:val="FF0000"/>
          <w:sz w:val="28"/>
          <w:szCs w:val="28"/>
          <w:lang w:val="kk-KZ"/>
        </w:rPr>
        <w:t xml:space="preserve"> </w:t>
      </w:r>
      <w:r w:rsidRPr="00A058B9">
        <w:rPr>
          <w:rFonts w:ascii="Times New Roman" w:eastAsia="Calibri" w:hAnsi="Times New Roman" w:cs="Times New Roman"/>
          <w:sz w:val="28"/>
          <w:szCs w:val="28"/>
          <w:lang w:val="kk-KZ"/>
        </w:rPr>
        <w:t xml:space="preserve">Балалармен бірге әрекет ету кезінде мектеп жасына дейінгі балаларды дамыту әдістемесін меңгеріп әдіс-тәсілдерді пайдаланды. Күнделікті ұйымдастырылған іс-әрекетінде, ойында өздерінің  жасаған бұйымдарын қолдана білді. Өз тәжірибелерін талдау жүргізе отырып, циклограмманы толықтырып отырды. </w:t>
      </w:r>
    </w:p>
    <w:p w14:paraId="706A939C" w14:textId="76E8953A" w:rsidR="00842245" w:rsidRPr="00A058B9" w:rsidRDefault="00080C9E" w:rsidP="00D4154C">
      <w:p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Балалардың дамуында жетістіктерге қол жеткізе отырып, тәрбиелеу-білім беру процесінің міндеттерін табысты  жүзеге асырулары байқалды. </w:t>
      </w:r>
    </w:p>
    <w:p w14:paraId="43ADB30B" w14:textId="1E2E0064" w:rsidR="00842245" w:rsidRPr="00A058B9" w:rsidRDefault="00CA4932" w:rsidP="00080C9E">
      <w:pPr>
        <w:spacing w:after="0" w:line="240" w:lineRule="auto"/>
        <w:ind w:firstLine="708"/>
        <w:jc w:val="both"/>
        <w:rPr>
          <w:rFonts w:ascii="Times New Roman" w:hAnsi="Times New Roman" w:cs="Times New Roman"/>
          <w:color w:val="000000" w:themeColor="text1"/>
          <w:sz w:val="28"/>
          <w:szCs w:val="28"/>
          <w:lang w:val="kk-KZ"/>
        </w:rPr>
      </w:pPr>
      <w:hyperlink r:id="rId21" w:history="1">
        <w:r w:rsidR="007708F3" w:rsidRPr="00A058B9">
          <w:rPr>
            <w:rStyle w:val="a5"/>
            <w:rFonts w:ascii="Times New Roman" w:hAnsi="Times New Roman" w:cs="Times New Roman"/>
            <w:sz w:val="28"/>
            <w:szCs w:val="28"/>
            <w:lang w:val="kk-KZ"/>
          </w:rPr>
          <w:t>https://disk.yandex.ru/d/ffmc4JNEP73RnA</w:t>
        </w:r>
      </w:hyperlink>
      <w:r w:rsidR="007708F3" w:rsidRPr="00A058B9">
        <w:rPr>
          <w:rFonts w:ascii="Times New Roman" w:hAnsi="Times New Roman" w:cs="Times New Roman"/>
          <w:color w:val="000000" w:themeColor="text1"/>
          <w:sz w:val="28"/>
          <w:szCs w:val="28"/>
          <w:lang w:val="kk-KZ"/>
        </w:rPr>
        <w:t xml:space="preserve"> </w:t>
      </w:r>
    </w:p>
    <w:p w14:paraId="23CA0A8E" w14:textId="016AEA1B" w:rsidR="0008117B" w:rsidRPr="00A058B9" w:rsidRDefault="00106DE4" w:rsidP="00FC2C5F">
      <w:pPr>
        <w:spacing w:after="0" w:line="240"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00597098" w:rsidRPr="00A058B9">
        <w:rPr>
          <w:rFonts w:ascii="Times New Roman" w:hAnsi="Times New Roman" w:cs="Times New Roman"/>
          <w:sz w:val="28"/>
          <w:szCs w:val="28"/>
          <w:lang w:val="kk-KZ"/>
        </w:rPr>
        <w:t xml:space="preserve">Табиғи және жасанды жарықтандыру нормаға сәйкес келеді. Барлық топтарда кварц шамдары бар, кварцтау күніне 2 рет өтеді. Медицина қызметкерлері санитарлық эпидемиологиялық тәртіптін, карантиндік іс-шаралардың орындалуын бақылайды, жарықтандыруға, ауа тәртібіне тұрақты бақылау жүргізеді. Толық тазалау кестесінің орындалуы, ыдыс жууға, кір мен арнайы киім жууға арналған жуғыш заттардың болуы нақты бақыланады. Жылдың кез келген уақытында желдету тәртібі, ауыз су тәртібі сақталады, алдын алу іс-шаралар жүргізіледі. Дәрігерлермен балаларды жоспарлы вакцинациялауы және тексеруі жүргізіледі. Балаларды сауықтыру бойынша жұмыстар жоспарға сәйкес жүргізіледі. </w:t>
      </w:r>
      <w:r w:rsidR="00153267" w:rsidRPr="00A058B9">
        <w:rPr>
          <w:rFonts w:ascii="Times New Roman" w:hAnsi="Times New Roman" w:cs="Times New Roman"/>
          <w:sz w:val="28"/>
          <w:szCs w:val="28"/>
          <w:lang w:val="kk-KZ"/>
        </w:rPr>
        <w:t xml:space="preserve">Білім беру салаларының интеграциясына, балалар іс-әрекетінің алуан түріне және оқу процесін жан-жақты тақырыптық жоспарлауға сәйкес, балабақшадағы жұмыс балалармен жұмыс жасаудың жасына сәйкес формаларға негізделген, олардың негізгісі ойын - балалар іс-әрекетінің жетекші түрі. Ойын іс-әрекетінде балалардың жан-жақты дамуына көп көңіл бөлінді: ойын міндеттері мен мәселелік жағдайларды шеше білу, құрдастарымен және ересектермен қарым-қатынас жасау, зерттеу дағдыларын өз бетінше көрсету. Бағалау кезеңінде педагогтер балаларды әлеуметтендірудің кешенді процесін жүзеге асыру арқылы баланың әлеуетін, шығармашылық және коммуникативтік қабілеттерін ашу бойынша жоспарлы түрде жұмыс істеді. Жыл сайын балабақша </w:t>
      </w:r>
      <w:r w:rsidR="0008117B" w:rsidRPr="00A058B9">
        <w:rPr>
          <w:rFonts w:ascii="Times New Roman" w:hAnsi="Times New Roman" w:cs="Times New Roman"/>
          <w:sz w:val="28"/>
          <w:szCs w:val="28"/>
          <w:lang w:val="kk-KZ"/>
        </w:rPr>
        <w:t>Ақмол ауылының жалпы білім беретін орта</w:t>
      </w:r>
      <w:r w:rsidR="00153267" w:rsidRPr="00A058B9">
        <w:rPr>
          <w:rFonts w:ascii="Times New Roman" w:hAnsi="Times New Roman" w:cs="Times New Roman"/>
          <w:sz w:val="28"/>
          <w:szCs w:val="28"/>
          <w:lang w:val="kk-KZ"/>
        </w:rPr>
        <w:t xml:space="preserve"> мектебімен сабақтастық пен өзара қатысудың бірлескен жоспарына қол қояды, оның аясында мұғалімдер </w:t>
      </w:r>
      <w:r w:rsidR="00A661A2" w:rsidRPr="00A058B9">
        <w:rPr>
          <w:rFonts w:ascii="Times New Roman" w:hAnsi="Times New Roman" w:cs="Times New Roman"/>
          <w:sz w:val="28"/>
          <w:szCs w:val="28"/>
          <w:lang w:val="kk-KZ"/>
        </w:rPr>
        <w:t xml:space="preserve"> мектепалды </w:t>
      </w:r>
      <w:r w:rsidR="00153267" w:rsidRPr="00A058B9">
        <w:rPr>
          <w:rFonts w:ascii="Times New Roman" w:hAnsi="Times New Roman" w:cs="Times New Roman"/>
          <w:sz w:val="28"/>
          <w:szCs w:val="28"/>
          <w:lang w:val="kk-KZ"/>
        </w:rPr>
        <w:t xml:space="preserve">топтарында </w:t>
      </w:r>
      <w:r w:rsidR="00A661A2" w:rsidRPr="00A058B9">
        <w:rPr>
          <w:rFonts w:ascii="Times New Roman" w:hAnsi="Times New Roman" w:cs="Times New Roman"/>
          <w:sz w:val="28"/>
          <w:szCs w:val="28"/>
          <w:lang w:val="kk-KZ"/>
        </w:rPr>
        <w:t>ұйымдастырылған іс-әрекетке</w:t>
      </w:r>
      <w:r w:rsidR="00153267" w:rsidRPr="00A058B9">
        <w:rPr>
          <w:rFonts w:ascii="Times New Roman" w:hAnsi="Times New Roman" w:cs="Times New Roman"/>
          <w:sz w:val="28"/>
          <w:szCs w:val="28"/>
          <w:lang w:val="kk-KZ"/>
        </w:rPr>
        <w:t xml:space="preserve"> келеді.</w:t>
      </w:r>
      <w:r w:rsidR="00CC3A47" w:rsidRPr="00A058B9">
        <w:rPr>
          <w:rFonts w:ascii="Times New Roman" w:eastAsia="Calibri" w:hAnsi="Times New Roman" w:cs="Times New Roman"/>
          <w:sz w:val="24"/>
          <w:szCs w:val="24"/>
          <w:lang w:val="kk-KZ"/>
        </w:rPr>
        <w:t xml:space="preserve"> «</w:t>
      </w:r>
      <w:r w:rsidR="00CC3A47" w:rsidRPr="00A058B9">
        <w:rPr>
          <w:rFonts w:ascii="Times New Roman" w:eastAsia="Calibri" w:hAnsi="Times New Roman" w:cs="Times New Roman"/>
          <w:sz w:val="28"/>
          <w:szCs w:val="28"/>
          <w:lang w:val="kk-KZ"/>
        </w:rPr>
        <w:t>Қарлығаш», «Балапан», «Бәйтерек», «Солнышко» мектепалды даярлық топ балалары күннің бірінші және екінші жартысында ауылымыздың Ақмол</w:t>
      </w:r>
      <w:r w:rsidR="00CC3A47" w:rsidRPr="00A058B9">
        <w:rPr>
          <w:rFonts w:ascii="Times New Roman" w:hAnsi="Times New Roman" w:cs="Times New Roman"/>
          <w:sz w:val="28"/>
          <w:szCs w:val="28"/>
          <w:lang w:val="kk-KZ"/>
        </w:rPr>
        <w:t xml:space="preserve"> ауылының жалпы білім беретін орта мектебіне </w:t>
      </w:r>
      <w:r w:rsidR="00CC3A47" w:rsidRPr="00A058B9">
        <w:rPr>
          <w:rFonts w:ascii="Times New Roman" w:eastAsia="Calibri" w:hAnsi="Times New Roman" w:cs="Times New Roman"/>
          <w:sz w:val="28"/>
          <w:szCs w:val="28"/>
          <w:lang w:val="kk-KZ"/>
        </w:rPr>
        <w:t>саяхатқа барды. Мектебіміздің бірінші сынып оқушылырының математика сабағына қатысып жақсы әсер алды. Спорт зал, кітапхана, асханаға кіріп мектептің тыныс-тіршілігімен танысты.</w:t>
      </w:r>
      <w:r w:rsidR="00CC3A47" w:rsidRPr="00A058B9">
        <w:rPr>
          <w:rFonts w:ascii="Times New Roman" w:eastAsia="Calibri" w:hAnsi="Times New Roman" w:cs="Times New Roman"/>
          <w:sz w:val="24"/>
          <w:szCs w:val="24"/>
          <w:lang w:val="kk-KZ"/>
        </w:rPr>
        <w:t xml:space="preserve"> «</w:t>
      </w:r>
      <w:r w:rsidR="00CC3A47" w:rsidRPr="00A058B9">
        <w:rPr>
          <w:rFonts w:ascii="Times New Roman" w:hAnsi="Times New Roman" w:cs="Times New Roman"/>
          <w:sz w:val="28"/>
          <w:szCs w:val="28"/>
          <w:shd w:val="clear" w:color="auto" w:fill="FFFFFF"/>
          <w:lang w:val="kk-KZ"/>
        </w:rPr>
        <w:t>Бала біздің-болашағымыз</w:t>
      </w:r>
      <w:r w:rsidR="00CC3A47" w:rsidRPr="00A058B9">
        <w:rPr>
          <w:rFonts w:ascii="Times New Roman" w:hAnsi="Times New Roman" w:cs="Times New Roman"/>
          <w:sz w:val="28"/>
          <w:szCs w:val="28"/>
          <w:lang w:val="kk-KZ"/>
        </w:rPr>
        <w:t>» атты ата-аналар жиналысына  бастауыш мұғалімдері қатысып мектепке алғашқы баратын кезде керекті құжаттар, мектептегі бағдарлама, тәртіп туралы т.б. туындаған сұрақтарға жауап береді.</w:t>
      </w:r>
      <w:r w:rsidR="00A6509E" w:rsidRPr="00A058B9">
        <w:rPr>
          <w:rFonts w:ascii="Times New Roman" w:hAnsi="Times New Roman" w:cs="Times New Roman"/>
          <w:sz w:val="28"/>
          <w:szCs w:val="28"/>
          <w:lang w:val="kk-KZ"/>
        </w:rPr>
        <w:t xml:space="preserve"> </w:t>
      </w:r>
      <w:r w:rsidR="004C1BCF" w:rsidRPr="00A058B9">
        <w:rPr>
          <w:rFonts w:ascii="Times New Roman" w:hAnsi="Times New Roman" w:cs="Times New Roman"/>
          <w:sz w:val="28"/>
          <w:szCs w:val="28"/>
          <w:lang w:val="kk-KZ"/>
        </w:rPr>
        <w:t xml:space="preserve">Мектепке көшу кезінде сабақтастықты және табысты бейімделуді қамтамасыз ету мақсатында </w:t>
      </w:r>
      <w:r w:rsidR="00A6509E" w:rsidRPr="00A058B9">
        <w:rPr>
          <w:rFonts w:ascii="Times New Roman" w:hAnsi="Times New Roman" w:cs="Times New Roman"/>
          <w:sz w:val="28"/>
          <w:szCs w:val="28"/>
          <w:lang w:val="kk-KZ"/>
        </w:rPr>
        <w:t xml:space="preserve">«Әр бала бір жұлдыз!» мектепалды даярлық топ балаларының балабақшамен қоштасу </w:t>
      </w:r>
      <w:r w:rsidR="004C1BCF" w:rsidRPr="00A058B9">
        <w:rPr>
          <w:rFonts w:ascii="Times New Roman" w:hAnsi="Times New Roman" w:cs="Times New Roman"/>
          <w:sz w:val="28"/>
          <w:szCs w:val="28"/>
          <w:lang w:val="kk-KZ"/>
        </w:rPr>
        <w:t>мерекелік іс-шараға бастауыш сынып мұғалімдерін келіп тамашалады.</w:t>
      </w:r>
    </w:p>
    <w:p w14:paraId="2069EA93" w14:textId="77777777" w:rsidR="009A4A3B" w:rsidRPr="00A058B9" w:rsidRDefault="009A4A3B" w:rsidP="009A4A3B">
      <w:pPr>
        <w:spacing w:after="0" w:line="240" w:lineRule="auto"/>
        <w:ind w:firstLine="708"/>
        <w:jc w:val="both"/>
        <w:rPr>
          <w:rFonts w:ascii="Times New Roman" w:hAnsi="Times New Roman" w:cs="Times New Roman"/>
          <w:sz w:val="28"/>
          <w:szCs w:val="28"/>
          <w:highlight w:val="yellow"/>
          <w:lang w:val="kk-KZ"/>
        </w:rPr>
      </w:pPr>
    </w:p>
    <w:p w14:paraId="1149B3A5" w14:textId="785BBBA7" w:rsidR="009A4A3B" w:rsidRPr="00A058B9" w:rsidRDefault="00CA4932" w:rsidP="00FC2C5F">
      <w:pPr>
        <w:spacing w:after="0" w:line="240" w:lineRule="auto"/>
        <w:jc w:val="both"/>
        <w:rPr>
          <w:rFonts w:ascii="Times New Roman" w:hAnsi="Times New Roman" w:cs="Times New Roman"/>
          <w:sz w:val="28"/>
          <w:szCs w:val="28"/>
          <w:lang w:val="kk-KZ"/>
        </w:rPr>
      </w:pPr>
      <w:hyperlink r:id="rId22" w:history="1">
        <w:r w:rsidR="00295B83" w:rsidRPr="00A058B9">
          <w:rPr>
            <w:rStyle w:val="a5"/>
            <w:rFonts w:ascii="Times New Roman" w:hAnsi="Times New Roman" w:cs="Times New Roman"/>
            <w:sz w:val="28"/>
            <w:szCs w:val="28"/>
            <w:lang w:val="kk-KZ"/>
          </w:rPr>
          <w:t>https://disk.yandex.ru/i/cefGxI_rVlWNMQ</w:t>
        </w:r>
      </w:hyperlink>
      <w:r w:rsidR="00295B83" w:rsidRPr="00A058B9">
        <w:rPr>
          <w:rFonts w:ascii="Times New Roman" w:hAnsi="Times New Roman" w:cs="Times New Roman"/>
          <w:sz w:val="28"/>
          <w:szCs w:val="28"/>
          <w:lang w:val="kk-KZ"/>
        </w:rPr>
        <w:t xml:space="preserve"> </w:t>
      </w:r>
    </w:p>
    <w:p w14:paraId="37B55922" w14:textId="77777777" w:rsidR="007B0BEF" w:rsidRPr="00A058B9" w:rsidRDefault="007B0BEF" w:rsidP="00EB1309">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lastRenderedPageBreak/>
        <w:t xml:space="preserve">       </w:t>
      </w:r>
      <w:r w:rsidR="009B6D41" w:rsidRPr="00A058B9">
        <w:rPr>
          <w:rFonts w:ascii="Times New Roman" w:hAnsi="Times New Roman" w:cs="Times New Roman"/>
          <w:sz w:val="28"/>
          <w:szCs w:val="28"/>
          <w:lang w:val="kk-KZ"/>
        </w:rPr>
        <w:t>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1ED073D2" w14:textId="3DF7FC6E" w:rsidR="007B0BEF" w:rsidRPr="00A058B9" w:rsidRDefault="009B6D41" w:rsidP="007B0BEF">
      <w:pPr>
        <w:pStyle w:val="a3"/>
        <w:numPr>
          <w:ilvl w:val="0"/>
          <w:numId w:val="27"/>
        </w:numPr>
        <w:spacing w:after="0"/>
        <w:jc w:val="both"/>
        <w:rPr>
          <w:rFonts w:ascii="Times New Roman" w:hAnsi="Times New Roman" w:cs="Times New Roman"/>
          <w:sz w:val="28"/>
          <w:szCs w:val="28"/>
          <w:lang w:val="kk-KZ"/>
        </w:rPr>
      </w:pPr>
      <w:bookmarkStart w:id="5" w:name="_Hlk136352003"/>
      <w:r w:rsidRPr="00A058B9">
        <w:rPr>
          <w:rFonts w:ascii="Times New Roman" w:hAnsi="Times New Roman" w:cs="Times New Roman"/>
          <w:sz w:val="28"/>
          <w:szCs w:val="28"/>
          <w:lang w:val="kk-KZ"/>
        </w:rPr>
        <w:t>Физикалық қасиеттерді дамыту.</w:t>
      </w:r>
    </w:p>
    <w:p w14:paraId="3828986B" w14:textId="50E47AFE" w:rsidR="007B0BEF" w:rsidRPr="00A058B9" w:rsidRDefault="007B0BEF" w:rsidP="007B0BEF">
      <w:pPr>
        <w:spacing w:after="0"/>
        <w:ind w:left="6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009B6D41" w:rsidRPr="00A058B9">
        <w:rPr>
          <w:rFonts w:ascii="Times New Roman" w:hAnsi="Times New Roman" w:cs="Times New Roman"/>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w:t>
      </w:r>
      <w:r w:rsidR="001F01CA" w:rsidRPr="00A058B9">
        <w:rPr>
          <w:rFonts w:ascii="Times New Roman" w:hAnsi="Times New Roman" w:cs="Times New Roman"/>
          <w:sz w:val="28"/>
          <w:szCs w:val="28"/>
          <w:lang w:val="kk-KZ"/>
        </w:rPr>
        <w:t>руды қарастырады. Дене тәрбие</w:t>
      </w:r>
      <w:r w:rsidR="009B6D41" w:rsidRPr="00A058B9">
        <w:rPr>
          <w:rFonts w:ascii="Times New Roman" w:hAnsi="Times New Roman" w:cs="Times New Roman"/>
          <w:sz w:val="28"/>
          <w:szCs w:val="28"/>
          <w:lang w:val="kk-KZ"/>
        </w:rPr>
        <w:t xml:space="preserve">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7DB1CAEF" w14:textId="77777777" w:rsidR="007B0BEF" w:rsidRPr="00A058B9" w:rsidRDefault="007B0BEF" w:rsidP="007B0BEF">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2. </w:t>
      </w:r>
      <w:r w:rsidR="009B6D41" w:rsidRPr="00A058B9">
        <w:rPr>
          <w:rFonts w:ascii="Times New Roman" w:hAnsi="Times New Roman" w:cs="Times New Roman"/>
          <w:sz w:val="28"/>
          <w:szCs w:val="28"/>
          <w:lang w:val="kk-KZ"/>
        </w:rPr>
        <w:t xml:space="preserve">Коммуникативтік дағдыларды дамыту. </w:t>
      </w:r>
    </w:p>
    <w:p w14:paraId="74B0D344" w14:textId="77777777" w:rsidR="007B0BEF" w:rsidRPr="00A058B9" w:rsidRDefault="007B0BEF" w:rsidP="007B0BEF">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009B6D41" w:rsidRPr="00A058B9">
        <w:rPr>
          <w:rFonts w:ascii="Times New Roman" w:hAnsi="Times New Roman" w:cs="Times New Roman"/>
          <w:sz w:val="28"/>
          <w:szCs w:val="28"/>
          <w:lang w:val="kk-KZ"/>
        </w:rPr>
        <w:t>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5AB1F166" w14:textId="77777777" w:rsidR="007B0BEF" w:rsidRPr="00A058B9" w:rsidRDefault="009B6D41" w:rsidP="007B0BEF">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007B0BEF" w:rsidRPr="00A058B9">
        <w:rPr>
          <w:rFonts w:ascii="Times New Roman" w:hAnsi="Times New Roman" w:cs="Times New Roman"/>
          <w:sz w:val="28"/>
          <w:szCs w:val="28"/>
          <w:lang w:val="kk-KZ"/>
        </w:rPr>
        <w:t>3.</w:t>
      </w:r>
      <w:r w:rsidRPr="00A058B9">
        <w:rPr>
          <w:rFonts w:ascii="Times New Roman" w:hAnsi="Times New Roman" w:cs="Times New Roman"/>
          <w:sz w:val="28"/>
          <w:szCs w:val="28"/>
          <w:lang w:val="kk-KZ"/>
        </w:rPr>
        <w:t xml:space="preserve"> Танымдық және зияткерлік дағдыларды дамыту.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62EDAB60" w14:textId="77777777" w:rsidR="007B0BEF" w:rsidRPr="00A058B9" w:rsidRDefault="007B0BEF" w:rsidP="007B0BEF">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4</w:t>
      </w:r>
      <w:r w:rsidR="009B6D41" w:rsidRPr="00A058B9">
        <w:rPr>
          <w:rFonts w:ascii="Times New Roman" w:hAnsi="Times New Roman" w:cs="Times New Roman"/>
          <w:sz w:val="28"/>
          <w:szCs w:val="28"/>
          <w:lang w:val="kk-KZ"/>
        </w:rPr>
        <w:t xml:space="preserve">. Балалардың шығармашылық дағдыларын, зерттеу іс-әрекетін дамыту.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w:t>
      </w:r>
      <w:r w:rsidR="009B6D41" w:rsidRPr="00A058B9">
        <w:rPr>
          <w:rFonts w:ascii="Times New Roman" w:hAnsi="Times New Roman" w:cs="Times New Roman"/>
          <w:sz w:val="28"/>
          <w:szCs w:val="28"/>
          <w:lang w:val="kk-KZ"/>
        </w:rPr>
        <w:lastRenderedPageBreak/>
        <w:t xml:space="preserve">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37320DB0" w14:textId="671907DA" w:rsidR="004320E6" w:rsidRPr="00A058B9" w:rsidRDefault="007B0BEF" w:rsidP="007B0BEF">
      <w:pPr>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5</w:t>
      </w:r>
      <w:r w:rsidR="009B6D41" w:rsidRPr="00A058B9">
        <w:rPr>
          <w:rFonts w:ascii="Times New Roman" w:hAnsi="Times New Roman" w:cs="Times New Roman"/>
          <w:sz w:val="28"/>
          <w:szCs w:val="28"/>
          <w:lang w:val="kk-KZ"/>
        </w:rPr>
        <w:t xml:space="preserve">. Әлеуметтік-эмоционалды дағдыларды қалыптастыру.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w:t>
      </w:r>
      <w:r w:rsidR="000F4F91" w:rsidRPr="00A058B9">
        <w:rPr>
          <w:rFonts w:ascii="Times New Roman" w:hAnsi="Times New Roman" w:cs="Times New Roman"/>
          <w:sz w:val="28"/>
          <w:szCs w:val="28"/>
          <w:lang w:val="kk-KZ"/>
        </w:rPr>
        <w:t xml:space="preserve">Мектепке дейінгі жастағы тәрбиеленушілердің отбасында және мектепке дейінгі ұйымдарда өз бетінше оқу дағдылары мен </w:t>
      </w:r>
      <w:r w:rsidR="00461B5B" w:rsidRPr="00A058B9">
        <w:rPr>
          <w:rFonts w:ascii="Times New Roman" w:hAnsi="Times New Roman" w:cs="Times New Roman"/>
          <w:sz w:val="28"/>
          <w:szCs w:val="28"/>
          <w:lang w:val="kk-KZ"/>
        </w:rPr>
        <w:t xml:space="preserve">әлеуметтік </w:t>
      </w:r>
      <w:r w:rsidR="000F4F91" w:rsidRPr="00A058B9">
        <w:rPr>
          <w:rFonts w:ascii="Times New Roman" w:hAnsi="Times New Roman" w:cs="Times New Roman"/>
          <w:sz w:val="28"/>
          <w:szCs w:val="28"/>
          <w:lang w:val="kk-KZ"/>
        </w:rPr>
        <w:t>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іс-әрекетінің әртүрлі түрлерінде тәрбие дәстүрлерінің сабақтастығын қамтамасыз ету</w:t>
      </w:r>
      <w:r w:rsidR="00461B5B" w:rsidRPr="00A058B9">
        <w:rPr>
          <w:rFonts w:ascii="Times New Roman" w:hAnsi="Times New Roman" w:cs="Times New Roman"/>
          <w:sz w:val="28"/>
          <w:szCs w:val="28"/>
          <w:lang w:val="kk-KZ"/>
        </w:rPr>
        <w:t>ге, туған өлкеге, өз еліне, тарихына сүйіспеншілігін тәрбиелеуге бағытталған.</w:t>
      </w:r>
      <w:r w:rsidR="000F4F91" w:rsidRPr="00A058B9">
        <w:rPr>
          <w:rFonts w:ascii="Times New Roman" w:hAnsi="Times New Roman" w:cs="Times New Roman"/>
          <w:sz w:val="28"/>
          <w:szCs w:val="28"/>
          <w:lang w:val="kk-KZ"/>
        </w:rPr>
        <w:t xml:space="preserve"> Осы идеяларды, </w:t>
      </w:r>
      <w:r w:rsidR="00461B5B" w:rsidRPr="00A058B9">
        <w:rPr>
          <w:rFonts w:ascii="Times New Roman" w:hAnsi="Times New Roman" w:cs="Times New Roman"/>
          <w:sz w:val="28"/>
          <w:szCs w:val="28"/>
          <w:lang w:val="kk-KZ"/>
        </w:rPr>
        <w:t>жүзеге асыру мақсатында</w:t>
      </w:r>
      <w:r w:rsidR="000F4F91" w:rsidRPr="00A058B9">
        <w:rPr>
          <w:rFonts w:ascii="Times New Roman" w:hAnsi="Times New Roman" w:cs="Times New Roman"/>
          <w:sz w:val="28"/>
          <w:szCs w:val="28"/>
          <w:lang w:val="kk-KZ"/>
        </w:rPr>
        <w:t xml:space="preserve"> балабақшад</w:t>
      </w:r>
      <w:r w:rsidR="00461B5B" w:rsidRPr="00A058B9">
        <w:rPr>
          <w:rFonts w:ascii="Times New Roman" w:hAnsi="Times New Roman" w:cs="Times New Roman"/>
          <w:sz w:val="28"/>
          <w:szCs w:val="28"/>
          <w:lang w:val="kk-KZ"/>
        </w:rPr>
        <w:t>а мемлекеттік рәміздер стенді, киіз үй түрінде орындалған «</w:t>
      </w:r>
      <w:r w:rsidR="000F4F91" w:rsidRPr="00A058B9">
        <w:rPr>
          <w:rFonts w:ascii="Times New Roman" w:hAnsi="Times New Roman" w:cs="Times New Roman"/>
          <w:sz w:val="28"/>
          <w:szCs w:val="28"/>
          <w:lang w:val="kk-KZ"/>
        </w:rPr>
        <w:t>Ұлы</w:t>
      </w:r>
      <w:r w:rsidR="00461B5B" w:rsidRPr="00A058B9">
        <w:rPr>
          <w:rFonts w:ascii="Times New Roman" w:hAnsi="Times New Roman" w:cs="Times New Roman"/>
          <w:sz w:val="28"/>
          <w:szCs w:val="28"/>
          <w:lang w:val="kk-KZ"/>
        </w:rPr>
        <w:t xml:space="preserve"> даланың жеті қыры»</w:t>
      </w:r>
      <w:r w:rsidR="000F4F91" w:rsidRPr="00A058B9">
        <w:rPr>
          <w:rFonts w:ascii="Times New Roman" w:hAnsi="Times New Roman" w:cs="Times New Roman"/>
          <w:sz w:val="28"/>
          <w:szCs w:val="28"/>
          <w:lang w:val="kk-KZ"/>
        </w:rPr>
        <w:t xml:space="preserve"> стенді, этнопедагогика кабинеті бар</w:t>
      </w:r>
      <w:r w:rsidR="004320E6" w:rsidRPr="00A058B9">
        <w:rPr>
          <w:rFonts w:ascii="Times New Roman" w:hAnsi="Times New Roman" w:cs="Times New Roman"/>
          <w:sz w:val="28"/>
          <w:szCs w:val="28"/>
          <w:lang w:val="kk-KZ"/>
        </w:rPr>
        <w:t>.</w:t>
      </w:r>
    </w:p>
    <w:bookmarkEnd w:id="5"/>
    <w:p w14:paraId="0BF41334" w14:textId="77777777" w:rsidR="00205AD6" w:rsidRPr="00A058B9" w:rsidRDefault="00205AD6" w:rsidP="00D66813">
      <w:pPr>
        <w:spacing w:after="0" w:line="276" w:lineRule="auto"/>
        <w:jc w:val="center"/>
        <w:rPr>
          <w:rFonts w:ascii="Times New Roman" w:hAnsi="Times New Roman" w:cs="Times New Roman"/>
          <w:b/>
          <w:color w:val="FF0000"/>
          <w:sz w:val="28"/>
          <w:szCs w:val="28"/>
          <w:lang w:val="kk-KZ"/>
        </w:rPr>
      </w:pPr>
    </w:p>
    <w:p w14:paraId="3C440BD5" w14:textId="77777777" w:rsidR="00205AD6" w:rsidRPr="00A058B9" w:rsidRDefault="00205AD6" w:rsidP="00D66813">
      <w:pPr>
        <w:spacing w:after="0" w:line="276" w:lineRule="auto"/>
        <w:jc w:val="center"/>
        <w:rPr>
          <w:rFonts w:ascii="Times New Roman" w:hAnsi="Times New Roman" w:cs="Times New Roman"/>
          <w:b/>
          <w:color w:val="FF0000"/>
          <w:sz w:val="28"/>
          <w:szCs w:val="28"/>
          <w:lang w:val="kk-KZ"/>
        </w:rPr>
      </w:pPr>
    </w:p>
    <w:p w14:paraId="5288D2BE" w14:textId="2D915A5A" w:rsidR="00D66813" w:rsidRPr="00A058B9" w:rsidRDefault="00461B5B" w:rsidP="00D66813">
      <w:pPr>
        <w:spacing w:after="0" w:line="276" w:lineRule="auto"/>
        <w:jc w:val="center"/>
        <w:rPr>
          <w:rFonts w:ascii="Times New Roman" w:hAnsi="Times New Roman" w:cs="Times New Roman"/>
          <w:b/>
          <w:sz w:val="28"/>
          <w:szCs w:val="28"/>
          <w:lang w:val="kk-KZ"/>
        </w:rPr>
      </w:pPr>
      <w:r w:rsidRPr="00A058B9">
        <w:rPr>
          <w:rFonts w:ascii="Times New Roman" w:hAnsi="Times New Roman" w:cs="Times New Roman"/>
          <w:b/>
          <w:sz w:val="28"/>
          <w:szCs w:val="28"/>
          <w:lang w:val="kk-KZ"/>
        </w:rPr>
        <w:t>Тәрбие мен оқытудың психологиялық-педагогикалық</w:t>
      </w:r>
    </w:p>
    <w:p w14:paraId="6609B55D" w14:textId="37109754" w:rsidR="00461B5B" w:rsidRPr="00A058B9" w:rsidRDefault="00461B5B" w:rsidP="00D66813">
      <w:pPr>
        <w:spacing w:after="0" w:line="276" w:lineRule="auto"/>
        <w:jc w:val="center"/>
        <w:rPr>
          <w:rFonts w:ascii="Times New Roman" w:hAnsi="Times New Roman" w:cs="Times New Roman"/>
          <w:b/>
          <w:sz w:val="28"/>
          <w:szCs w:val="28"/>
          <w:lang w:val="kk-KZ"/>
        </w:rPr>
      </w:pPr>
      <w:r w:rsidRPr="00A058B9">
        <w:rPr>
          <w:rFonts w:ascii="Times New Roman" w:hAnsi="Times New Roman" w:cs="Times New Roman"/>
          <w:b/>
          <w:sz w:val="28"/>
          <w:szCs w:val="28"/>
          <w:lang w:val="kk-KZ"/>
        </w:rPr>
        <w:t>жағдайларын жасау.</w:t>
      </w:r>
    </w:p>
    <w:p w14:paraId="5F76A859" w14:textId="6FD1FC7C"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val="kk-KZ" w:eastAsia="ru-RU"/>
        </w:rPr>
      </w:pPr>
      <w:r w:rsidRPr="00A058B9">
        <w:rPr>
          <w:rFonts w:ascii="Times New Roman" w:eastAsia="Calibri" w:hAnsi="Times New Roman" w:cs="Times New Roman"/>
          <w:sz w:val="28"/>
          <w:szCs w:val="28"/>
          <w:lang w:val="kk-KZ"/>
        </w:rPr>
        <w:t xml:space="preserve">         «Ақмола облысы білім басқармасының Целиноград ауданы бойынша білім  бөлімінің жанындағы Ақмол ауылының «Жұлдыз» балабақшасы» МКҚК балаларды психологиялық-педагогикалық сүйемелдеуге жұмыстың келесі бағыттары бөлінген:  </w:t>
      </w:r>
      <w:r w:rsidRPr="00A058B9">
        <w:rPr>
          <w:rFonts w:ascii="Times New Roman" w:eastAsia="Times New Roman" w:hAnsi="Times New Roman" w:cs="Times New Roman"/>
          <w:sz w:val="28"/>
          <w:szCs w:val="28"/>
          <w:lang w:val="kk-KZ" w:eastAsia="ru-RU"/>
        </w:rPr>
        <w:t>Педагог- психологтың жұмысы келесі мақсаттар мен міндеттерге сәйкес құрылды:</w:t>
      </w:r>
    </w:p>
    <w:p w14:paraId="66254CB3"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b/>
          <w:bCs/>
          <w:sz w:val="28"/>
          <w:szCs w:val="28"/>
          <w:lang w:val="kk-KZ" w:eastAsia="ru-RU"/>
        </w:rPr>
        <w:lastRenderedPageBreak/>
        <w:t>Мақсаты:</w:t>
      </w:r>
      <w:r w:rsidRPr="00A058B9">
        <w:rPr>
          <w:rFonts w:ascii="Times New Roman" w:eastAsia="Times New Roman" w:hAnsi="Times New Roman" w:cs="Times New Roman"/>
          <w:sz w:val="28"/>
          <w:szCs w:val="28"/>
          <w:lang w:val="kk-KZ" w:eastAsia="ru-RU"/>
        </w:rPr>
        <w:t xml:space="preserve"> балалардың психологиялық денсаулығын қорғауға және нығайтуға, олардың білім беру құзыреттерін игеру процесінде жеке білім беру нәтижелеріне қол жеткізуге ықпал ететін психологиялық-педагогикалық жағдайлар жасау.</w:t>
      </w:r>
    </w:p>
    <w:p w14:paraId="3FFC5E39" w14:textId="77777777" w:rsidR="00205AD6" w:rsidRPr="00A058B9" w:rsidRDefault="00205AD6" w:rsidP="00205AD6">
      <w:pPr>
        <w:shd w:val="clear" w:color="auto" w:fill="FFFFFF"/>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Міндеттері:</w:t>
      </w:r>
    </w:p>
    <w:p w14:paraId="4FB77976"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1.Мектепке дейінгі білім беру мекемесіне бейімделу кезеңінде балаларды психологиялық сүйемелдеу.</w:t>
      </w:r>
    </w:p>
    <w:p w14:paraId="4CBB8C04"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2.Дайындық топтарының балаларын сүйемелдеу, мектепке дайындық, даму динамикасын қадағалау.</w:t>
      </w:r>
    </w:p>
    <w:p w14:paraId="51F761B9"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3.Ата-аналарға, педагогтарға психологиялық көмек көрсету.</w:t>
      </w:r>
    </w:p>
    <w:p w14:paraId="1A6CE21B"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4.Диагностикалық тексеру арқылы балалардың эмоционалды және танымдық дамуының бұзылуының себептерін анықтау.</w:t>
      </w:r>
    </w:p>
    <w:p w14:paraId="5E2AEEDD"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5.Барлық жастағы мектеп жасына дейінгі балалармен түзету және дамыту жұмыстары</w:t>
      </w:r>
      <w:r w:rsidRPr="00A058B9">
        <w:rPr>
          <w:rFonts w:ascii="Times New Roman" w:eastAsia="Times New Roman" w:hAnsi="Times New Roman" w:cs="Times New Roman"/>
          <w:sz w:val="28"/>
          <w:szCs w:val="28"/>
          <w:lang w:val="kk-KZ" w:eastAsia="ru-RU"/>
        </w:rPr>
        <w:t>н өткізу</w:t>
      </w:r>
      <w:r w:rsidRPr="00A058B9">
        <w:rPr>
          <w:rFonts w:ascii="Times New Roman" w:eastAsia="Times New Roman" w:hAnsi="Times New Roman" w:cs="Times New Roman"/>
          <w:sz w:val="28"/>
          <w:szCs w:val="28"/>
          <w:lang w:eastAsia="ru-RU"/>
        </w:rPr>
        <w:t>.</w:t>
      </w:r>
    </w:p>
    <w:p w14:paraId="301A71F2" w14:textId="77777777" w:rsidR="00205AD6" w:rsidRPr="00A058B9" w:rsidRDefault="00205AD6" w:rsidP="00205AD6">
      <w:pPr>
        <w:shd w:val="clear" w:color="auto" w:fill="FFFFFF"/>
        <w:spacing w:after="0" w:line="240" w:lineRule="auto"/>
        <w:rPr>
          <w:rFonts w:ascii="Times New Roman" w:eastAsia="Times New Roman" w:hAnsi="Times New Roman" w:cs="Times New Roman"/>
          <w:b/>
          <w:bCs/>
          <w:sz w:val="28"/>
          <w:szCs w:val="28"/>
          <w:u w:val="single"/>
          <w:lang w:eastAsia="ru-RU"/>
        </w:rPr>
      </w:pPr>
      <w:r w:rsidRPr="00A058B9">
        <w:rPr>
          <w:rFonts w:ascii="Times New Roman" w:eastAsia="Times New Roman" w:hAnsi="Times New Roman" w:cs="Times New Roman"/>
          <w:b/>
          <w:bCs/>
          <w:sz w:val="28"/>
          <w:szCs w:val="28"/>
          <w:u w:val="single"/>
          <w:lang w:eastAsia="ru-RU"/>
        </w:rPr>
        <w:t xml:space="preserve">Жалпы мәліметтер: </w:t>
      </w:r>
    </w:p>
    <w:p w14:paraId="01922CB5"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u w:val="single"/>
          <w:lang w:val="kk-KZ" w:eastAsia="ru-RU"/>
        </w:rPr>
      </w:pPr>
      <w:r w:rsidRPr="00A058B9">
        <w:rPr>
          <w:rFonts w:ascii="Times New Roman" w:eastAsia="Times New Roman" w:hAnsi="Times New Roman" w:cs="Times New Roman"/>
          <w:sz w:val="28"/>
          <w:szCs w:val="28"/>
          <w:u w:val="single"/>
          <w:lang w:eastAsia="ru-RU"/>
        </w:rPr>
        <w:t>Біздің балабақшада 14 топ бар, оның ішінде мемлекеттік тілде 1</w:t>
      </w:r>
      <w:r w:rsidRPr="00A058B9">
        <w:rPr>
          <w:rFonts w:ascii="Times New Roman" w:eastAsia="Times New Roman" w:hAnsi="Times New Roman" w:cs="Times New Roman"/>
          <w:sz w:val="28"/>
          <w:szCs w:val="28"/>
          <w:u w:val="single"/>
          <w:lang w:val="kk-KZ" w:eastAsia="ru-RU"/>
        </w:rPr>
        <w:t>1</w:t>
      </w:r>
      <w:r w:rsidRPr="00A058B9">
        <w:rPr>
          <w:rFonts w:ascii="Times New Roman" w:eastAsia="Times New Roman" w:hAnsi="Times New Roman" w:cs="Times New Roman"/>
          <w:sz w:val="28"/>
          <w:szCs w:val="28"/>
          <w:u w:val="single"/>
          <w:lang w:eastAsia="ru-RU"/>
        </w:rPr>
        <w:t xml:space="preserve"> топ, орыс тілінде </w:t>
      </w:r>
      <w:r w:rsidRPr="00A058B9">
        <w:rPr>
          <w:rFonts w:ascii="Times New Roman" w:eastAsia="Times New Roman" w:hAnsi="Times New Roman" w:cs="Times New Roman"/>
          <w:sz w:val="28"/>
          <w:szCs w:val="28"/>
          <w:u w:val="single"/>
          <w:lang w:val="kk-KZ" w:eastAsia="ru-RU"/>
        </w:rPr>
        <w:t xml:space="preserve">3 </w:t>
      </w:r>
      <w:r w:rsidRPr="00A058B9">
        <w:rPr>
          <w:rFonts w:ascii="Times New Roman" w:eastAsia="Times New Roman" w:hAnsi="Times New Roman" w:cs="Times New Roman"/>
          <w:sz w:val="28"/>
          <w:szCs w:val="28"/>
          <w:u w:val="single"/>
          <w:lang w:eastAsia="ru-RU"/>
        </w:rPr>
        <w:t xml:space="preserve">топ. Жас ерекшеліктері бойынша: </w:t>
      </w:r>
      <w:r w:rsidRPr="00A058B9">
        <w:rPr>
          <w:rFonts w:ascii="Times New Roman" w:eastAsia="Times New Roman" w:hAnsi="Times New Roman" w:cs="Times New Roman"/>
          <w:sz w:val="28"/>
          <w:szCs w:val="28"/>
          <w:u w:val="single"/>
          <w:lang w:val="kk-KZ" w:eastAsia="ru-RU"/>
        </w:rPr>
        <w:t xml:space="preserve">мектепалды </w:t>
      </w:r>
      <w:r w:rsidRPr="00A058B9">
        <w:rPr>
          <w:rFonts w:ascii="Times New Roman" w:eastAsia="Times New Roman" w:hAnsi="Times New Roman" w:cs="Times New Roman"/>
          <w:sz w:val="28"/>
          <w:szCs w:val="28"/>
          <w:u w:val="single"/>
          <w:lang w:eastAsia="ru-RU"/>
        </w:rPr>
        <w:t>дайындық топтары -</w:t>
      </w:r>
      <w:proofErr w:type="gramStart"/>
      <w:r w:rsidRPr="00A058B9">
        <w:rPr>
          <w:rFonts w:ascii="Times New Roman" w:eastAsia="Times New Roman" w:hAnsi="Times New Roman" w:cs="Times New Roman"/>
          <w:sz w:val="28"/>
          <w:szCs w:val="28"/>
          <w:u w:val="single"/>
          <w:lang w:val="kk-KZ" w:eastAsia="ru-RU"/>
        </w:rPr>
        <w:t>5</w:t>
      </w:r>
      <w:r w:rsidRPr="00A058B9">
        <w:rPr>
          <w:rFonts w:ascii="Times New Roman" w:eastAsia="Times New Roman" w:hAnsi="Times New Roman" w:cs="Times New Roman"/>
          <w:sz w:val="28"/>
          <w:szCs w:val="28"/>
          <w:u w:val="single"/>
          <w:lang w:eastAsia="ru-RU"/>
        </w:rPr>
        <w:t>,  ересек</w:t>
      </w:r>
      <w:proofErr w:type="gramEnd"/>
      <w:r w:rsidRPr="00A058B9">
        <w:rPr>
          <w:rFonts w:ascii="Times New Roman" w:eastAsia="Times New Roman" w:hAnsi="Times New Roman" w:cs="Times New Roman"/>
          <w:sz w:val="28"/>
          <w:szCs w:val="28"/>
          <w:u w:val="single"/>
          <w:lang w:eastAsia="ru-RU"/>
        </w:rPr>
        <w:t xml:space="preserve"> топтар-</w:t>
      </w:r>
      <w:r w:rsidRPr="00A058B9">
        <w:rPr>
          <w:rFonts w:ascii="Times New Roman" w:eastAsia="Times New Roman" w:hAnsi="Times New Roman" w:cs="Times New Roman"/>
          <w:sz w:val="28"/>
          <w:szCs w:val="28"/>
          <w:u w:val="single"/>
          <w:lang w:val="kk-KZ" w:eastAsia="ru-RU"/>
        </w:rPr>
        <w:t>5</w:t>
      </w:r>
      <w:r w:rsidRPr="00A058B9">
        <w:rPr>
          <w:rFonts w:ascii="Times New Roman" w:eastAsia="Times New Roman" w:hAnsi="Times New Roman" w:cs="Times New Roman"/>
          <w:sz w:val="28"/>
          <w:szCs w:val="28"/>
          <w:u w:val="single"/>
          <w:lang w:eastAsia="ru-RU"/>
        </w:rPr>
        <w:t>, орта топтар-</w:t>
      </w:r>
      <w:r w:rsidRPr="00A058B9">
        <w:rPr>
          <w:rFonts w:ascii="Times New Roman" w:eastAsia="Times New Roman" w:hAnsi="Times New Roman" w:cs="Times New Roman"/>
          <w:sz w:val="28"/>
          <w:szCs w:val="28"/>
          <w:u w:val="single"/>
          <w:lang w:val="kk-KZ" w:eastAsia="ru-RU"/>
        </w:rPr>
        <w:t>3, аралас топ-1</w:t>
      </w:r>
    </w:p>
    <w:p w14:paraId="5FC9BC6C"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u w:val="single"/>
          <w:lang w:val="kk-KZ" w:eastAsia="ru-RU"/>
        </w:rPr>
      </w:pPr>
      <w:r w:rsidRPr="00A058B9">
        <w:rPr>
          <w:rFonts w:ascii="Times New Roman" w:eastAsia="Times New Roman" w:hAnsi="Times New Roman" w:cs="Times New Roman"/>
          <w:sz w:val="28"/>
          <w:szCs w:val="28"/>
          <w:u w:val="single"/>
          <w:lang w:val="kk-KZ" w:eastAsia="ru-RU"/>
        </w:rPr>
        <w:t>Балабақшадағы психологиялық қолдаудың негізгі субъектілері:</w:t>
      </w:r>
    </w:p>
    <w:p w14:paraId="594E5C91" w14:textId="77777777" w:rsidR="00205AD6" w:rsidRPr="00A058B9" w:rsidRDefault="00205AD6" w:rsidP="00205AD6">
      <w:pPr>
        <w:numPr>
          <w:ilvl w:val="0"/>
          <w:numId w:val="30"/>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балалар;</w:t>
      </w:r>
    </w:p>
    <w:p w14:paraId="2E420A1B" w14:textId="77777777" w:rsidR="00205AD6" w:rsidRPr="00A058B9" w:rsidRDefault="00205AD6" w:rsidP="00205AD6">
      <w:pPr>
        <w:numPr>
          <w:ilvl w:val="0"/>
          <w:numId w:val="30"/>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тәрбиешілер, педагогтар;</w:t>
      </w:r>
    </w:p>
    <w:p w14:paraId="368A8912" w14:textId="77777777" w:rsidR="00205AD6" w:rsidRPr="00A058B9" w:rsidRDefault="00205AD6" w:rsidP="00205AD6">
      <w:pPr>
        <w:numPr>
          <w:ilvl w:val="0"/>
          <w:numId w:val="30"/>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 xml:space="preserve"> ата-аналар.</w:t>
      </w:r>
    </w:p>
    <w:p w14:paraId="7BB95A84"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Балабақшадағы тәрбие процесін психологиялық-педагогикалық сүйемелдеу бойынша қызмет түрлері:</w:t>
      </w:r>
    </w:p>
    <w:p w14:paraId="10D27823" w14:textId="77777777" w:rsidR="00205AD6" w:rsidRPr="00A058B9" w:rsidRDefault="00205AD6" w:rsidP="00205AD6">
      <w:pPr>
        <w:numPr>
          <w:ilvl w:val="0"/>
          <w:numId w:val="31"/>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диагностика (жеке, топтық);</w:t>
      </w:r>
    </w:p>
    <w:p w14:paraId="755785B1" w14:textId="77777777" w:rsidR="00205AD6" w:rsidRPr="00A058B9" w:rsidRDefault="00205AD6" w:rsidP="00205AD6">
      <w:pPr>
        <w:numPr>
          <w:ilvl w:val="0"/>
          <w:numId w:val="31"/>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 xml:space="preserve"> дамыту жұмысы (жеке, топтық);</w:t>
      </w:r>
    </w:p>
    <w:p w14:paraId="39B0D33C" w14:textId="77777777" w:rsidR="00205AD6" w:rsidRPr="00A058B9" w:rsidRDefault="00205AD6" w:rsidP="00205AD6">
      <w:pPr>
        <w:numPr>
          <w:ilvl w:val="0"/>
          <w:numId w:val="31"/>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түзету жұмыстары (жеке, топтық);</w:t>
      </w:r>
    </w:p>
    <w:p w14:paraId="4FA4690E" w14:textId="77777777" w:rsidR="00205AD6" w:rsidRPr="00A058B9" w:rsidRDefault="00205AD6" w:rsidP="00205AD6">
      <w:pPr>
        <w:numPr>
          <w:ilvl w:val="0"/>
          <w:numId w:val="31"/>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кеңес беру (жеке, топтық);</w:t>
      </w:r>
    </w:p>
    <w:p w14:paraId="715F2A21" w14:textId="77777777" w:rsidR="00205AD6" w:rsidRPr="00A058B9" w:rsidRDefault="00205AD6" w:rsidP="00205AD6">
      <w:pPr>
        <w:numPr>
          <w:ilvl w:val="0"/>
          <w:numId w:val="31"/>
        </w:numPr>
        <w:shd w:val="clear" w:color="auto" w:fill="FFFFFF"/>
        <w:spacing w:after="0" w:line="240" w:lineRule="auto"/>
        <w:contextualSpacing/>
        <w:rPr>
          <w:rFonts w:ascii="Times New Roman" w:eastAsia="Times New Roman" w:hAnsi="Times New Roman" w:cs="Times New Roman"/>
          <w:sz w:val="28"/>
          <w:szCs w:val="28"/>
          <w:u w:val="single"/>
          <w:lang w:eastAsia="ru-RU"/>
        </w:rPr>
      </w:pPr>
      <w:r w:rsidRPr="00A058B9">
        <w:rPr>
          <w:rFonts w:ascii="Times New Roman" w:eastAsia="Times New Roman" w:hAnsi="Times New Roman" w:cs="Times New Roman"/>
          <w:sz w:val="28"/>
          <w:szCs w:val="28"/>
          <w:u w:val="single"/>
          <w:lang w:eastAsia="ru-RU"/>
        </w:rPr>
        <w:t>алдын алу.</w:t>
      </w:r>
    </w:p>
    <w:p w14:paraId="6AE03157" w14:textId="77777777" w:rsidR="00205AD6" w:rsidRPr="00A058B9" w:rsidRDefault="00205AD6" w:rsidP="00205AD6">
      <w:pPr>
        <w:shd w:val="clear" w:color="auto" w:fill="FFFFFF"/>
        <w:spacing w:after="0" w:line="240" w:lineRule="auto"/>
        <w:rPr>
          <w:rFonts w:ascii="Times New Roman" w:eastAsia="Times New Roman" w:hAnsi="Times New Roman" w:cs="Times New Roman"/>
          <w:sz w:val="28"/>
          <w:szCs w:val="28"/>
          <w:u w:val="single"/>
          <w:lang w:val="kk-KZ" w:eastAsia="ru-RU"/>
        </w:rPr>
      </w:pPr>
      <w:r w:rsidRPr="00A058B9">
        <w:rPr>
          <w:rFonts w:ascii="Times New Roman" w:eastAsia="Times New Roman" w:hAnsi="Times New Roman" w:cs="Times New Roman"/>
          <w:sz w:val="28"/>
          <w:szCs w:val="28"/>
          <w:u w:val="single"/>
          <w:lang w:eastAsia="ru-RU"/>
        </w:rPr>
        <w:t>1.Психологиялық диагностика.</w:t>
      </w:r>
    </w:p>
    <w:p w14:paraId="35D1D276" w14:textId="77777777" w:rsidR="00205AD6" w:rsidRPr="00A058B9" w:rsidRDefault="00205AD6" w:rsidP="00205AD6">
      <w:pPr>
        <w:shd w:val="clear" w:color="auto" w:fill="FFFFFF"/>
        <w:spacing w:after="150" w:line="240" w:lineRule="auto"/>
        <w:rPr>
          <w:rFonts w:ascii="Times New Roman" w:eastAsia="Times New Roman" w:hAnsi="Times New Roman" w:cs="Times New Roman"/>
          <w:color w:val="000000"/>
          <w:sz w:val="28"/>
          <w:szCs w:val="28"/>
          <w:u w:val="single"/>
          <w:lang w:val="kk-KZ" w:eastAsia="ru-RU"/>
        </w:rPr>
      </w:pPr>
      <w:r w:rsidRPr="00A058B9">
        <w:rPr>
          <w:rFonts w:ascii="Times New Roman" w:eastAsia="Times New Roman" w:hAnsi="Times New Roman" w:cs="Times New Roman"/>
          <w:color w:val="000000"/>
          <w:sz w:val="28"/>
          <w:szCs w:val="28"/>
          <w:u w:val="single"/>
          <w:lang w:val="kk-KZ" w:eastAsia="ru-RU"/>
        </w:rPr>
        <w:t>1.1 мектепке дейінгі білім беру мекемесіне бейімделу кезеңінде балаларды психологиялық сүйемелдеу.</w:t>
      </w:r>
    </w:p>
    <w:p w14:paraId="4D83DC72" w14:textId="77777777" w:rsidR="00205AD6" w:rsidRPr="00A058B9" w:rsidRDefault="00205AD6" w:rsidP="00205AD6">
      <w:pPr>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Балалар мектепке дейінгі мекемеге кірген сәттен бастап педагог-психолог пен топ тәрбиешілері бірге екі ай бойы баланың балабақшаға бейімделуін бақылады.</w:t>
      </w:r>
      <w:r w:rsidRPr="00A058B9">
        <w:rPr>
          <w:rFonts w:ascii="Times New Roman" w:eastAsia="Calibri" w:hAnsi="Times New Roman" w:cs="Times New Roman"/>
          <w:color w:val="000000"/>
          <w:kern w:val="2"/>
          <w:sz w:val="28"/>
          <w:szCs w:val="28"/>
          <w:lang w:val="kk-KZ"/>
          <w14:ligatures w14:val="standardContextual"/>
        </w:rPr>
        <w:t xml:space="preserve"> 2024 жылдың шілде-қазан айлары аралағында жаңадан келген балалардың бейімделуіне мониторинг жүргізілді. Күн сайын педагогтар 2,</w:t>
      </w:r>
      <w:r w:rsidRPr="00A058B9">
        <w:rPr>
          <w:rFonts w:ascii="Times New Roman" w:eastAsia="Calibri" w:hAnsi="Times New Roman" w:cs="Times New Roman"/>
          <w:kern w:val="2"/>
          <w:sz w:val="28"/>
          <w:szCs w:val="28"/>
          <w:lang w:val="kk-KZ"/>
          <w14:ligatures w14:val="standardContextual"/>
        </w:rPr>
        <w:t xml:space="preserve">5,7,12  </w:t>
      </w:r>
      <w:r w:rsidRPr="00A058B9">
        <w:rPr>
          <w:rFonts w:ascii="Times New Roman" w:eastAsia="Calibri" w:hAnsi="Times New Roman" w:cs="Times New Roman"/>
          <w:color w:val="000000"/>
          <w:kern w:val="2"/>
          <w:sz w:val="28"/>
          <w:szCs w:val="28"/>
          <w:lang w:val="kk-KZ"/>
          <w14:ligatures w14:val="standardContextual"/>
        </w:rPr>
        <w:t>топтарда бақылаулар жүргізді. Педагог-психолог ортаңғы және ересек топтарда бақылаулар жүргізді, алыңған мәліметтер талданды және әрбір жаңадан қабылданған орта және ересек жастағы балаға белгіленген бейімделу парақтарына жазылды. Диагносикаға балалардың физиологиялық және психологиялық денсаулығының көрсеткіштері бойынша бақылауларға негізделген.</w:t>
      </w:r>
    </w:p>
    <w:p w14:paraId="56ACEA9D" w14:textId="77777777" w:rsidR="00205AD6" w:rsidRPr="00A058B9" w:rsidRDefault="00205AD6" w:rsidP="00205AD6">
      <w:pPr>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t>Балалардың психикалық денсаулығын қадағалау параметрлері:</w:t>
      </w:r>
    </w:p>
    <w:p w14:paraId="42B163C6" w14:textId="77777777" w:rsidR="00205AD6" w:rsidRPr="00A058B9" w:rsidRDefault="00205AD6" w:rsidP="00205AD6">
      <w:pPr>
        <w:ind w:left="720"/>
        <w:contextualSpacing/>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lastRenderedPageBreak/>
        <w:t>- эмоционалдық жағдай;</w:t>
      </w:r>
      <w:r w:rsidRPr="00A058B9">
        <w:rPr>
          <w:rFonts w:ascii="Times New Roman" w:eastAsia="Calibri" w:hAnsi="Times New Roman" w:cs="Times New Roman"/>
          <w:color w:val="000000"/>
          <w:kern w:val="2"/>
          <w:sz w:val="28"/>
          <w:szCs w:val="28"/>
          <w:lang w:val="kk-KZ"/>
          <w14:ligatures w14:val="standardContextual"/>
        </w:rPr>
        <w:br/>
        <w:t>- балалармен, ересектермен әлеуметтік байланыстар;</w:t>
      </w:r>
      <w:r w:rsidRPr="00A058B9">
        <w:rPr>
          <w:rFonts w:ascii="Times New Roman" w:eastAsia="Calibri" w:hAnsi="Times New Roman" w:cs="Times New Roman"/>
          <w:color w:val="000000"/>
          <w:kern w:val="2"/>
          <w:sz w:val="28"/>
          <w:szCs w:val="28"/>
          <w:lang w:val="kk-KZ"/>
          <w14:ligatures w14:val="standardContextual"/>
        </w:rPr>
        <w:br/>
        <w:t>- танымдық және ойын әрекеті.</w:t>
      </w:r>
    </w:p>
    <w:p w14:paraId="2A4D7B7F" w14:textId="77777777" w:rsidR="00205AD6" w:rsidRPr="00A058B9" w:rsidRDefault="00205AD6" w:rsidP="00205AD6">
      <w:pPr>
        <w:ind w:hanging="142"/>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t xml:space="preserve">  Балалардың физиологиялық денсаулығын қадағалау параметрлері</w:t>
      </w:r>
      <w:r w:rsidRPr="00A058B9">
        <w:rPr>
          <w:rFonts w:ascii="Times New Roman" w:eastAsia="Calibri" w:hAnsi="Times New Roman" w:cs="Times New Roman"/>
          <w:color w:val="000000"/>
          <w:kern w:val="2"/>
          <w:sz w:val="28"/>
          <w:szCs w:val="28"/>
          <w:lang w:val="kk-KZ"/>
          <w14:ligatures w14:val="standardContextual"/>
        </w:rPr>
        <w:br/>
        <w:t xml:space="preserve">          - таңғы ас, түскі ас, бесін ас кезіндегі тәбет;</w:t>
      </w:r>
      <w:r w:rsidRPr="00A058B9">
        <w:rPr>
          <w:rFonts w:ascii="Times New Roman" w:eastAsia="Calibri" w:hAnsi="Times New Roman" w:cs="Times New Roman"/>
          <w:color w:val="000000"/>
          <w:kern w:val="2"/>
          <w:sz w:val="28"/>
          <w:szCs w:val="28"/>
          <w:lang w:val="kk-KZ"/>
          <w14:ligatures w14:val="standardContextual"/>
        </w:rPr>
        <w:br/>
        <w:t xml:space="preserve">          - ұйықы режимі және ұйқының ұзақтылығы;</w:t>
      </w:r>
      <w:r w:rsidRPr="00A058B9">
        <w:rPr>
          <w:rFonts w:ascii="Times New Roman" w:eastAsia="Calibri" w:hAnsi="Times New Roman" w:cs="Times New Roman"/>
          <w:color w:val="000000"/>
          <w:kern w:val="2"/>
          <w:sz w:val="28"/>
          <w:szCs w:val="28"/>
          <w:lang w:val="kk-KZ"/>
          <w14:ligatures w14:val="standardContextual"/>
        </w:rPr>
        <w:br/>
        <w:t xml:space="preserve">          - өзін-өзі күту дағдыларын меңгеру.</w:t>
      </w:r>
    </w:p>
    <w:p w14:paraId="7987856F" w14:textId="77777777" w:rsidR="00205AD6" w:rsidRPr="00A058B9" w:rsidRDefault="00205AD6" w:rsidP="00205AD6">
      <w:pPr>
        <w:ind w:left="360" w:hanging="36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 Екінші кезең балалардың білім беру ұйымының жағдайына бейімделуінің бастапқы кезеңінде туындайтын проблемаларды жоюға бағытталған, психопрофилактикалық және түзету-дамыту жұмыстарын қамтиды.</w:t>
      </w:r>
    </w:p>
    <w:p w14:paraId="5F16EC68"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b/>
          <w:bCs/>
          <w:i/>
          <w:iCs/>
          <w:color w:val="000000"/>
          <w:kern w:val="2"/>
          <w:sz w:val="28"/>
          <w:szCs w:val="28"/>
          <w:lang w:val="kk-KZ"/>
          <w14:ligatures w14:val="standardContextual"/>
        </w:rPr>
        <w:t xml:space="preserve">Бейімделу кезеңінде балалармен түзету жұмыстарының міндеттері болып табылады </w:t>
      </w:r>
      <w:r w:rsidRPr="00A058B9">
        <w:rPr>
          <w:rFonts w:ascii="Times New Roman" w:eastAsia="Calibri" w:hAnsi="Times New Roman" w:cs="Times New Roman"/>
          <w:color w:val="000000"/>
          <w:kern w:val="2"/>
          <w:sz w:val="28"/>
          <w:szCs w:val="28"/>
          <w:lang w:val="kk-KZ"/>
          <w14:ligatures w14:val="standardContextual"/>
        </w:rPr>
        <w:t xml:space="preserve">: </w:t>
      </w:r>
    </w:p>
    <w:p w14:paraId="0D784001" w14:textId="77777777" w:rsidR="00205AD6" w:rsidRPr="00A058B9" w:rsidRDefault="00205AD6" w:rsidP="00205AD6">
      <w:pPr>
        <w:numPr>
          <w:ilvl w:val="0"/>
          <w:numId w:val="29"/>
        </w:numPr>
        <w:spacing w:after="0"/>
        <w:contextualSpacing/>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t>-  бала үшін қауіпсіз және жайлы жағдай жасау;</w:t>
      </w:r>
    </w:p>
    <w:p w14:paraId="593C2141" w14:textId="77777777" w:rsidR="00205AD6" w:rsidRPr="00A058B9" w:rsidRDefault="00205AD6" w:rsidP="00205AD6">
      <w:pPr>
        <w:numPr>
          <w:ilvl w:val="0"/>
          <w:numId w:val="29"/>
        </w:numPr>
        <w:spacing w:after="0"/>
        <w:contextualSpacing/>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t>- баланы ішкі жан дүниесін тұсіну және оны сол қалпында қабылдау;</w:t>
      </w:r>
      <w:r w:rsidRPr="00A058B9">
        <w:rPr>
          <w:rFonts w:ascii="Times New Roman" w:eastAsia="Calibri" w:hAnsi="Times New Roman" w:cs="Times New Roman"/>
          <w:color w:val="000000"/>
          <w:kern w:val="2"/>
          <w:sz w:val="28"/>
          <w:szCs w:val="28"/>
          <w:lang w:val="kk-KZ"/>
          <w14:ligatures w14:val="standardContextual"/>
        </w:rPr>
        <w:br/>
        <w:t>-   балаға үлкен еркіндік пен тәуелсіздік беру.</w:t>
      </w:r>
    </w:p>
    <w:p w14:paraId="72D4B1F9"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color w:val="000000"/>
          <w:kern w:val="2"/>
          <w:sz w:val="28"/>
          <w:szCs w:val="28"/>
          <w:lang w:val="kk-KZ"/>
          <w14:ligatures w14:val="standardContextual"/>
        </w:rPr>
        <w:t>Балалардың бейімделу барысын зерттеу нәтижесінде келесі мәліметтер алынды:</w:t>
      </w:r>
    </w:p>
    <w:p w14:paraId="64BC84DB"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noProof/>
          <w:lang w:eastAsia="ru-RU"/>
        </w:rPr>
        <w:drawing>
          <wp:inline distT="0" distB="0" distL="0" distR="0" wp14:anchorId="5125BA77" wp14:editId="2F6F47BD">
            <wp:extent cx="5067300" cy="2743200"/>
            <wp:effectExtent l="0" t="0" r="0" b="0"/>
            <wp:docPr id="15917407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F41B8E0"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p>
    <w:p w14:paraId="075E31C2"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84</w:t>
      </w:r>
      <w:r w:rsidRPr="00A058B9">
        <w:rPr>
          <w:rFonts w:ascii="Times New Roman" w:eastAsia="Calibri" w:hAnsi="Times New Roman" w:cs="Times New Roman"/>
          <w:color w:val="FF0000"/>
          <w:kern w:val="2"/>
          <w:sz w:val="28"/>
          <w:szCs w:val="28"/>
          <w:lang w:val="kk-KZ"/>
          <w14:ligatures w14:val="standardContextual"/>
        </w:rPr>
        <w:t xml:space="preserve"> </w:t>
      </w:r>
      <w:r w:rsidRPr="00A058B9">
        <w:rPr>
          <w:rFonts w:ascii="Times New Roman" w:eastAsia="Calibri" w:hAnsi="Times New Roman" w:cs="Times New Roman"/>
          <w:color w:val="000000"/>
          <w:kern w:val="2"/>
          <w:sz w:val="28"/>
          <w:szCs w:val="28"/>
          <w:lang w:val="kk-KZ"/>
          <w14:ligatures w14:val="standardContextual"/>
        </w:rPr>
        <w:t>бала  жеңіл деңгейінде бейімделді. Балалар жеңіл түрінде топқа кірді, ойыншықтармен және де айналасындағы басқа заттармен танысты. Олар тәрбиешілермен қорықпай байланысқа түсті. Олар ойыншықтарды қолдана отырып, өздерін бос ұстай алды. Балалардың көңіл-күйі көңілді немесе баяу болды, пантомимика мәнерлі, эмоциялар оңай танылды. Балалар белгіленген мінез-құлық ережелерін ұстанды, ескертулер мен мақұлдауларға барабар жауап берді, одан кейін олардың мінез-құлқы реттелді. Олар басқа балалардың жанында ойнауды білді, оларға мейірімді болды. Бейімделу кезеңінде ұйқы мен тәбеттің шамалы бұзылуы байқалды.</w:t>
      </w:r>
    </w:p>
    <w:p w14:paraId="43A7A4C9" w14:textId="77777777" w:rsidR="00205AD6" w:rsidRPr="00A058B9" w:rsidRDefault="00205AD6" w:rsidP="00205AD6">
      <w:pPr>
        <w:spacing w:after="0"/>
        <w:jc w:val="both"/>
        <w:rPr>
          <w:rFonts w:ascii="Times New Roman" w:eastAsia="Calibri" w:hAnsi="Times New Roman" w:cs="Times New Roman"/>
          <w:color w:val="000000"/>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lastRenderedPageBreak/>
        <w:t xml:space="preserve">Орташа бейімделу дәрежесі бар 14 бала және ауыр бейімделуі бар 2 бала. Балалардың көңіл-күйі тұрақсыз: олар жиі жылап, үйлерін сағынады, аналарын іздейді. Алдымен ата-анасынан бөліну кезде көз </w:t>
      </w:r>
      <w:r w:rsidRPr="00A058B9">
        <w:rPr>
          <w:rFonts w:ascii="Times New Roman" w:eastAsia="Calibri" w:hAnsi="Times New Roman" w:cs="Times New Roman"/>
          <w:color w:val="000000"/>
          <w:kern w:val="2"/>
          <w:sz w:val="28"/>
          <w:szCs w:val="28"/>
          <w:lang w:val="kk-KZ"/>
          <w14:ligatures w14:val="standardContextual"/>
        </w:rPr>
        <w:t>жасымен бірге жүрді, олар анасын ұзақ уақыт жібере алмады, кеткеннен кейін жылады, Баланың осы тәжірибелерінен әңгімелесу, ойыншықтар, кітаптарды қарау және оқу, режимдік сәттер (таңертеңгі жаттығулар, жуыну, саусақ ойындары, музыка тыңдау, ойынға қатысу) алаңдатуы мүмкін. Балаларда тәбет пен ұйқы бұзылды, сөйлеу және жалпы белсенділік төмендеді. Басқа балалармен байланыс орнатуда қиындықтар болды. 2-3 аптадан кейін олардың мінез-құлқы қалыпқа келді және әл-ауқаты жақсарды.</w:t>
      </w:r>
    </w:p>
    <w:p w14:paraId="11698D89"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b/>
          <w:bCs/>
          <w:color w:val="000000"/>
          <w:sz w:val="28"/>
          <w:szCs w:val="28"/>
          <w:lang w:val="kk-KZ" w:eastAsia="ru-RU"/>
        </w:rPr>
      </w:pPr>
      <w:r w:rsidRPr="00A058B9">
        <w:rPr>
          <w:rFonts w:ascii="Times New Roman" w:eastAsia="Times New Roman" w:hAnsi="Times New Roman" w:cs="Times New Roman"/>
          <w:b/>
          <w:bCs/>
          <w:color w:val="000000"/>
          <w:sz w:val="28"/>
          <w:szCs w:val="28"/>
          <w:lang w:val="kk-KZ" w:eastAsia="ru-RU"/>
        </w:rPr>
        <w:t>Қорытынды</w:t>
      </w:r>
    </w:p>
    <w:p w14:paraId="1967846F"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Осылайша, көптеген балалар үшін бейімделу процесі жоғары және орта деңгейде өтті деген қорытынды жасауға болады. Бұған білім беру процесінің барлық қатысушыларының бірлескен жұмысы және өткізілген іс-шаралар ықпал етті.</w:t>
      </w:r>
    </w:p>
    <w:p w14:paraId="33504AA0"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xml:space="preserve">Жыл бойы ата-аналармен жұмыс белсенді жүргізілді. Жаңадан келіп түскен балалардың ата-аналарына (заңды өкілдеріне): </w:t>
      </w:r>
      <w:r w:rsidRPr="00A058B9">
        <w:rPr>
          <w:rFonts w:ascii="Times New Roman" w:eastAsia="Calibri" w:hAnsi="Times New Roman" w:cs="Times New Roman"/>
          <w:color w:val="000000"/>
          <w:sz w:val="28"/>
          <w:szCs w:val="28"/>
          <w:lang w:val="kk-KZ"/>
        </w:rPr>
        <w:t>"</w:t>
      </w:r>
      <w:r w:rsidRPr="00A058B9">
        <w:rPr>
          <w:rFonts w:ascii="Times New Roman" w:eastAsia="Calibri" w:hAnsi="Times New Roman" w:cs="Times New Roman"/>
          <w:sz w:val="28"/>
          <w:szCs w:val="28"/>
          <w:lang w:val="kk-KZ"/>
        </w:rPr>
        <w:t>Баланы балабақшаға бейімделуіндегі отбасының рөлі</w:t>
      </w:r>
      <w:r w:rsidRPr="00A058B9">
        <w:rPr>
          <w:rFonts w:ascii="Times New Roman" w:eastAsia="Calibri" w:hAnsi="Times New Roman" w:cs="Times New Roman"/>
          <w:color w:val="000000"/>
          <w:sz w:val="28"/>
          <w:szCs w:val="28"/>
          <w:lang w:val="kk-KZ"/>
        </w:rPr>
        <w:t>" атты ата-аналар жиналысы</w:t>
      </w:r>
      <w:r w:rsidRPr="00A058B9">
        <w:rPr>
          <w:rFonts w:ascii="Times New Roman" w:eastAsia="Times New Roman" w:hAnsi="Times New Roman" w:cs="Times New Roman"/>
          <w:color w:val="000000"/>
          <w:sz w:val="28"/>
          <w:szCs w:val="28"/>
          <w:lang w:val="kk-KZ" w:eastAsia="ru-RU"/>
        </w:rPr>
        <w:t xml:space="preserve"> өтті   "Баланы балабақшаға бейімдеудің психологиялық ерекшеліктері" "Бала жыламасын десеңіз: бейімделу кезеңіндегі ата-ананың әрекеті"(Қоштасу ритуалы, эмоционалды қолдау) "Ата-ананың күйзеліске түспеуі – баланың сенімділігі""Балабақша – жаңа орта, жаңа тәртіп: қалай үйретеміз?""Балаңыздың мінез-құлқындағы өзгерістер: қалыпты ма?" "Баламен қарым-қатынас: сенім мен тұрақтылық негізі""Бейімделу кезеңіндегі отбасындағы тыныштықтың маңызы" "Баланы балабақшаға дайындаудың 10 қарапайым тәсілі""Маманмен бірлесіп әрекет ету – табысты бейімделудің кепілі""Сабырлы болыңыз – бәрі жақсы болады!"тәрбиешілер мен ата-аналардың өтініштері бойынша . Мектепке дейінгі білім беру мекемесінде оң көзқарас деңгейін арттыру үшін, бейімделу процесін жеңілдету бойынша ұсыныстар берілді. </w:t>
      </w:r>
    </w:p>
    <w:p w14:paraId="2A4BADB9"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xml:space="preserve">         Осылайша, бірлескен, үйлестірілген күш-жігердің арқасында балалардың топтарға бейімделуі сәтті өтті. Топта қолайлы эмоционалды-психологиялық климат сақталады, тәрбиешілер, балалар мен ата-аналар (заңды өкілдер) арасындағы серіктестік қатынастар сақталады.</w:t>
      </w:r>
    </w:p>
    <w:p w14:paraId="345464A1" w14:textId="77777777" w:rsidR="00205AD6" w:rsidRPr="00A058B9" w:rsidRDefault="00205AD6" w:rsidP="00205AD6">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b/>
          <w:bCs/>
          <w:color w:val="000000"/>
          <w:sz w:val="28"/>
          <w:szCs w:val="28"/>
          <w:lang w:val="kk-KZ" w:eastAsia="ru-RU"/>
        </w:rPr>
        <w:t>Мектепалды даярлық топ тәрбиеленушілерін диагностикалық тексеру</w:t>
      </w:r>
      <w:r w:rsidRPr="00A058B9">
        <w:rPr>
          <w:rFonts w:ascii="Times New Roman" w:eastAsia="Times New Roman" w:hAnsi="Times New Roman" w:cs="Times New Roman"/>
          <w:color w:val="000000"/>
          <w:sz w:val="28"/>
          <w:szCs w:val="28"/>
          <w:lang w:val="kk-KZ" w:eastAsia="ru-RU"/>
        </w:rPr>
        <w:t xml:space="preserve">. </w:t>
      </w:r>
    </w:p>
    <w:p w14:paraId="24A546D6"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2024-2025 оқу жылында мектепалды даярлық топ балаларына оқу жылының басында және сонында «мектепке дайындық» диагностикасы өткізілді.</w:t>
      </w:r>
    </w:p>
    <w:p w14:paraId="739B4B1E" w14:textId="77777777" w:rsidR="00205AD6" w:rsidRPr="00A058B9" w:rsidRDefault="00205AD6" w:rsidP="00205AD6">
      <w:pPr>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Диагностикада қолданылған әдістемелер мен авторлары:</w:t>
      </w:r>
    </w:p>
    <w:p w14:paraId="279DB3C3"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 «Артық затты тап» –</w:t>
      </w:r>
    </w:p>
    <w:p w14:paraId="68060F09"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Н.И. Гуткина, адаптация – Л.А. Венгер, А.Л. Венгер</w:t>
      </w:r>
    </w:p>
    <w:p w14:paraId="4B7BCC3F"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lastRenderedPageBreak/>
        <w:t>2. «Жыл мезгілдерін, түстерді, пішіндерді ажырату» –</w:t>
      </w:r>
    </w:p>
    <w:p w14:paraId="67577004"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Ойын-диагностика элементтері, бейімделуі: Л.А. Венгер, А.В. Запорожец</w:t>
      </w:r>
    </w:p>
    <w:p w14:paraId="20712F35"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3. «Суреттерді есте сақтау» (көру жады) –</w:t>
      </w:r>
    </w:p>
    <w:p w14:paraId="312CD15B"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А.Р. Лурия</w:t>
      </w:r>
    </w:p>
    <w:p w14:paraId="1F686661"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4. «Сөздерді қайтала» (есту жады) –</w:t>
      </w:r>
    </w:p>
    <w:p w14:paraId="032C544F"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Л.С. Выготский (есту-тілдік есте сақтау диагностикасы)</w:t>
      </w:r>
    </w:p>
    <w:p w14:paraId="56AB0F99"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5. «Себеп-салдар байланысын анықтау» –</w:t>
      </w:r>
    </w:p>
    <w:p w14:paraId="7B824390"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Суреттік сериялар әдісі, авторы: О.М. Дьяченко</w:t>
      </w:r>
    </w:p>
    <w:p w14:paraId="4F66DA21"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6. «Сурет бойынша әңгіме құрастыру» –</w:t>
      </w:r>
    </w:p>
    <w:p w14:paraId="37CB16B4"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Л.С. Выготский, Т.А. Ткаченко (байланыстырып сөйлеуді дамыту әдістері)</w:t>
      </w:r>
    </w:p>
    <w:p w14:paraId="0532D4C1"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7. «Дыбыстық талдау мен буынға бөлу» –</w:t>
      </w:r>
    </w:p>
    <w:p w14:paraId="0A18B008"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Авторлар: Е.М. Струнина, Н.С. Жукова (фонематикалық қабылдауды зерттеу)</w:t>
      </w:r>
    </w:p>
    <w:p w14:paraId="7025D40E"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8. «Нүктелерді қос» / «Графикалық диктант» –</w:t>
      </w:r>
    </w:p>
    <w:p w14:paraId="76452348"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Н.А. Корепанова</w:t>
      </w:r>
    </w:p>
    <w:p w14:paraId="55676748"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9. «Қарапайым математикалық түсініктер» –</w:t>
      </w:r>
    </w:p>
    <w:p w14:paraId="7AF2252C"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Авторлар: Н.Г. Аверина, Н.А. Короткова («Математика мектепке дейінгі жаста» бағдарламасы аясында)</w:t>
      </w:r>
    </w:p>
    <w:p w14:paraId="3688F807"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10. «Әлеуметтік-эмоциялық даму» (көңіл күйді тану, «Мен кіммін?») –</w:t>
      </w:r>
    </w:p>
    <w:p w14:paraId="3FA005E0"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Әдістеме авторы: Е.О. Смирнова, Д.Б. Эльконин (ойын арқылы диагностика)</w:t>
      </w:r>
    </w:p>
    <w:p w14:paraId="790E3A56" w14:textId="77777777" w:rsidR="00205AD6" w:rsidRPr="00A058B9" w:rsidRDefault="00205AD6" w:rsidP="00205AD6">
      <w:pPr>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Мектепалды даярлық топтарының балаларын диагностикалау нәтижелері бойынша сараптамалық есеп</w:t>
      </w:r>
    </w:p>
    <w:p w14:paraId="31E0FEE3"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Топ саны: 5</w:t>
      </w:r>
    </w:p>
    <w:p w14:paraId="1F9F17DE"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Балалар саны: 120</w:t>
      </w:r>
    </w:p>
    <w:p w14:paraId="35636B7A"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I. Мақсаты: Балалардың мектепке дайындығын жан-жақты бағалау, негізгі білім, білік және дағдыларының қалыптасу деңгейін анықтау.</w:t>
      </w:r>
    </w:p>
    <w:p w14:paraId="421EFA44"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II. Диагностика бағыттары:\</w:t>
      </w:r>
    </w:p>
    <w:p w14:paraId="3973DF77"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 Танымдық қабілеттер</w:t>
      </w:r>
    </w:p>
    <w:p w14:paraId="2D50AD20"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 Қабылдау және зейін</w:t>
      </w:r>
    </w:p>
    <w:p w14:paraId="0B0E76C0"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3. Есте сақтау</w:t>
      </w:r>
    </w:p>
    <w:p w14:paraId="44EE5A39"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4. Ойлау дағдылары</w:t>
      </w:r>
    </w:p>
    <w:p w14:paraId="07081893"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5. Сөйлеу тілі</w:t>
      </w:r>
    </w:p>
    <w:p w14:paraId="5CA3670A"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6. Қол моторикасы</w:t>
      </w:r>
    </w:p>
    <w:p w14:paraId="03B4C7D9"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7. Математикалық түсініктер</w:t>
      </w:r>
    </w:p>
    <w:p w14:paraId="496381CF"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8. Әлеуметтік-эмоционалдық даму</w:t>
      </w:r>
    </w:p>
    <w:p w14:paraId="0977C1F6"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III. </w:t>
      </w:r>
      <w:r w:rsidRPr="00A058B9">
        <w:rPr>
          <w:rFonts w:ascii="Times New Roman" w:eastAsia="Calibri" w:hAnsi="Times New Roman" w:cs="Times New Roman"/>
          <w:b/>
          <w:bCs/>
          <w:kern w:val="2"/>
          <w:sz w:val="28"/>
          <w:szCs w:val="28"/>
          <w:lang w:val="kk-KZ"/>
          <w14:ligatures w14:val="standardContextual"/>
        </w:rPr>
        <w:t>Қорытынды нәтижелер</w:t>
      </w:r>
      <w:r w:rsidRPr="00A058B9">
        <w:rPr>
          <w:rFonts w:ascii="Times New Roman" w:eastAsia="Calibri" w:hAnsi="Times New Roman" w:cs="Times New Roman"/>
          <w:kern w:val="2"/>
          <w:sz w:val="28"/>
          <w:szCs w:val="28"/>
          <w:lang w:val="kk-KZ"/>
          <w14:ligatures w14:val="standardContextual"/>
        </w:rPr>
        <w:t xml:space="preserve"> </w:t>
      </w:r>
    </w:p>
    <w:tbl>
      <w:tblPr>
        <w:tblStyle w:val="3"/>
        <w:tblW w:w="0" w:type="auto"/>
        <w:tblLook w:val="04A0" w:firstRow="1" w:lastRow="0" w:firstColumn="1" w:lastColumn="0" w:noHBand="0" w:noVBand="1"/>
      </w:tblPr>
      <w:tblGrid>
        <w:gridCol w:w="2336"/>
        <w:gridCol w:w="2336"/>
        <w:gridCol w:w="2336"/>
        <w:gridCol w:w="2337"/>
      </w:tblGrid>
      <w:tr w:rsidR="00205AD6" w:rsidRPr="00A058B9" w14:paraId="3FA707DF" w14:textId="77777777" w:rsidTr="00CC50D7">
        <w:tc>
          <w:tcPr>
            <w:tcW w:w="2336" w:type="dxa"/>
          </w:tcPr>
          <w:p w14:paraId="5258B316"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Бағыт</w:t>
            </w:r>
          </w:p>
        </w:tc>
        <w:tc>
          <w:tcPr>
            <w:tcW w:w="2336" w:type="dxa"/>
          </w:tcPr>
          <w:p w14:paraId="2FDB4017"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Жөғары</w:t>
            </w:r>
          </w:p>
        </w:tc>
        <w:tc>
          <w:tcPr>
            <w:tcW w:w="2336" w:type="dxa"/>
          </w:tcPr>
          <w:p w14:paraId="093677D1"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Орташа</w:t>
            </w:r>
          </w:p>
        </w:tc>
        <w:tc>
          <w:tcPr>
            <w:tcW w:w="2337" w:type="dxa"/>
          </w:tcPr>
          <w:p w14:paraId="099F4F04"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Жетілдіру қажет</w:t>
            </w:r>
          </w:p>
        </w:tc>
      </w:tr>
      <w:tr w:rsidR="00205AD6" w:rsidRPr="00A058B9" w14:paraId="4B05606D" w14:textId="77777777" w:rsidTr="00CC50D7">
        <w:tc>
          <w:tcPr>
            <w:tcW w:w="2336" w:type="dxa"/>
          </w:tcPr>
          <w:p w14:paraId="05E5D16E"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 xml:space="preserve">Танымдық қабілеттер </w:t>
            </w:r>
          </w:p>
        </w:tc>
        <w:tc>
          <w:tcPr>
            <w:tcW w:w="2336" w:type="dxa"/>
          </w:tcPr>
          <w:p w14:paraId="5CA00D26"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 xml:space="preserve">40% </w:t>
            </w:r>
            <w:r w:rsidRPr="00A058B9">
              <w:rPr>
                <w:rFonts w:ascii="Times New Roman" w:eastAsia="Calibri" w:hAnsi="Times New Roman" w:cs="Times New Roman"/>
                <w:lang w:val="kk-KZ"/>
              </w:rPr>
              <w:tab/>
            </w:r>
          </w:p>
        </w:tc>
        <w:tc>
          <w:tcPr>
            <w:tcW w:w="2336" w:type="dxa"/>
          </w:tcPr>
          <w:p w14:paraId="032560BF"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 xml:space="preserve">52% </w:t>
            </w:r>
            <w:r w:rsidRPr="00A058B9">
              <w:rPr>
                <w:rFonts w:ascii="Times New Roman" w:eastAsia="Calibri" w:hAnsi="Times New Roman" w:cs="Times New Roman"/>
                <w:lang w:val="kk-KZ"/>
              </w:rPr>
              <w:tab/>
            </w:r>
          </w:p>
        </w:tc>
        <w:tc>
          <w:tcPr>
            <w:tcW w:w="2337" w:type="dxa"/>
          </w:tcPr>
          <w:p w14:paraId="4BFD2F1E"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 xml:space="preserve">8% </w:t>
            </w:r>
          </w:p>
        </w:tc>
      </w:tr>
      <w:tr w:rsidR="00205AD6" w:rsidRPr="00A058B9" w14:paraId="42864E76" w14:textId="77777777" w:rsidTr="00CC50D7">
        <w:tc>
          <w:tcPr>
            <w:tcW w:w="2336" w:type="dxa"/>
          </w:tcPr>
          <w:p w14:paraId="28510DDD"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Қабылдау және зейін</w:t>
            </w:r>
          </w:p>
        </w:tc>
        <w:tc>
          <w:tcPr>
            <w:tcW w:w="2336" w:type="dxa"/>
          </w:tcPr>
          <w:p w14:paraId="488DB01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38%</w:t>
            </w:r>
            <w:r w:rsidRPr="00A058B9">
              <w:rPr>
                <w:rFonts w:ascii="Times New Roman" w:eastAsia="Calibri" w:hAnsi="Times New Roman" w:cs="Times New Roman"/>
                <w:lang w:val="kk-KZ"/>
              </w:rPr>
              <w:tab/>
            </w:r>
          </w:p>
        </w:tc>
        <w:tc>
          <w:tcPr>
            <w:tcW w:w="2336" w:type="dxa"/>
          </w:tcPr>
          <w:p w14:paraId="7EA8AC1B"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54%</w:t>
            </w:r>
          </w:p>
        </w:tc>
        <w:tc>
          <w:tcPr>
            <w:tcW w:w="2337" w:type="dxa"/>
          </w:tcPr>
          <w:p w14:paraId="27DF7488"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8%</w:t>
            </w:r>
          </w:p>
        </w:tc>
      </w:tr>
      <w:tr w:rsidR="00205AD6" w:rsidRPr="00A058B9" w14:paraId="040BDB4A" w14:textId="77777777" w:rsidTr="00CC50D7">
        <w:tc>
          <w:tcPr>
            <w:tcW w:w="2336" w:type="dxa"/>
          </w:tcPr>
          <w:p w14:paraId="357CE287"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Есте сақтау</w:t>
            </w:r>
          </w:p>
        </w:tc>
        <w:tc>
          <w:tcPr>
            <w:tcW w:w="2336" w:type="dxa"/>
          </w:tcPr>
          <w:p w14:paraId="130B30D5"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35%</w:t>
            </w:r>
          </w:p>
        </w:tc>
        <w:tc>
          <w:tcPr>
            <w:tcW w:w="2336" w:type="dxa"/>
          </w:tcPr>
          <w:p w14:paraId="2F5D226A"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56%</w:t>
            </w:r>
          </w:p>
        </w:tc>
        <w:tc>
          <w:tcPr>
            <w:tcW w:w="2337" w:type="dxa"/>
          </w:tcPr>
          <w:p w14:paraId="22FDF77A"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9%</w:t>
            </w:r>
          </w:p>
        </w:tc>
      </w:tr>
      <w:tr w:rsidR="00205AD6" w:rsidRPr="00A058B9" w14:paraId="7BA3474C" w14:textId="77777777" w:rsidTr="00CC50D7">
        <w:tc>
          <w:tcPr>
            <w:tcW w:w="2336" w:type="dxa"/>
          </w:tcPr>
          <w:p w14:paraId="55E862CC"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Ойлау дағдылары</w:t>
            </w:r>
          </w:p>
        </w:tc>
        <w:tc>
          <w:tcPr>
            <w:tcW w:w="2336" w:type="dxa"/>
          </w:tcPr>
          <w:p w14:paraId="4F231FCC"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36%</w:t>
            </w:r>
          </w:p>
        </w:tc>
        <w:tc>
          <w:tcPr>
            <w:tcW w:w="2336" w:type="dxa"/>
          </w:tcPr>
          <w:p w14:paraId="1187C056"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55%</w:t>
            </w:r>
          </w:p>
        </w:tc>
        <w:tc>
          <w:tcPr>
            <w:tcW w:w="2337" w:type="dxa"/>
          </w:tcPr>
          <w:p w14:paraId="1FEA53F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9%</w:t>
            </w:r>
          </w:p>
        </w:tc>
      </w:tr>
      <w:tr w:rsidR="00205AD6" w:rsidRPr="00A058B9" w14:paraId="13C33A94" w14:textId="77777777" w:rsidTr="00CC50D7">
        <w:tc>
          <w:tcPr>
            <w:tcW w:w="2336" w:type="dxa"/>
          </w:tcPr>
          <w:p w14:paraId="41F32D6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Сөйлеу тілі</w:t>
            </w:r>
          </w:p>
        </w:tc>
        <w:tc>
          <w:tcPr>
            <w:tcW w:w="2336" w:type="dxa"/>
          </w:tcPr>
          <w:p w14:paraId="292115B1"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30%</w:t>
            </w:r>
          </w:p>
        </w:tc>
        <w:tc>
          <w:tcPr>
            <w:tcW w:w="2336" w:type="dxa"/>
          </w:tcPr>
          <w:p w14:paraId="754A024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58%</w:t>
            </w:r>
          </w:p>
        </w:tc>
        <w:tc>
          <w:tcPr>
            <w:tcW w:w="2337" w:type="dxa"/>
          </w:tcPr>
          <w:p w14:paraId="3345B1D0"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12%</w:t>
            </w:r>
          </w:p>
        </w:tc>
      </w:tr>
      <w:tr w:rsidR="00205AD6" w:rsidRPr="00A058B9" w14:paraId="53ADC630" w14:textId="77777777" w:rsidTr="00CC50D7">
        <w:tc>
          <w:tcPr>
            <w:tcW w:w="2336" w:type="dxa"/>
          </w:tcPr>
          <w:p w14:paraId="43AAF437"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lastRenderedPageBreak/>
              <w:t>Қол моторикасы</w:t>
            </w:r>
          </w:p>
        </w:tc>
        <w:tc>
          <w:tcPr>
            <w:tcW w:w="2336" w:type="dxa"/>
          </w:tcPr>
          <w:p w14:paraId="1067C184"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42%</w:t>
            </w:r>
            <w:r w:rsidRPr="00A058B9">
              <w:rPr>
                <w:rFonts w:ascii="Times New Roman" w:eastAsia="Calibri" w:hAnsi="Times New Roman" w:cs="Times New Roman"/>
                <w:lang w:val="kk-KZ"/>
              </w:rPr>
              <w:tab/>
            </w:r>
          </w:p>
        </w:tc>
        <w:tc>
          <w:tcPr>
            <w:tcW w:w="2336" w:type="dxa"/>
          </w:tcPr>
          <w:p w14:paraId="7777AF21"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48%</w:t>
            </w:r>
          </w:p>
        </w:tc>
        <w:tc>
          <w:tcPr>
            <w:tcW w:w="2337" w:type="dxa"/>
          </w:tcPr>
          <w:p w14:paraId="45867E72"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10%</w:t>
            </w:r>
          </w:p>
        </w:tc>
      </w:tr>
      <w:tr w:rsidR="00205AD6" w:rsidRPr="00A058B9" w14:paraId="03BD8F0A" w14:textId="77777777" w:rsidTr="00CC50D7">
        <w:tc>
          <w:tcPr>
            <w:tcW w:w="2336" w:type="dxa"/>
          </w:tcPr>
          <w:p w14:paraId="4C98F30F"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Математикалық түсініктер</w:t>
            </w:r>
          </w:p>
        </w:tc>
        <w:tc>
          <w:tcPr>
            <w:tcW w:w="2336" w:type="dxa"/>
          </w:tcPr>
          <w:p w14:paraId="22B1553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40%</w:t>
            </w:r>
          </w:p>
        </w:tc>
        <w:tc>
          <w:tcPr>
            <w:tcW w:w="2336" w:type="dxa"/>
          </w:tcPr>
          <w:p w14:paraId="081E5BB3"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50%</w:t>
            </w:r>
          </w:p>
        </w:tc>
        <w:tc>
          <w:tcPr>
            <w:tcW w:w="2337" w:type="dxa"/>
          </w:tcPr>
          <w:p w14:paraId="0FB09129"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10%</w:t>
            </w:r>
          </w:p>
        </w:tc>
      </w:tr>
      <w:tr w:rsidR="00205AD6" w:rsidRPr="00A058B9" w14:paraId="42DBE8E3" w14:textId="77777777" w:rsidTr="00CC50D7">
        <w:tc>
          <w:tcPr>
            <w:tcW w:w="2336" w:type="dxa"/>
          </w:tcPr>
          <w:p w14:paraId="1A252E81"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Әлеуметтік-эмоциялық даму</w:t>
            </w:r>
          </w:p>
        </w:tc>
        <w:tc>
          <w:tcPr>
            <w:tcW w:w="2336" w:type="dxa"/>
          </w:tcPr>
          <w:p w14:paraId="1F75C35D"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45%</w:t>
            </w:r>
          </w:p>
        </w:tc>
        <w:tc>
          <w:tcPr>
            <w:tcW w:w="2336" w:type="dxa"/>
          </w:tcPr>
          <w:p w14:paraId="03D4789E"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50%</w:t>
            </w:r>
          </w:p>
        </w:tc>
        <w:tc>
          <w:tcPr>
            <w:tcW w:w="2337" w:type="dxa"/>
          </w:tcPr>
          <w:p w14:paraId="0923F0DC" w14:textId="77777777" w:rsidR="00205AD6" w:rsidRPr="00A058B9" w:rsidRDefault="00205AD6" w:rsidP="00205AD6">
            <w:pPr>
              <w:jc w:val="both"/>
              <w:rPr>
                <w:rFonts w:ascii="Times New Roman" w:eastAsia="Calibri" w:hAnsi="Times New Roman" w:cs="Times New Roman"/>
                <w:lang w:val="kk-KZ"/>
              </w:rPr>
            </w:pPr>
            <w:r w:rsidRPr="00A058B9">
              <w:rPr>
                <w:rFonts w:ascii="Times New Roman" w:eastAsia="Calibri" w:hAnsi="Times New Roman" w:cs="Times New Roman"/>
                <w:lang w:val="kk-KZ"/>
              </w:rPr>
              <w:t>5%</w:t>
            </w:r>
          </w:p>
        </w:tc>
      </w:tr>
    </w:tbl>
    <w:p w14:paraId="09821274"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p>
    <w:p w14:paraId="5E0A9247"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ab/>
      </w:r>
      <w:r w:rsidRPr="00A058B9">
        <w:rPr>
          <w:rFonts w:ascii="Times New Roman" w:eastAsia="Calibri" w:hAnsi="Times New Roman" w:cs="Times New Roman"/>
          <w:noProof/>
          <w:kern w:val="2"/>
          <w:sz w:val="28"/>
          <w:szCs w:val="28"/>
          <w:lang w:eastAsia="ru-RU"/>
          <w14:ligatures w14:val="standardContextual"/>
        </w:rPr>
        <w:drawing>
          <wp:inline distT="0" distB="0" distL="0" distR="0" wp14:anchorId="5B1FF5B3" wp14:editId="7421BE46">
            <wp:extent cx="5486400" cy="3200400"/>
            <wp:effectExtent l="0" t="0" r="0" b="0"/>
            <wp:docPr id="16553019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9A9917"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IV. Қорытынды:</w:t>
      </w:r>
    </w:p>
    <w:p w14:paraId="03EFE565"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Жалпы алғанда, мектепалды даярлық топтарындағы 120 баланың басым бөлігі мектепке дайын. Балалардың танымдық, зейін, ойлау және әлеуметтік дағдылары жақсы қалыптасқан. Сөйлеу тілі мен қол моторикасы бағыттарында әлі де назар аударуды қажет ететін балалар бар, дегенмен олардың жалпы әлеуеті мектеп бағдарламасын игеруге жеткілікті.</w:t>
      </w:r>
    </w:p>
    <w:p w14:paraId="25400598" w14:textId="77777777" w:rsidR="00205AD6" w:rsidRPr="00A058B9" w:rsidRDefault="00205AD6" w:rsidP="00205AD6">
      <w:pPr>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5. Ата-аналармен жұмыс:</w:t>
      </w:r>
    </w:p>
    <w:p w14:paraId="24237103" w14:textId="77777777" w:rsidR="00205AD6" w:rsidRPr="00A058B9" w:rsidRDefault="00205AD6" w:rsidP="00205AD6">
      <w:pPr>
        <w:spacing w:after="0" w:line="240" w:lineRule="auto"/>
        <w:jc w:val="both"/>
        <w:rPr>
          <w:rFonts w:ascii="Times New Roman" w:eastAsia="Calibri" w:hAnsi="Times New Roman" w:cs="Times New Roman"/>
          <w:iCs/>
          <w:color w:val="000000"/>
          <w:sz w:val="28"/>
          <w:szCs w:val="28"/>
          <w:shd w:val="clear" w:color="auto" w:fill="FFFFFF"/>
          <w:lang w:val="kk-KZ"/>
        </w:rPr>
      </w:pPr>
      <w:r w:rsidRPr="00A058B9">
        <w:rPr>
          <w:rFonts w:ascii="Times New Roman" w:eastAsia="Calibri" w:hAnsi="Times New Roman" w:cs="Times New Roman"/>
          <w:kern w:val="2"/>
          <w:sz w:val="28"/>
          <w:szCs w:val="28"/>
          <w:lang w:val="kk-KZ"/>
          <w14:ligatures w14:val="standardContextual"/>
        </w:rPr>
        <w:t xml:space="preserve"> («Сіздің отбасыңыз баланың бірінші сыныпқа баруына дайын ба» сауалнама өткізілді, </w:t>
      </w:r>
      <w:r w:rsidRPr="00A058B9">
        <w:rPr>
          <w:rFonts w:ascii="Times New Roman" w:eastAsia="Calibri" w:hAnsi="Times New Roman" w:cs="Times New Roman"/>
          <w:color w:val="000000"/>
          <w:sz w:val="28"/>
          <w:szCs w:val="28"/>
          <w:lang w:val="kk-KZ"/>
        </w:rPr>
        <w:t>Ата аналарға кеңес:</w:t>
      </w:r>
      <w:r w:rsidRPr="00A058B9">
        <w:rPr>
          <w:rFonts w:ascii="Times New Roman" w:eastAsia="Calibri" w:hAnsi="Times New Roman" w:cs="Times New Roman"/>
          <w:b/>
          <w:bCs/>
          <w:color w:val="000000"/>
          <w:sz w:val="36"/>
          <w:szCs w:val="36"/>
          <w:lang w:val="kk-KZ"/>
        </w:rPr>
        <w:t xml:space="preserve"> </w:t>
      </w:r>
      <w:r w:rsidRPr="00A058B9">
        <w:rPr>
          <w:rFonts w:ascii="Times New Roman" w:eastAsia="Calibri" w:hAnsi="Times New Roman" w:cs="Times New Roman"/>
          <w:b/>
          <w:bCs/>
          <w:color w:val="002060"/>
          <w:sz w:val="36"/>
          <w:szCs w:val="36"/>
          <w:lang w:val="kk-KZ"/>
        </w:rPr>
        <w:t xml:space="preserve">  </w:t>
      </w:r>
      <w:r w:rsidRPr="00A058B9">
        <w:rPr>
          <w:rFonts w:ascii="Times New Roman" w:eastAsia="Calibri" w:hAnsi="Times New Roman" w:cs="Times New Roman"/>
          <w:color w:val="000000"/>
          <w:sz w:val="28"/>
          <w:szCs w:val="28"/>
          <w:lang w:val="kk-KZ"/>
        </w:rPr>
        <w:t>"Болашақ оқушының күн тәртібі";</w:t>
      </w:r>
      <w:r w:rsidRPr="00A058B9">
        <w:rPr>
          <w:rFonts w:ascii="Times New Roman" w:eastAsia="Calibri" w:hAnsi="Times New Roman" w:cs="Times New Roman"/>
          <w:b/>
          <w:bCs/>
          <w:iCs/>
          <w:color w:val="000000"/>
          <w:sz w:val="32"/>
          <w:szCs w:val="28"/>
          <w:shd w:val="clear" w:color="auto" w:fill="FFFFFF"/>
          <w:lang w:val="kk-KZ"/>
        </w:rPr>
        <w:t xml:space="preserve"> «</w:t>
      </w:r>
      <w:r w:rsidRPr="00A058B9">
        <w:rPr>
          <w:rFonts w:ascii="Times New Roman" w:eastAsia="Calibri" w:hAnsi="Times New Roman" w:cs="Times New Roman"/>
          <w:iCs/>
          <w:color w:val="000000"/>
          <w:sz w:val="28"/>
          <w:szCs w:val="28"/>
          <w:shd w:val="clear" w:color="auto" w:fill="FFFFFF"/>
          <w:lang w:val="kk-KZ"/>
        </w:rPr>
        <w:t>Баламен әңгімелесуді қалай қызықты және қарапайым өтуге болады ?»</w:t>
      </w:r>
      <w:r w:rsidRPr="00A058B9">
        <w:rPr>
          <w:rFonts w:ascii="Times New Roman" w:eastAsia="Calibri" w:hAnsi="Times New Roman" w:cs="Times New Roman"/>
          <w:iCs/>
          <w:color w:val="000000"/>
          <w:kern w:val="2"/>
          <w:sz w:val="28"/>
          <w:szCs w:val="28"/>
          <w:shd w:val="clear" w:color="auto" w:fill="FFFFFF"/>
          <w:lang w:val="kk-KZ"/>
          <w14:ligatures w14:val="standardContextual"/>
        </w:rPr>
        <w:t>;</w:t>
      </w:r>
      <w:r w:rsidRPr="00A058B9">
        <w:rPr>
          <w:rFonts w:ascii="Times New Roman" w:eastAsia="Calibri" w:hAnsi="Times New Roman" w:cs="Times New Roman"/>
          <w:bCs/>
          <w:kern w:val="2"/>
          <w:sz w:val="36"/>
          <w:szCs w:val="36"/>
          <w:lang w:val="kk-KZ"/>
          <w14:ligatures w14:val="standardContextual"/>
        </w:rPr>
        <w:t xml:space="preserve"> </w:t>
      </w:r>
      <w:r w:rsidRPr="00A058B9">
        <w:rPr>
          <w:rFonts w:ascii="Times New Roman" w:eastAsia="Calibri" w:hAnsi="Times New Roman" w:cs="Times New Roman"/>
          <w:bCs/>
          <w:kern w:val="2"/>
          <w:sz w:val="28"/>
          <w:szCs w:val="28"/>
          <w:lang w:val="kk-KZ"/>
          <w14:ligatures w14:val="standardContextual"/>
        </w:rPr>
        <w:t>«Балалар өз өмірлерінде көргендерін біледі».</w:t>
      </w:r>
      <w:r w:rsidRPr="00A058B9">
        <w:rPr>
          <w:rFonts w:ascii="Times New Roman" w:eastAsia="Calibri" w:hAnsi="Times New Roman" w:cs="Times New Roman"/>
          <w:kern w:val="2"/>
          <w:sz w:val="28"/>
          <w:szCs w:val="28"/>
          <w:lang w:val="kk-KZ"/>
          <w14:ligatures w14:val="standardContextual"/>
        </w:rPr>
        <w:t>). Ата-аналарға арнайы буклеттер мен жадынамалар таратылды.</w:t>
      </w:r>
    </w:p>
    <w:p w14:paraId="7EB33CEE" w14:textId="77777777" w:rsidR="00205AD6" w:rsidRPr="00A058B9" w:rsidRDefault="00205AD6" w:rsidP="00205AD6">
      <w:pPr>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Сауалнама: «</w:t>
      </w:r>
      <w:bookmarkStart w:id="6" w:name="_Hlk198164915"/>
      <w:r w:rsidRPr="00A058B9">
        <w:rPr>
          <w:rFonts w:ascii="Times New Roman" w:eastAsia="Calibri" w:hAnsi="Times New Roman" w:cs="Times New Roman"/>
          <w:kern w:val="2"/>
          <w:sz w:val="28"/>
          <w:szCs w:val="28"/>
          <w:lang w:val="kk-KZ"/>
          <w14:ligatures w14:val="standardContextual"/>
        </w:rPr>
        <w:t>Сіздің отбасыңыз баланың бірінші сыныпқа баруына дайын ба</w:t>
      </w:r>
      <w:bookmarkEnd w:id="6"/>
      <w:r w:rsidRPr="00A058B9">
        <w:rPr>
          <w:rFonts w:ascii="Times New Roman" w:eastAsia="Calibri" w:hAnsi="Times New Roman" w:cs="Times New Roman"/>
          <w:kern w:val="2"/>
          <w:sz w:val="28"/>
          <w:szCs w:val="28"/>
          <w:lang w:val="kk-KZ"/>
          <w14:ligatures w14:val="standardContextual"/>
        </w:rPr>
        <w:t>?»</w:t>
      </w:r>
    </w:p>
    <w:p w14:paraId="3D35632F" w14:textId="77777777" w:rsidR="00205AD6" w:rsidRPr="00A058B9" w:rsidRDefault="00205AD6" w:rsidP="00205AD6">
      <w:pPr>
        <w:rPr>
          <w:rFonts w:ascii="Times New Roman" w:eastAsia="Calibri" w:hAnsi="Times New Roman" w:cs="Times New Roman"/>
          <w:kern w:val="2"/>
          <w14:ligatures w14:val="standardContextual"/>
        </w:rPr>
      </w:pPr>
      <w:r w:rsidRPr="00A058B9">
        <w:rPr>
          <w:rFonts w:ascii="Times New Roman" w:eastAsia="Calibri" w:hAnsi="Times New Roman" w:cs="Times New Roman"/>
          <w:noProof/>
          <w:kern w:val="2"/>
          <w:lang w:eastAsia="ru-RU"/>
          <w14:ligatures w14:val="standardContextual"/>
        </w:rPr>
        <w:lastRenderedPageBreak/>
        <w:drawing>
          <wp:inline distT="0" distB="0" distL="0" distR="0" wp14:anchorId="4D8D72FF" wp14:editId="46818C4F">
            <wp:extent cx="4962525" cy="2476500"/>
            <wp:effectExtent l="0" t="0" r="9525" b="0"/>
            <wp:docPr id="203263999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42ACB21" w14:textId="77777777" w:rsidR="00205AD6" w:rsidRPr="00A058B9" w:rsidRDefault="00205AD6" w:rsidP="00205AD6">
      <w:pPr>
        <w:rPr>
          <w:rFonts w:ascii="Times New Roman" w:eastAsia="Calibri" w:hAnsi="Times New Roman" w:cs="Times New Roman"/>
          <w:kern w:val="2"/>
          <w:sz w:val="24"/>
          <w:szCs w:val="24"/>
          <w14:ligatures w14:val="standardContextual"/>
        </w:rPr>
      </w:pPr>
    </w:p>
    <w:p w14:paraId="38BF8EA6" w14:textId="77777777" w:rsidR="00205AD6" w:rsidRPr="00A058B9" w:rsidRDefault="00205AD6" w:rsidP="00205AD6">
      <w:pPr>
        <w:rPr>
          <w:rFonts w:ascii="Times New Roman" w:eastAsia="Calibri" w:hAnsi="Times New Roman" w:cs="Times New Roman"/>
          <w:kern w:val="2"/>
          <w:sz w:val="24"/>
          <w:szCs w:val="24"/>
          <w14:ligatures w14:val="standardContextual"/>
        </w:rPr>
      </w:pPr>
      <w:r w:rsidRPr="00A058B9">
        <w:rPr>
          <w:rFonts w:ascii="Times New Roman" w:eastAsia="Calibri" w:hAnsi="Times New Roman" w:cs="Times New Roman"/>
          <w:kern w:val="2"/>
          <w:sz w:val="24"/>
          <w:szCs w:val="24"/>
          <w14:ligatures w14:val="standardContextual"/>
        </w:rPr>
        <w:t xml:space="preserve">1. </w:t>
      </w:r>
      <w:proofErr w:type="gramStart"/>
      <w:r w:rsidRPr="00A058B9">
        <w:rPr>
          <w:rFonts w:ascii="Times New Roman" w:eastAsia="Calibri" w:hAnsi="Times New Roman" w:cs="Times New Roman"/>
          <w:kern w:val="2"/>
          <w:sz w:val="24"/>
          <w:szCs w:val="24"/>
          <w14:ligatures w14:val="standardContextual"/>
        </w:rPr>
        <w:t>с</w:t>
      </w:r>
      <w:r w:rsidRPr="00A058B9">
        <w:rPr>
          <w:rFonts w:ascii="Times New Roman" w:eastAsia="Calibri" w:hAnsi="Times New Roman" w:cs="Times New Roman"/>
          <w:kern w:val="2"/>
          <w:sz w:val="24"/>
          <w:szCs w:val="24"/>
          <w:lang w:val="kk-KZ"/>
          <w14:ligatures w14:val="standardContextual"/>
        </w:rPr>
        <w:t xml:space="preserve">ұраққа </w:t>
      </w:r>
      <w:r w:rsidRPr="00A058B9">
        <w:rPr>
          <w:rFonts w:ascii="Times New Roman" w:eastAsia="Calibri" w:hAnsi="Times New Roman" w:cs="Times New Roman"/>
          <w:kern w:val="2"/>
          <w:sz w:val="24"/>
          <w:szCs w:val="24"/>
          <w14:ligatures w14:val="standardContextual"/>
        </w:rPr>
        <w:t xml:space="preserve"> Балаңыз</w:t>
      </w:r>
      <w:proofErr w:type="gramEnd"/>
      <w:r w:rsidRPr="00A058B9">
        <w:rPr>
          <w:rFonts w:ascii="Times New Roman" w:eastAsia="Calibri" w:hAnsi="Times New Roman" w:cs="Times New Roman"/>
          <w:kern w:val="2"/>
          <w:sz w:val="24"/>
          <w:szCs w:val="24"/>
          <w14:ligatures w14:val="standardContextual"/>
        </w:rPr>
        <w:t xml:space="preserve"> мектепке барғысы келе ме?  </w:t>
      </w:r>
    </w:p>
    <w:p w14:paraId="27D05218"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14:ligatures w14:val="standardContextual"/>
        </w:rPr>
        <w:t xml:space="preserve">   </w:t>
      </w:r>
      <w:r w:rsidRPr="00A058B9">
        <w:rPr>
          <w:rFonts w:ascii="Times New Roman" w:eastAsia="Calibri" w:hAnsi="Times New Roman" w:cs="Times New Roman"/>
          <w:kern w:val="2"/>
          <w:sz w:val="24"/>
          <w:szCs w:val="24"/>
          <w:lang w:val="kk-KZ"/>
          <w14:ligatures w14:val="standardContextual"/>
        </w:rPr>
        <w:t>жауабы</w:t>
      </w:r>
      <w:r w:rsidRPr="00A058B9">
        <w:rPr>
          <w:rFonts w:ascii="Times New Roman" w:eastAsia="Calibri" w:hAnsi="Times New Roman" w:cs="Times New Roman"/>
          <w:kern w:val="2"/>
          <w:sz w:val="24"/>
          <w:szCs w:val="24"/>
          <w14:ligatures w14:val="standardContextual"/>
        </w:rPr>
        <w:t xml:space="preserve">: </w:t>
      </w:r>
      <w:r w:rsidRPr="00A058B9">
        <w:rPr>
          <w:rFonts w:ascii="Times New Roman" w:eastAsia="Calibri" w:hAnsi="Times New Roman" w:cs="Times New Roman"/>
          <w:kern w:val="2"/>
          <w:sz w:val="24"/>
          <w:szCs w:val="24"/>
          <w:lang w:val="kk-KZ"/>
          <w14:ligatures w14:val="standardContextual"/>
        </w:rPr>
        <w:t>ия</w:t>
      </w:r>
      <w:r w:rsidRPr="00A058B9">
        <w:rPr>
          <w:rFonts w:ascii="Times New Roman" w:eastAsia="Calibri" w:hAnsi="Times New Roman" w:cs="Times New Roman"/>
          <w:kern w:val="2"/>
          <w:sz w:val="24"/>
          <w:szCs w:val="24"/>
          <w14:ligatures w14:val="standardContextual"/>
        </w:rPr>
        <w:t xml:space="preserve"> (80.6%), </w:t>
      </w:r>
      <w:r w:rsidRPr="00A058B9">
        <w:rPr>
          <w:rFonts w:ascii="Times New Roman" w:eastAsia="Calibri" w:hAnsi="Times New Roman" w:cs="Times New Roman"/>
          <w:kern w:val="2"/>
          <w:sz w:val="24"/>
          <w:szCs w:val="24"/>
          <w:lang w:val="kk-KZ"/>
          <w14:ligatures w14:val="standardContextual"/>
        </w:rPr>
        <w:t>жоқ</w:t>
      </w:r>
      <w:r w:rsidRPr="00A058B9">
        <w:rPr>
          <w:rFonts w:ascii="Times New Roman" w:eastAsia="Calibri" w:hAnsi="Times New Roman" w:cs="Times New Roman"/>
          <w:kern w:val="2"/>
          <w:sz w:val="24"/>
          <w:szCs w:val="24"/>
          <w14:ligatures w14:val="standardContextual"/>
        </w:rPr>
        <w:t>(19.4%)</w:t>
      </w:r>
    </w:p>
    <w:p w14:paraId="7DEA29BF"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2. </w:t>
      </w:r>
      <w:bookmarkStart w:id="7" w:name="_Hlk188134676"/>
      <w:r w:rsidRPr="00A058B9">
        <w:rPr>
          <w:rFonts w:ascii="Times New Roman" w:eastAsia="Calibri" w:hAnsi="Times New Roman" w:cs="Times New Roman"/>
          <w:kern w:val="2"/>
          <w:sz w:val="24"/>
          <w:szCs w:val="24"/>
          <w:lang w:val="kk-KZ"/>
          <w14:ligatures w14:val="standardContextual"/>
        </w:rPr>
        <w:t>сұраққа</w:t>
      </w:r>
      <w:bookmarkEnd w:id="7"/>
      <w:r w:rsidRPr="00A058B9">
        <w:rPr>
          <w:rFonts w:ascii="Times New Roman" w:eastAsia="Calibri" w:hAnsi="Times New Roman" w:cs="Times New Roman"/>
          <w:kern w:val="2"/>
          <w:sz w:val="24"/>
          <w:szCs w:val="24"/>
          <w:lang w:val="kk-KZ"/>
          <w14:ligatures w14:val="standardContextual"/>
        </w:rPr>
        <w:t xml:space="preserve"> Балаңыз қазақ тілін біледі ме?  </w:t>
      </w:r>
    </w:p>
    <w:p w14:paraId="1B508C16"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(94.4%), жоқ (5.6%)</w:t>
      </w:r>
    </w:p>
    <w:p w14:paraId="7C1AD9AB"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3. сұраққа Балаңыз әліппе бойынша барлық әріптерді білеме?  </w:t>
      </w:r>
    </w:p>
    <w:p w14:paraId="2D1D5F5F"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(15.3%), жоқ (84.7%)</w:t>
      </w:r>
    </w:p>
    <w:p w14:paraId="5AE088DD"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4.  сұраққа 1-ден 10-ға дейін тура және кері санай алады ма?  </w:t>
      </w:r>
    </w:p>
    <w:p w14:paraId="72EF7FD1"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(80.6%), жоқ (19.4%)</w:t>
      </w:r>
    </w:p>
    <w:p w14:paraId="69076697"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5. сұраққа Қолына қалам ұстай біле ме?  </w:t>
      </w:r>
    </w:p>
    <w:p w14:paraId="5BF79DD3"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(94.4%), жоқ (5.6%)</w:t>
      </w:r>
    </w:p>
    <w:p w14:paraId="456E81DE"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6. сұраққа Сіздің балаңыз бірнеше тақпақты жатқа айта алады ма?  </w:t>
      </w:r>
    </w:p>
    <w:p w14:paraId="3B78EFCD"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(75%), жоқ (25%)</w:t>
      </w:r>
    </w:p>
    <w:p w14:paraId="29945042"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7.  сұраққа Қосу немесе азайту сияқты қарапайым есептерді шеше алады ма?  </w:t>
      </w:r>
    </w:p>
    <w:p w14:paraId="39D7C413"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(47.2%), жоқ (52.8%)</w:t>
      </w:r>
    </w:p>
    <w:p w14:paraId="2589ED69"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8.  сұраққа Желім мен қайшыны қолдануды біле ме?  </w:t>
      </w:r>
    </w:p>
    <w:p w14:paraId="3765AD30"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ия (90.3%), жоқ (9.7%)</w:t>
      </w:r>
    </w:p>
    <w:p w14:paraId="52B1CE52"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9. сұраққа Ертегілерді айта біле ме?  </w:t>
      </w:r>
    </w:p>
    <w:p w14:paraId="0A450F5C"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Жауабы ия 63,9%  жоқ 36,1%</w:t>
      </w:r>
    </w:p>
    <w:p w14:paraId="166B01A9"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10. сұраққа Балаңыз өздігінен сурет салғанды немесе пазл құрастырғанды жақсы көре ме?  </w:t>
      </w:r>
    </w:p>
    <w:p w14:paraId="222B5D94"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 xml:space="preserve">   жауабы </w:t>
      </w:r>
      <w:r w:rsidRPr="00A058B9">
        <w:rPr>
          <w:rFonts w:ascii="Times New Roman" w:eastAsia="Calibri" w:hAnsi="Times New Roman" w:cs="Times New Roman"/>
          <w:kern w:val="2"/>
          <w:sz w:val="24"/>
          <w:szCs w:val="24"/>
          <w14:ligatures w14:val="standardContextual"/>
        </w:rPr>
        <w:t xml:space="preserve">: </w:t>
      </w:r>
      <w:r w:rsidRPr="00A058B9">
        <w:rPr>
          <w:rFonts w:ascii="Times New Roman" w:eastAsia="Calibri" w:hAnsi="Times New Roman" w:cs="Times New Roman"/>
          <w:kern w:val="2"/>
          <w:sz w:val="24"/>
          <w:szCs w:val="24"/>
          <w:lang w:val="kk-KZ"/>
          <w14:ligatures w14:val="standardContextual"/>
        </w:rPr>
        <w:t>ия</w:t>
      </w:r>
      <w:r w:rsidRPr="00A058B9">
        <w:rPr>
          <w:rFonts w:ascii="Times New Roman" w:eastAsia="Calibri" w:hAnsi="Times New Roman" w:cs="Times New Roman"/>
          <w:kern w:val="2"/>
          <w:sz w:val="24"/>
          <w:szCs w:val="24"/>
          <w14:ligatures w14:val="standardContextual"/>
        </w:rPr>
        <w:t xml:space="preserve"> (86.1%), </w:t>
      </w:r>
      <w:r w:rsidRPr="00A058B9">
        <w:rPr>
          <w:rFonts w:ascii="Times New Roman" w:eastAsia="Calibri" w:hAnsi="Times New Roman" w:cs="Times New Roman"/>
          <w:kern w:val="2"/>
          <w:sz w:val="24"/>
          <w:szCs w:val="24"/>
          <w:lang w:val="kk-KZ"/>
          <w14:ligatures w14:val="standardContextual"/>
        </w:rPr>
        <w:t>жоқ</w:t>
      </w:r>
      <w:r w:rsidRPr="00A058B9">
        <w:rPr>
          <w:rFonts w:ascii="Times New Roman" w:eastAsia="Calibri" w:hAnsi="Times New Roman" w:cs="Times New Roman"/>
          <w:kern w:val="2"/>
          <w:sz w:val="24"/>
          <w:szCs w:val="24"/>
          <w14:ligatures w14:val="standardContextual"/>
        </w:rPr>
        <w:t xml:space="preserve"> (13.9%)</w:t>
      </w:r>
    </w:p>
    <w:p w14:paraId="74B1BE8B"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Саулнамаға 73 ата -  ана қатысты</w:t>
      </w:r>
    </w:p>
    <w:p w14:paraId="61E7DB25"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Анкета «Готова ливаша семья к поступлению ребенка в первый класс?»</w:t>
      </w:r>
    </w:p>
    <w:p w14:paraId="16CF1600"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noProof/>
          <w:kern w:val="2"/>
          <w:sz w:val="24"/>
          <w:szCs w:val="24"/>
          <w:lang w:eastAsia="ru-RU"/>
          <w14:ligatures w14:val="standardContextual"/>
        </w:rPr>
        <w:lastRenderedPageBreak/>
        <w:drawing>
          <wp:inline distT="0" distB="0" distL="0" distR="0" wp14:anchorId="72F08D36" wp14:editId="11663AA5">
            <wp:extent cx="5072332" cy="2656936"/>
            <wp:effectExtent l="0" t="0" r="14605" b="10160"/>
            <wp:docPr id="7109305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8BC5A2" w14:textId="77777777" w:rsidR="00205AD6" w:rsidRPr="00A058B9" w:rsidRDefault="00205AD6" w:rsidP="00205AD6">
      <w:pPr>
        <w:rPr>
          <w:rFonts w:ascii="Times New Roman" w:eastAsia="Calibri" w:hAnsi="Times New Roman" w:cs="Times New Roman"/>
          <w:kern w:val="2"/>
          <w:sz w:val="24"/>
          <w:szCs w:val="24"/>
          <w:lang w:val="kk-KZ"/>
          <w14:ligatures w14:val="standardContextual"/>
        </w:rPr>
      </w:pPr>
      <w:r w:rsidRPr="00A058B9">
        <w:rPr>
          <w:rFonts w:ascii="Times New Roman" w:eastAsia="Calibri" w:hAnsi="Times New Roman" w:cs="Times New Roman"/>
          <w:kern w:val="2"/>
          <w:sz w:val="24"/>
          <w:szCs w:val="24"/>
          <w:lang w:val="kk-KZ"/>
          <w14:ligatures w14:val="standardContextual"/>
        </w:rPr>
        <w:t>В анкетировании учавствовало 23 родителя</w:t>
      </w:r>
    </w:p>
    <w:p w14:paraId="0A29A435"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Оқу жылы барысында мектепалды даярлық тобының ата-аналарымен жүйелі түрде психологиялық жұмыс жүргізілді. Жеке және топтық кеңестер, тренингтер мен семинарлар ұйымдастырылып, ата-аналардың бала дамуына деген қызығушылығы мен қатысуы артты. Баланың мектепке психологиялық дайындығы, мінез-құлық ерекшеліктері және эмоциялық тұрақтылығы туралы ата-аналарға қажетті ақпараттар берілді. Нәтижесінде ата-аналар мен балабақша арасындағы серіктестік нығайып, балалардың бейімделуі мен дамуында оң өзгерістер байқалды.</w:t>
      </w:r>
    </w:p>
    <w:p w14:paraId="7A8D3C3F" w14:textId="77777777" w:rsidR="00205AD6" w:rsidRPr="00A058B9" w:rsidRDefault="00205AD6" w:rsidP="00205AD6">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b/>
          <w:bCs/>
          <w:color w:val="000000"/>
          <w:sz w:val="28"/>
          <w:szCs w:val="28"/>
          <w:lang w:val="kk-KZ" w:eastAsia="ru-RU"/>
        </w:rPr>
        <w:t>Ересек топ тәрбиеленушілерін диагностикалық тексеру</w:t>
      </w:r>
      <w:r w:rsidRPr="00A058B9">
        <w:rPr>
          <w:rFonts w:ascii="Times New Roman" w:eastAsia="Times New Roman" w:hAnsi="Times New Roman" w:cs="Times New Roman"/>
          <w:color w:val="000000"/>
          <w:sz w:val="28"/>
          <w:szCs w:val="28"/>
          <w:lang w:val="kk-KZ" w:eastAsia="ru-RU"/>
        </w:rPr>
        <w:t>.</w:t>
      </w:r>
    </w:p>
    <w:p w14:paraId="174D4988"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4-5 жас аралығындағы балаларды психологиялық тексеру зияткерлік даму деңгейін, еріктілікті, жеке саланың ерекшеліктерін анықтау мақсатында жүргізілді. Диагностикалық құрал ретінде әдістеме қолданылды: Н. Н. Павлова, Л. г. Руденко мектеп жасына дейінгі балаларға арналған.</w:t>
      </w:r>
    </w:p>
    <w:p w14:paraId="0B0A97A3" w14:textId="77777777" w:rsidR="00205AD6" w:rsidRPr="00A058B9" w:rsidRDefault="00205AD6" w:rsidP="00205AD6">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Диагностикада келесі әдістер қолданылды:</w:t>
      </w:r>
    </w:p>
    <w:p w14:paraId="306808A8"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Жалпы хабардарлық туралы әңгіме,</w:t>
      </w:r>
    </w:p>
    <w:p w14:paraId="2220D09A"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Баспалдақ (өзін-өзі бағалау)</w:t>
      </w:r>
    </w:p>
    <w:p w14:paraId="5FEF66EE"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xml:space="preserve"> Көніл күй</w:t>
      </w:r>
    </w:p>
    <w:p w14:paraId="7E4CA122"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Жыл мезгілдері</w:t>
      </w:r>
    </w:p>
    <w:p w14:paraId="5CCE8C09"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xml:space="preserve"> Сол суретті табыңыз</w:t>
      </w:r>
    </w:p>
    <w:p w14:paraId="7ADF2AAE"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10 зат</w:t>
      </w:r>
    </w:p>
    <w:p w14:paraId="5E754740"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Отбасы</w:t>
      </w:r>
    </w:p>
    <w:p w14:paraId="543B4DC5"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Балық</w:t>
      </w:r>
    </w:p>
    <w:p w14:paraId="02237183"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Адамның суреті</w:t>
      </w:r>
    </w:p>
    <w:p w14:paraId="24C65422"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Дәйекті суреттер</w:t>
      </w:r>
    </w:p>
    <w:p w14:paraId="67964FE7"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Бөлінген суреттер -4 құрама</w:t>
      </w:r>
    </w:p>
    <w:p w14:paraId="0C844091" w14:textId="77777777" w:rsidR="00205AD6" w:rsidRPr="00A058B9" w:rsidRDefault="00205AD6" w:rsidP="00205AD6">
      <w:pPr>
        <w:numPr>
          <w:ilvl w:val="0"/>
          <w:numId w:val="33"/>
        </w:numPr>
        <w:shd w:val="clear" w:color="auto" w:fill="FFFFFF"/>
        <w:spacing w:after="150" w:line="240" w:lineRule="auto"/>
        <w:contextualSpacing/>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Бұл неге ұқсайды?</w:t>
      </w:r>
    </w:p>
    <w:p w14:paraId="48ADA084" w14:textId="77777777" w:rsidR="00205AD6" w:rsidRPr="00A058B9" w:rsidRDefault="00205AD6" w:rsidP="00205AD6">
      <w:pPr>
        <w:shd w:val="clear" w:color="auto" w:fill="FFFFFF"/>
        <w:spacing w:after="150" w:line="240" w:lineRule="auto"/>
        <w:rPr>
          <w:rFonts w:ascii="Times New Roman" w:eastAsia="Times New Roman" w:hAnsi="Times New Roman" w:cs="Times New Roman"/>
          <w:color w:val="000000"/>
          <w:sz w:val="28"/>
          <w:szCs w:val="28"/>
          <w:lang w:eastAsia="ru-RU"/>
        </w:rPr>
      </w:pPr>
      <w:r w:rsidRPr="00A058B9">
        <w:rPr>
          <w:rFonts w:ascii="Times New Roman" w:eastAsia="Times New Roman" w:hAnsi="Times New Roman" w:cs="Times New Roman"/>
          <w:color w:val="000000"/>
          <w:sz w:val="28"/>
          <w:szCs w:val="28"/>
          <w:lang w:eastAsia="ru-RU"/>
        </w:rPr>
        <w:t>Өткізу нысандары: жеке.</w:t>
      </w:r>
    </w:p>
    <w:p w14:paraId="47F3B761"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lastRenderedPageBreak/>
        <w:t xml:space="preserve">Оқу жылының басында және соңында 125баланың 98-ы тексерілді, қалғандары болмады. Жыл </w:t>
      </w:r>
      <w:proofErr w:type="gramStart"/>
      <w:r w:rsidRPr="00A058B9">
        <w:rPr>
          <w:rFonts w:ascii="Times New Roman" w:eastAsia="Times New Roman" w:hAnsi="Times New Roman" w:cs="Times New Roman"/>
          <w:sz w:val="28"/>
          <w:szCs w:val="28"/>
          <w:lang w:eastAsia="ru-RU"/>
        </w:rPr>
        <w:t>басындағы  зерттелетін</w:t>
      </w:r>
      <w:proofErr w:type="gramEnd"/>
      <w:r w:rsidRPr="00A058B9">
        <w:rPr>
          <w:rFonts w:ascii="Times New Roman" w:eastAsia="Times New Roman" w:hAnsi="Times New Roman" w:cs="Times New Roman"/>
          <w:sz w:val="28"/>
          <w:szCs w:val="28"/>
          <w:lang w:eastAsia="ru-RU"/>
        </w:rPr>
        <w:t xml:space="preserve"> балалардың жо</w:t>
      </w:r>
      <w:r w:rsidRPr="00A058B9">
        <w:rPr>
          <w:rFonts w:ascii="Times New Roman" w:eastAsia="Times New Roman" w:hAnsi="Times New Roman" w:cs="Times New Roman"/>
          <w:sz w:val="28"/>
          <w:szCs w:val="28"/>
          <w:lang w:val="kk-KZ" w:eastAsia="ru-RU"/>
        </w:rPr>
        <w:t xml:space="preserve">ғары деңгейі </w:t>
      </w:r>
      <w:r w:rsidRPr="00A058B9">
        <w:rPr>
          <w:rFonts w:ascii="Times New Roman" w:eastAsia="Times New Roman" w:hAnsi="Times New Roman" w:cs="Times New Roman"/>
          <w:sz w:val="28"/>
          <w:szCs w:val="28"/>
          <w:lang w:eastAsia="ru-RU"/>
        </w:rPr>
        <w:t>33</w:t>
      </w:r>
      <w:r w:rsidRPr="00A058B9">
        <w:rPr>
          <w:rFonts w:ascii="Times New Roman" w:eastAsia="Times New Roman" w:hAnsi="Times New Roman" w:cs="Times New Roman"/>
          <w:sz w:val="28"/>
          <w:szCs w:val="28"/>
          <w:lang w:val="kk-KZ" w:eastAsia="ru-RU"/>
        </w:rPr>
        <w:t>балада</w:t>
      </w:r>
      <w:r w:rsidRPr="00A058B9">
        <w:rPr>
          <w:rFonts w:ascii="Times New Roman" w:eastAsia="Times New Roman" w:hAnsi="Times New Roman" w:cs="Times New Roman"/>
          <w:sz w:val="28"/>
          <w:szCs w:val="28"/>
          <w:lang w:eastAsia="ru-RU"/>
        </w:rPr>
        <w:t xml:space="preserve"> (34%%), </w:t>
      </w:r>
      <w:r w:rsidRPr="00A058B9">
        <w:rPr>
          <w:rFonts w:ascii="Times New Roman" w:eastAsia="Times New Roman" w:hAnsi="Times New Roman" w:cs="Times New Roman"/>
          <w:sz w:val="28"/>
          <w:szCs w:val="28"/>
          <w:lang w:val="kk-KZ" w:eastAsia="ru-RU"/>
        </w:rPr>
        <w:t xml:space="preserve">ортаңғы деңгейі 62 </w:t>
      </w:r>
      <w:r w:rsidRPr="00A058B9">
        <w:rPr>
          <w:rFonts w:ascii="Times New Roman" w:eastAsia="Times New Roman" w:hAnsi="Times New Roman" w:cs="Times New Roman"/>
          <w:sz w:val="28"/>
          <w:szCs w:val="28"/>
          <w:lang w:eastAsia="ru-RU"/>
        </w:rPr>
        <w:t xml:space="preserve">бала(63%) барлық психикалық процестер бойынша тұрақты даму динамикасын көрсететінін көруге болады. 3 балаға (3%) танымдық саланы дамыту бойынша одан әрі арнайы ұйымдастырылған сабақтар қажет. Әр балаға одан әрі сүйемелдеудің жеке бағыты жасалды. Тәрбиешілер мен ата-аналарға (заңды өкілдерге) психикалық дамуы орташа және төмен балаларда танымдық процестерді дамыту бойынша ұсыныстар берілді. Жыл соңында қайта диагностикалау нәтижелері оң динамиканы </w:t>
      </w:r>
      <w:proofErr w:type="gramStart"/>
      <w:r w:rsidRPr="00A058B9">
        <w:rPr>
          <w:rFonts w:ascii="Times New Roman" w:eastAsia="Times New Roman" w:hAnsi="Times New Roman" w:cs="Times New Roman"/>
          <w:sz w:val="28"/>
          <w:szCs w:val="28"/>
          <w:lang w:eastAsia="ru-RU"/>
        </w:rPr>
        <w:t>көрсетті:  жо</w:t>
      </w:r>
      <w:r w:rsidRPr="00A058B9">
        <w:rPr>
          <w:rFonts w:ascii="Times New Roman" w:eastAsia="Times New Roman" w:hAnsi="Times New Roman" w:cs="Times New Roman"/>
          <w:sz w:val="28"/>
          <w:szCs w:val="28"/>
          <w:lang w:val="kk-KZ" w:eastAsia="ru-RU"/>
        </w:rPr>
        <w:t>ғары</w:t>
      </w:r>
      <w:proofErr w:type="gramEnd"/>
      <w:r w:rsidRPr="00A058B9">
        <w:rPr>
          <w:rFonts w:ascii="Times New Roman" w:eastAsia="Times New Roman" w:hAnsi="Times New Roman" w:cs="Times New Roman"/>
          <w:sz w:val="28"/>
          <w:szCs w:val="28"/>
          <w:lang w:val="kk-KZ" w:eastAsia="ru-RU"/>
        </w:rPr>
        <w:t xml:space="preserve"> деңгейі 45</w:t>
      </w:r>
      <w:r w:rsidRPr="00A058B9">
        <w:rPr>
          <w:rFonts w:ascii="Times New Roman" w:eastAsia="Times New Roman" w:hAnsi="Times New Roman" w:cs="Times New Roman"/>
          <w:sz w:val="28"/>
          <w:szCs w:val="28"/>
          <w:lang w:eastAsia="ru-RU"/>
        </w:rPr>
        <w:t xml:space="preserve"> бала (46%,), </w:t>
      </w:r>
      <w:r w:rsidRPr="00A058B9">
        <w:rPr>
          <w:rFonts w:ascii="Times New Roman" w:eastAsia="Times New Roman" w:hAnsi="Times New Roman" w:cs="Times New Roman"/>
          <w:sz w:val="28"/>
          <w:szCs w:val="28"/>
          <w:lang w:val="kk-KZ" w:eastAsia="ru-RU"/>
        </w:rPr>
        <w:t>ортаңғы деңгейі 52 бала (53%)</w:t>
      </w:r>
      <w:r w:rsidRPr="00A058B9">
        <w:rPr>
          <w:rFonts w:ascii="Times New Roman" w:eastAsia="Times New Roman" w:hAnsi="Times New Roman" w:cs="Times New Roman"/>
          <w:sz w:val="28"/>
          <w:szCs w:val="28"/>
          <w:lang w:eastAsia="ru-RU"/>
        </w:rPr>
        <w:t>, 1 (1%) тәрбиеленуші танымдық саланың даму деңгейінің төмендігін көрсетті, балалармен жеке түзету сабақтарын жалғастыру ұсынылды.</w:t>
      </w:r>
    </w:p>
    <w:p w14:paraId="6BCECC64"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 xml:space="preserve">       Осылайша, түзету және дамыту сабақтары </w:t>
      </w:r>
      <w:r w:rsidRPr="00A058B9">
        <w:rPr>
          <w:rFonts w:ascii="Times New Roman" w:eastAsia="Times New Roman" w:hAnsi="Times New Roman" w:cs="Times New Roman"/>
          <w:color w:val="000000"/>
          <w:sz w:val="28"/>
          <w:szCs w:val="28"/>
          <w:lang w:eastAsia="ru-RU"/>
        </w:rPr>
        <w:t xml:space="preserve">балаларда қарапайым математикалық түсініктерді қалыптастыруға және дамытуға көмектесті (сенсорлық даму, ұсақ моториканы жетілдіру, кеңістіктік бағдарларды қалыптастыру, объективті-практикалық іс-әрекетке сүйене отырып ойлаудың көрнекі формаларын дамыту), қоршаған әлеммен танысу және сөйлеуді дамыту (заттар мен құбылыстар туралы идеяларды </w:t>
      </w:r>
      <w:proofErr w:type="gramStart"/>
      <w:r w:rsidRPr="00A058B9">
        <w:rPr>
          <w:rFonts w:ascii="Times New Roman" w:eastAsia="Times New Roman" w:hAnsi="Times New Roman" w:cs="Times New Roman"/>
          <w:color w:val="000000"/>
          <w:sz w:val="28"/>
          <w:szCs w:val="28"/>
          <w:lang w:eastAsia="ru-RU"/>
        </w:rPr>
        <w:t>байыту,сөздік</w:t>
      </w:r>
      <w:proofErr w:type="gramEnd"/>
      <w:r w:rsidRPr="00A058B9">
        <w:rPr>
          <w:rFonts w:ascii="Times New Roman" w:eastAsia="Times New Roman" w:hAnsi="Times New Roman" w:cs="Times New Roman"/>
          <w:color w:val="000000"/>
          <w:sz w:val="28"/>
          <w:szCs w:val="28"/>
          <w:lang w:eastAsia="ru-RU"/>
        </w:rPr>
        <w:t xml:space="preserve"> қорын кеңейту, </w:t>
      </w:r>
      <w:r w:rsidRPr="00A058B9">
        <w:rPr>
          <w:rFonts w:ascii="Times New Roman" w:eastAsia="Times New Roman" w:hAnsi="Times New Roman" w:cs="Times New Roman"/>
          <w:sz w:val="28"/>
          <w:szCs w:val="28"/>
          <w:lang w:eastAsia="ru-RU"/>
        </w:rPr>
        <w:t>коммуникативті белсенділікті ынталандыру).</w:t>
      </w:r>
    </w:p>
    <w:p w14:paraId="77841575"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b/>
          <w:bCs/>
          <w:sz w:val="28"/>
          <w:szCs w:val="28"/>
          <w:lang w:eastAsia="ru-RU"/>
        </w:rPr>
      </w:pPr>
      <w:r w:rsidRPr="00A058B9">
        <w:rPr>
          <w:rFonts w:ascii="Times New Roman" w:eastAsia="Times New Roman" w:hAnsi="Times New Roman" w:cs="Times New Roman"/>
          <w:b/>
          <w:bCs/>
          <w:sz w:val="28"/>
          <w:szCs w:val="28"/>
          <w:lang w:eastAsia="ru-RU"/>
        </w:rPr>
        <w:t>Түзету және дамыту жұмыстары.</w:t>
      </w:r>
    </w:p>
    <w:p w14:paraId="21381088"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Мақсаты: Балалардың психологиялық даму ерекшеліктерін ескере отырып, жеке және танымдық қабілеттерін түзету және дамыту.</w:t>
      </w:r>
    </w:p>
    <w:p w14:paraId="7EDF01F3"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Негізгі бағыттар:</w:t>
      </w:r>
    </w:p>
    <w:p w14:paraId="4C5AD198" w14:textId="77777777" w:rsidR="00205AD6" w:rsidRPr="00A058B9" w:rsidRDefault="00205AD6" w:rsidP="00205AD6">
      <w:pPr>
        <w:numPr>
          <w:ilvl w:val="0"/>
          <w:numId w:val="4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Эмоционалды-ерік саласын дамыту</w:t>
      </w:r>
    </w:p>
    <w:p w14:paraId="53279A0C" w14:textId="77777777" w:rsidR="00205AD6" w:rsidRPr="00A058B9" w:rsidRDefault="00205AD6" w:rsidP="00205AD6">
      <w:pPr>
        <w:numPr>
          <w:ilvl w:val="0"/>
          <w:numId w:val="4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Танымдық процестерді (зейін, есте сақтау, ойлау, қиял) дамыту</w:t>
      </w:r>
    </w:p>
    <w:p w14:paraId="314D926E" w14:textId="77777777" w:rsidR="00205AD6" w:rsidRPr="00A058B9" w:rsidRDefault="00205AD6" w:rsidP="00205AD6">
      <w:pPr>
        <w:numPr>
          <w:ilvl w:val="0"/>
          <w:numId w:val="4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Қарым-қатынас пен әлеуметтік бейімделуді қолдау</w:t>
      </w:r>
    </w:p>
    <w:p w14:paraId="07F75829" w14:textId="77777777" w:rsidR="00205AD6" w:rsidRPr="00A058B9" w:rsidRDefault="00205AD6" w:rsidP="00205AD6">
      <w:pPr>
        <w:numPr>
          <w:ilvl w:val="0"/>
          <w:numId w:val="4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Мектепке психологиялық дайындықты қалыптастыру</w:t>
      </w:r>
    </w:p>
    <w:p w14:paraId="36FDDA56"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Жұмыс формалары:</w:t>
      </w:r>
    </w:p>
    <w:p w14:paraId="43ADECFC"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Жеке түзету сабақтары</w:t>
      </w:r>
    </w:p>
    <w:p w14:paraId="02694DED"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Топтық дамыту жаттығулары</w:t>
      </w:r>
    </w:p>
    <w:p w14:paraId="1CDF306D"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Ойындық тренингтер</w:t>
      </w:r>
    </w:p>
    <w:p w14:paraId="39518956"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Сенсорлық, арт және ертегі терапия элементтері</w:t>
      </w:r>
    </w:p>
    <w:p w14:paraId="080E7A84"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p>
    <w:p w14:paraId="2E7EDE5D"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Қолданылған әдістер мен технологиялар:</w:t>
      </w:r>
    </w:p>
    <w:p w14:paraId="54256967"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p>
    <w:tbl>
      <w:tblPr>
        <w:tblStyle w:val="3"/>
        <w:tblW w:w="0" w:type="auto"/>
        <w:tblLook w:val="04A0" w:firstRow="1" w:lastRow="0" w:firstColumn="1" w:lastColumn="0" w:noHBand="0" w:noVBand="1"/>
      </w:tblPr>
      <w:tblGrid>
        <w:gridCol w:w="3681"/>
        <w:gridCol w:w="5664"/>
      </w:tblGrid>
      <w:tr w:rsidR="00205AD6" w:rsidRPr="00A058B9" w14:paraId="293F68E6" w14:textId="77777777" w:rsidTr="00CC50D7">
        <w:tc>
          <w:tcPr>
            <w:tcW w:w="3681" w:type="dxa"/>
          </w:tcPr>
          <w:p w14:paraId="3A498988"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Бағыт</w:t>
            </w:r>
            <w:r w:rsidRPr="00A058B9">
              <w:rPr>
                <w:rFonts w:ascii="Times New Roman" w:eastAsia="Times New Roman" w:hAnsi="Times New Roman" w:cs="Times New Roman"/>
                <w:sz w:val="28"/>
                <w:szCs w:val="28"/>
                <w:lang w:eastAsia="ru-RU"/>
              </w:rPr>
              <w:tab/>
            </w:r>
          </w:p>
        </w:tc>
        <w:tc>
          <w:tcPr>
            <w:tcW w:w="5664" w:type="dxa"/>
          </w:tcPr>
          <w:p w14:paraId="322DFC93"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Қолданылған әдістер</w:t>
            </w:r>
          </w:p>
        </w:tc>
      </w:tr>
      <w:tr w:rsidR="00205AD6" w:rsidRPr="00A058B9" w14:paraId="6492A20D" w14:textId="77777777" w:rsidTr="00CC50D7">
        <w:tc>
          <w:tcPr>
            <w:tcW w:w="3681" w:type="dxa"/>
          </w:tcPr>
          <w:p w14:paraId="00A7FCB3"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Зейін мен есте сақтау</w:t>
            </w:r>
          </w:p>
        </w:tc>
        <w:tc>
          <w:tcPr>
            <w:tcW w:w="5664" w:type="dxa"/>
          </w:tcPr>
          <w:p w14:paraId="47961AE5"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«Қарама-қарсы әрекет», «Сөзді есте сақта», логикалық тізбек құру</w:t>
            </w:r>
          </w:p>
        </w:tc>
      </w:tr>
      <w:tr w:rsidR="00205AD6" w:rsidRPr="00A058B9" w14:paraId="6A5ED39C" w14:textId="77777777" w:rsidTr="00CC50D7">
        <w:tc>
          <w:tcPr>
            <w:tcW w:w="3681" w:type="dxa"/>
          </w:tcPr>
          <w:p w14:paraId="685FB060"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Ойлау қабілеті</w:t>
            </w:r>
          </w:p>
        </w:tc>
        <w:tc>
          <w:tcPr>
            <w:tcW w:w="5664" w:type="dxa"/>
          </w:tcPr>
          <w:p w14:paraId="39FE430B"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«Артықты тап», «Себеп-салдар байланысы», ребус, суретпен жұмыс</w:t>
            </w:r>
          </w:p>
        </w:tc>
      </w:tr>
      <w:tr w:rsidR="00205AD6" w:rsidRPr="00A058B9" w14:paraId="0E6F2510" w14:textId="77777777" w:rsidTr="00CC50D7">
        <w:tc>
          <w:tcPr>
            <w:tcW w:w="3681" w:type="dxa"/>
          </w:tcPr>
          <w:p w14:paraId="52E906F9"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Сөйлеуді дамыту</w:t>
            </w:r>
          </w:p>
        </w:tc>
        <w:tc>
          <w:tcPr>
            <w:tcW w:w="5664" w:type="dxa"/>
          </w:tcPr>
          <w:p w14:paraId="50BD6F99"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Сюжеттік суретпен әңгіме құрау, логопедиялық ойындармен бірге жұмыс</w:t>
            </w:r>
          </w:p>
        </w:tc>
      </w:tr>
      <w:tr w:rsidR="00205AD6" w:rsidRPr="00A058B9" w14:paraId="16559C81" w14:textId="77777777" w:rsidTr="00CC50D7">
        <w:tc>
          <w:tcPr>
            <w:tcW w:w="3681" w:type="dxa"/>
          </w:tcPr>
          <w:p w14:paraId="58EDA08A"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lastRenderedPageBreak/>
              <w:t>Эмоционалды даму</w:t>
            </w:r>
          </w:p>
        </w:tc>
        <w:tc>
          <w:tcPr>
            <w:tcW w:w="5664" w:type="dxa"/>
          </w:tcPr>
          <w:p w14:paraId="2F34C425"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Эмоцияларды ажырату жаттығулары, "көңіл-күй күнделігі", қуыршақпен жұмыс</w:t>
            </w:r>
          </w:p>
        </w:tc>
      </w:tr>
      <w:tr w:rsidR="00205AD6" w:rsidRPr="00A058B9" w14:paraId="69C2F2B9" w14:textId="77777777" w:rsidTr="00CC50D7">
        <w:tc>
          <w:tcPr>
            <w:tcW w:w="3681" w:type="dxa"/>
          </w:tcPr>
          <w:p w14:paraId="6D61CB44"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Қарым-қатынас</w:t>
            </w:r>
          </w:p>
        </w:tc>
        <w:tc>
          <w:tcPr>
            <w:tcW w:w="5664" w:type="dxa"/>
          </w:tcPr>
          <w:p w14:paraId="5BBFD7B4"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«Бірге ойнаймыз», рөлдік ойындар, "мен айтамын – сен аяқта" жаттығулары</w:t>
            </w:r>
          </w:p>
        </w:tc>
      </w:tr>
      <w:tr w:rsidR="00205AD6" w:rsidRPr="00A058B9" w14:paraId="159DC6FF" w14:textId="77777777" w:rsidTr="00CC50D7">
        <w:tc>
          <w:tcPr>
            <w:tcW w:w="3681" w:type="dxa"/>
          </w:tcPr>
          <w:p w14:paraId="76E69758"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Арт-терапия</w:t>
            </w:r>
          </w:p>
        </w:tc>
        <w:tc>
          <w:tcPr>
            <w:tcW w:w="5664" w:type="dxa"/>
          </w:tcPr>
          <w:p w14:paraId="0748F9A4"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Саусақпен сурет салу, ермексазбен жұмыс, бояу арқылы эмоция білдіру</w:t>
            </w:r>
          </w:p>
        </w:tc>
      </w:tr>
      <w:tr w:rsidR="00205AD6" w:rsidRPr="00A058B9" w14:paraId="063C957B" w14:textId="77777777" w:rsidTr="00CC50D7">
        <w:tc>
          <w:tcPr>
            <w:tcW w:w="3681" w:type="dxa"/>
          </w:tcPr>
          <w:p w14:paraId="60E7E3E0"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Сенсорлық дамыту</w:t>
            </w:r>
          </w:p>
        </w:tc>
        <w:tc>
          <w:tcPr>
            <w:tcW w:w="5664" w:type="dxa"/>
          </w:tcPr>
          <w:p w14:paraId="3B1DEDE7"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Құммен, су мен дәнді материалдармен ойындар, тактильді карталар</w:t>
            </w:r>
          </w:p>
        </w:tc>
      </w:tr>
      <w:tr w:rsidR="00205AD6" w:rsidRPr="00A058B9" w14:paraId="7E215C29" w14:textId="77777777" w:rsidTr="00CC50D7">
        <w:tc>
          <w:tcPr>
            <w:tcW w:w="3681" w:type="dxa"/>
          </w:tcPr>
          <w:p w14:paraId="5D3F4C00"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Ертегі терапиясы</w:t>
            </w:r>
          </w:p>
        </w:tc>
        <w:tc>
          <w:tcPr>
            <w:tcW w:w="5664" w:type="dxa"/>
          </w:tcPr>
          <w:p w14:paraId="60537E4E"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Тәрбиелік ертегілерді оқу және талдау, кейіпкерлер арқылы мінез-құлықты түзету</w:t>
            </w:r>
          </w:p>
        </w:tc>
      </w:tr>
      <w:tr w:rsidR="00205AD6" w:rsidRPr="00A058B9" w14:paraId="1445D4AA" w14:textId="77777777" w:rsidTr="00CC50D7">
        <w:tc>
          <w:tcPr>
            <w:tcW w:w="3681" w:type="dxa"/>
          </w:tcPr>
          <w:p w14:paraId="60D98B53"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Психогимнастика</w:t>
            </w:r>
          </w:p>
        </w:tc>
        <w:tc>
          <w:tcPr>
            <w:tcW w:w="5664" w:type="dxa"/>
          </w:tcPr>
          <w:p w14:paraId="14C2E7DD" w14:textId="77777777" w:rsidR="00205AD6" w:rsidRPr="00A058B9" w:rsidRDefault="00205AD6" w:rsidP="00205AD6">
            <w:pPr>
              <w:shd w:val="clear" w:color="auto" w:fill="FFFFFF"/>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Дене жаттығулары, мимика мен қимыл арқылы эмоцияны білдіру</w:t>
            </w:r>
          </w:p>
        </w:tc>
      </w:tr>
    </w:tbl>
    <w:p w14:paraId="55FC4D41"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p>
    <w:p w14:paraId="4B2CAC1A"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b/>
          <w:bCs/>
          <w:sz w:val="28"/>
          <w:szCs w:val="28"/>
          <w:lang w:eastAsia="ru-RU"/>
        </w:rPr>
      </w:pPr>
      <w:r w:rsidRPr="00A058B9">
        <w:rPr>
          <w:rFonts w:ascii="Times New Roman" w:eastAsia="Times New Roman" w:hAnsi="Times New Roman" w:cs="Times New Roman"/>
          <w:b/>
          <w:bCs/>
          <w:sz w:val="28"/>
          <w:szCs w:val="28"/>
          <w:lang w:eastAsia="ru-RU"/>
        </w:rPr>
        <w:t>Нәтижелер:</w:t>
      </w:r>
    </w:p>
    <w:p w14:paraId="0BD33418" w14:textId="77777777" w:rsidR="00205AD6" w:rsidRPr="00A058B9" w:rsidRDefault="00205AD6" w:rsidP="00205AD6">
      <w:pPr>
        <w:shd w:val="clear" w:color="auto" w:fill="FFFFFF"/>
        <w:spacing w:after="0" w:line="240" w:lineRule="auto"/>
        <w:jc w:val="both"/>
        <w:rPr>
          <w:rFonts w:ascii="Times New Roman" w:eastAsia="Times New Roman" w:hAnsi="Times New Roman" w:cs="Times New Roman"/>
          <w:sz w:val="28"/>
          <w:szCs w:val="28"/>
          <w:lang w:eastAsia="ru-RU"/>
        </w:rPr>
      </w:pPr>
    </w:p>
    <w:p w14:paraId="40823D9B" w14:textId="77777777" w:rsidR="00205AD6" w:rsidRPr="00A058B9" w:rsidRDefault="00205AD6" w:rsidP="00205AD6">
      <w:pPr>
        <w:numPr>
          <w:ilvl w:val="0"/>
          <w:numId w:val="4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Балалардың зейіні мен есте сақтау қабілеті тұрақтанды</w:t>
      </w:r>
    </w:p>
    <w:p w14:paraId="5F8248AF" w14:textId="77777777" w:rsidR="00205AD6" w:rsidRPr="00A058B9" w:rsidRDefault="00205AD6" w:rsidP="00205AD6">
      <w:pPr>
        <w:numPr>
          <w:ilvl w:val="0"/>
          <w:numId w:val="4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Эмоциялық тұрақтылық, өз-өзін реттеу дағдылары артты;</w:t>
      </w:r>
    </w:p>
    <w:p w14:paraId="242B5890" w14:textId="77777777" w:rsidR="00205AD6" w:rsidRPr="00A058B9" w:rsidRDefault="00205AD6" w:rsidP="00205AD6">
      <w:pPr>
        <w:numPr>
          <w:ilvl w:val="0"/>
          <w:numId w:val="4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Қарым-қатынас жасау дағдылары жақсарды, ұялшақ және тұйық балалар белсенді бола бастады;</w:t>
      </w:r>
    </w:p>
    <w:p w14:paraId="2DF150E0" w14:textId="77777777" w:rsidR="00205AD6" w:rsidRPr="00A058B9" w:rsidRDefault="00205AD6" w:rsidP="00205AD6">
      <w:pPr>
        <w:numPr>
          <w:ilvl w:val="0"/>
          <w:numId w:val="4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Мектепке психологиялық тұрғыдан дайын балалар саны артты.</w:t>
      </w:r>
    </w:p>
    <w:p w14:paraId="1DB85C92"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A058B9">
        <w:rPr>
          <w:rFonts w:ascii="Times New Roman" w:eastAsia="Times New Roman" w:hAnsi="Times New Roman" w:cs="Times New Roman"/>
          <w:color w:val="000000"/>
          <w:sz w:val="28"/>
          <w:szCs w:val="28"/>
          <w:lang w:eastAsia="ru-RU"/>
        </w:rPr>
        <w:t xml:space="preserve">-балалар мен ата-аналардың қарым-қатынасы жеткілікті дәрежеде қалыпқа келтірілді, балалардағы жеке және коммуникативті салалардың даму проблемаларын еңсеру, </w:t>
      </w:r>
      <w:r w:rsidRPr="00A058B9">
        <w:rPr>
          <w:rFonts w:ascii="Times New Roman" w:eastAsia="Times New Roman" w:hAnsi="Times New Roman" w:cs="Times New Roman"/>
          <w:color w:val="000000"/>
          <w:sz w:val="28"/>
          <w:szCs w:val="28"/>
          <w:lang w:val="kk-KZ" w:eastAsia="ru-RU"/>
        </w:rPr>
        <w:t>тәрбиешілердін</w:t>
      </w:r>
      <w:r w:rsidRPr="00A058B9">
        <w:rPr>
          <w:rFonts w:ascii="Times New Roman" w:eastAsia="Times New Roman" w:hAnsi="Times New Roman" w:cs="Times New Roman"/>
          <w:color w:val="000000"/>
          <w:sz w:val="28"/>
          <w:szCs w:val="28"/>
          <w:lang w:eastAsia="ru-RU"/>
        </w:rPr>
        <w:t xml:space="preserve"> эмоционалды жағдайын қалыпқа келтіру болды.</w:t>
      </w:r>
    </w:p>
    <w:p w14:paraId="44C4138C"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b/>
          <w:bCs/>
          <w:sz w:val="28"/>
          <w:szCs w:val="28"/>
          <w:lang w:eastAsia="ru-RU"/>
        </w:rPr>
      </w:pPr>
      <w:r w:rsidRPr="00A058B9">
        <w:rPr>
          <w:rFonts w:ascii="Times New Roman" w:eastAsia="Times New Roman" w:hAnsi="Times New Roman" w:cs="Times New Roman"/>
          <w:b/>
          <w:bCs/>
          <w:sz w:val="28"/>
          <w:szCs w:val="28"/>
          <w:lang w:eastAsia="ru-RU"/>
        </w:rPr>
        <w:t>Психологиялық ағарту және алдын алу.</w:t>
      </w:r>
    </w:p>
    <w:p w14:paraId="312EB8C7"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Психологиялық ағарту мен алдын-алудың негізгі мақсаты</w:t>
      </w:r>
      <w:r w:rsidRPr="00A058B9">
        <w:rPr>
          <w:rFonts w:ascii="Times New Roman" w:eastAsia="Times New Roman" w:hAnsi="Times New Roman" w:cs="Times New Roman"/>
          <w:sz w:val="28"/>
          <w:szCs w:val="28"/>
          <w:lang w:val="kk-KZ" w:eastAsia="ru-RU"/>
        </w:rPr>
        <w:t xml:space="preserve"> </w:t>
      </w:r>
      <w:r w:rsidRPr="00A058B9">
        <w:rPr>
          <w:rFonts w:ascii="Times New Roman" w:eastAsia="Times New Roman" w:hAnsi="Times New Roman" w:cs="Times New Roman"/>
          <w:sz w:val="28"/>
          <w:szCs w:val="28"/>
          <w:lang w:eastAsia="ru-RU"/>
        </w:rPr>
        <w:t>-</w:t>
      </w:r>
      <w:r w:rsidRPr="00A058B9">
        <w:rPr>
          <w:rFonts w:ascii="Times New Roman" w:eastAsia="Times New Roman" w:hAnsi="Times New Roman" w:cs="Times New Roman"/>
          <w:sz w:val="28"/>
          <w:szCs w:val="28"/>
          <w:lang w:val="kk-KZ" w:eastAsia="ru-RU"/>
        </w:rPr>
        <w:t xml:space="preserve"> </w:t>
      </w:r>
      <w:r w:rsidRPr="00A058B9">
        <w:rPr>
          <w:rFonts w:ascii="Times New Roman" w:eastAsia="Times New Roman" w:hAnsi="Times New Roman" w:cs="Times New Roman"/>
          <w:sz w:val="28"/>
          <w:szCs w:val="28"/>
          <w:lang w:eastAsia="ru-RU"/>
        </w:rPr>
        <w:t xml:space="preserve">балалардың психикалық дамуы мен жеке тұлғаның қалыптасуындағы ықтимал ауытқулардың алдын алу, сонымен қатар </w:t>
      </w:r>
      <w:r w:rsidRPr="00A058B9">
        <w:rPr>
          <w:rFonts w:ascii="Times New Roman" w:eastAsia="Times New Roman" w:hAnsi="Times New Roman" w:cs="Times New Roman"/>
          <w:sz w:val="28"/>
          <w:szCs w:val="28"/>
          <w:lang w:val="kk-KZ" w:eastAsia="ru-RU"/>
        </w:rPr>
        <w:t>тәрбиешілер</w:t>
      </w:r>
      <w:r w:rsidRPr="00A058B9">
        <w:rPr>
          <w:rFonts w:ascii="Times New Roman" w:eastAsia="Times New Roman" w:hAnsi="Times New Roman" w:cs="Times New Roman"/>
          <w:sz w:val="28"/>
          <w:szCs w:val="28"/>
          <w:lang w:eastAsia="ru-RU"/>
        </w:rPr>
        <w:t xml:space="preserve"> мен ата-аналардың психологиялық мәдениетін арттыру. Осы мақсатта өзекті және қажетті стендтік ақпарат таңдалды, ата-аналар жиналыстарында сөз сөйле</w:t>
      </w:r>
      <w:r w:rsidRPr="00A058B9">
        <w:rPr>
          <w:rFonts w:ascii="Times New Roman" w:eastAsia="Times New Roman" w:hAnsi="Times New Roman" w:cs="Times New Roman"/>
          <w:sz w:val="28"/>
          <w:szCs w:val="28"/>
          <w:lang w:val="kk-KZ" w:eastAsia="ru-RU"/>
        </w:rPr>
        <w:t>н</w:t>
      </w:r>
      <w:r w:rsidRPr="00A058B9">
        <w:rPr>
          <w:rFonts w:ascii="Times New Roman" w:eastAsia="Times New Roman" w:hAnsi="Times New Roman" w:cs="Times New Roman"/>
          <w:sz w:val="28"/>
          <w:szCs w:val="28"/>
          <w:lang w:eastAsia="ru-RU"/>
        </w:rPr>
        <w:t>ді,</w:t>
      </w:r>
      <w:r w:rsidRPr="00A058B9">
        <w:rPr>
          <w:rFonts w:ascii="Times New Roman" w:eastAsia="Times New Roman" w:hAnsi="Times New Roman" w:cs="Times New Roman"/>
          <w:sz w:val="28"/>
          <w:szCs w:val="28"/>
          <w:lang w:val="kk-KZ" w:eastAsia="ru-RU"/>
        </w:rPr>
        <w:t xml:space="preserve"> тренингтер өткізілді,</w:t>
      </w:r>
      <w:r w:rsidRPr="00A058B9">
        <w:rPr>
          <w:rFonts w:ascii="Times New Roman" w:eastAsia="Times New Roman" w:hAnsi="Times New Roman" w:cs="Times New Roman"/>
          <w:sz w:val="28"/>
          <w:szCs w:val="28"/>
          <w:lang w:eastAsia="ru-RU"/>
        </w:rPr>
        <w:t xml:space="preserve"> жалпы және жеке бағыттағы ата-аналар мен </w:t>
      </w:r>
      <w:r w:rsidRPr="00A058B9">
        <w:rPr>
          <w:rFonts w:ascii="Times New Roman" w:eastAsia="Times New Roman" w:hAnsi="Times New Roman" w:cs="Times New Roman"/>
          <w:sz w:val="28"/>
          <w:szCs w:val="28"/>
          <w:lang w:val="kk-KZ" w:eastAsia="ru-RU"/>
        </w:rPr>
        <w:t>педагогтарға</w:t>
      </w:r>
      <w:r w:rsidRPr="00A058B9">
        <w:rPr>
          <w:rFonts w:ascii="Times New Roman" w:eastAsia="Times New Roman" w:hAnsi="Times New Roman" w:cs="Times New Roman"/>
          <w:sz w:val="28"/>
          <w:szCs w:val="28"/>
          <w:lang w:eastAsia="ru-RU"/>
        </w:rPr>
        <w:t xml:space="preserve"> ұсыныстар әзірленді.</w:t>
      </w:r>
    </w:p>
    <w:p w14:paraId="687378BE"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eastAsia="ru-RU"/>
        </w:rPr>
        <w:t>2024-2025 оқу жылында психологиялық ағарту келесідей жүргізілді:</w:t>
      </w:r>
    </w:p>
    <w:p w14:paraId="30EBF1AF"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b/>
          <w:bCs/>
          <w:sz w:val="28"/>
          <w:szCs w:val="28"/>
          <w:u w:val="single"/>
          <w:lang w:val="kk-KZ"/>
        </w:rPr>
      </w:pPr>
      <w:r w:rsidRPr="00A058B9">
        <w:rPr>
          <w:rFonts w:ascii="Times New Roman" w:eastAsia="Calibri" w:hAnsi="Times New Roman" w:cs="Times New Roman"/>
          <w:sz w:val="28"/>
          <w:szCs w:val="28"/>
          <w:lang w:val="kk-KZ"/>
        </w:rPr>
        <w:t>"Баланы балабақшаға беімдеудегі отбасының рөлі" атты ата-аналар жиналысы</w:t>
      </w:r>
    </w:p>
    <w:p w14:paraId="66A38630"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sz w:val="28"/>
          <w:szCs w:val="28"/>
          <w:u w:val="single"/>
          <w:lang w:val="kk-KZ"/>
        </w:rPr>
      </w:pPr>
      <w:r w:rsidRPr="00A058B9">
        <w:rPr>
          <w:rFonts w:ascii="Times New Roman" w:eastAsia="Calibri" w:hAnsi="Times New Roman" w:cs="Times New Roman"/>
          <w:sz w:val="28"/>
          <w:szCs w:val="28"/>
          <w:lang w:val="kk-KZ"/>
        </w:rPr>
        <w:t>«Балабақша мен отбасы» жалпы ата аналар жиналысы оқу жыл басында</w:t>
      </w:r>
    </w:p>
    <w:p w14:paraId="2A5FC172"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sz w:val="28"/>
          <w:szCs w:val="28"/>
          <w:u w:val="single"/>
          <w:lang w:val="kk-KZ"/>
        </w:rPr>
      </w:pPr>
      <w:r w:rsidRPr="00A058B9">
        <w:rPr>
          <w:rFonts w:ascii="Times New Roman" w:eastAsia="Calibri" w:hAnsi="Times New Roman" w:cs="Times New Roman"/>
          <w:sz w:val="28"/>
          <w:szCs w:val="28"/>
          <w:lang w:val="kk-KZ"/>
        </w:rPr>
        <w:t>«Жыл қорытындысы» атты ата -аналар жиналысы  әр топта</w:t>
      </w:r>
    </w:p>
    <w:p w14:paraId="368CFC5F"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sz w:val="28"/>
          <w:szCs w:val="28"/>
          <w:u w:val="single"/>
          <w:lang w:val="kk-KZ"/>
        </w:rPr>
      </w:pPr>
      <w:r w:rsidRPr="00A058B9">
        <w:rPr>
          <w:rFonts w:ascii="Times New Roman" w:eastAsia="Times New Roman" w:hAnsi="Times New Roman" w:cs="Times New Roman"/>
          <w:sz w:val="28"/>
          <w:szCs w:val="28"/>
          <w:lang w:val="kk-KZ"/>
        </w:rPr>
        <w:t>Ортаңғы топ ата-аналарына кеңес: «Баланың балабақшаға бейімделуі» жаднама; «Балаларды тазалыққа тәрбиелеу»  кеңес</w:t>
      </w:r>
    </w:p>
    <w:p w14:paraId="59BA86B3"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sz w:val="28"/>
          <w:szCs w:val="28"/>
          <w:u w:val="single"/>
          <w:lang w:val="kk-KZ"/>
        </w:rPr>
      </w:pPr>
      <w:r w:rsidRPr="00A058B9">
        <w:rPr>
          <w:rFonts w:ascii="Times New Roman" w:eastAsia="Times New Roman" w:hAnsi="Times New Roman" w:cs="Times New Roman"/>
          <w:sz w:val="28"/>
          <w:szCs w:val="28"/>
          <w:lang w:val="kk-KZ"/>
        </w:rPr>
        <w:t>Ересек топ ата-аналарына кеңес: «Мектеп жасына дейінгі балаларға арналған дамытушы ойындарының рөлі»</w:t>
      </w:r>
    </w:p>
    <w:p w14:paraId="63CE7816" w14:textId="77777777" w:rsidR="00205AD6" w:rsidRPr="00A058B9" w:rsidRDefault="00205AD6" w:rsidP="00205AD6">
      <w:pPr>
        <w:numPr>
          <w:ilvl w:val="0"/>
          <w:numId w:val="48"/>
        </w:numPr>
        <w:spacing w:after="0" w:line="240" w:lineRule="auto"/>
        <w:jc w:val="both"/>
        <w:rPr>
          <w:rFonts w:ascii="Times New Roman" w:eastAsia="Calibri" w:hAnsi="Times New Roman" w:cs="Times New Roman"/>
          <w:sz w:val="28"/>
          <w:szCs w:val="28"/>
          <w:u w:val="single"/>
          <w:lang w:val="kk-KZ"/>
        </w:rPr>
      </w:pPr>
      <w:r w:rsidRPr="00A058B9">
        <w:rPr>
          <w:rFonts w:ascii="Times New Roman" w:eastAsia="Times New Roman" w:hAnsi="Times New Roman" w:cs="Times New Roman"/>
          <w:sz w:val="28"/>
          <w:szCs w:val="28"/>
          <w:lang w:val="kk-KZ"/>
        </w:rPr>
        <w:t>Ересек топ ата-аналарына арналған кеңес: «Мектепке психологиялық дайындықты қалай анықтауға болады»</w:t>
      </w:r>
    </w:p>
    <w:p w14:paraId="02E1D5E3" w14:textId="77777777" w:rsidR="00205AD6" w:rsidRPr="00A058B9" w:rsidRDefault="00205AD6" w:rsidP="00205AD6">
      <w:pPr>
        <w:numPr>
          <w:ilvl w:val="0"/>
          <w:numId w:val="48"/>
        </w:numPr>
        <w:spacing w:after="0" w:line="240" w:lineRule="auto"/>
        <w:jc w:val="both"/>
        <w:rPr>
          <w:rFonts w:ascii="Times New Roman" w:eastAsia="Calibri" w:hAnsi="Times New Roman" w:cs="Times New Roman"/>
          <w:sz w:val="28"/>
          <w:szCs w:val="28"/>
          <w:u w:val="single"/>
          <w:lang w:val="kk-KZ"/>
        </w:rPr>
      </w:pPr>
      <w:r w:rsidRPr="00A058B9">
        <w:rPr>
          <w:rFonts w:ascii="Times New Roman" w:eastAsia="Times New Roman" w:hAnsi="Times New Roman" w:cs="Times New Roman"/>
          <w:bCs/>
          <w:kern w:val="36"/>
          <w:sz w:val="28"/>
          <w:szCs w:val="28"/>
          <w:lang w:val="kk-KZ" w:eastAsia="ru-RU"/>
        </w:rPr>
        <w:lastRenderedPageBreak/>
        <w:t xml:space="preserve">     «Баланың бас ұстазы—ата-ана» тақырыбында дөңгелек үстел</w:t>
      </w:r>
    </w:p>
    <w:p w14:paraId="2CD71C8A" w14:textId="77777777" w:rsidR="00205AD6" w:rsidRPr="00A058B9" w:rsidRDefault="00205AD6" w:rsidP="00205AD6">
      <w:pPr>
        <w:numPr>
          <w:ilvl w:val="0"/>
          <w:numId w:val="48"/>
        </w:num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Психология апталық жоспары бойынша 02.12-06.12.2024ж. күндері аралығында ортаңғы топтарда «Ойыншықтар» тақырыбында іс-әрекет; әр топта «Бір тұтас тәрбие» бойынша ұлттық ойындар; «Достық» күні «Тәрбиешіге комплимент» акциясы; жас мамандарға </w:t>
      </w:r>
      <w:bookmarkStart w:id="8" w:name="_Hlk198812113"/>
      <w:r w:rsidRPr="00A058B9">
        <w:rPr>
          <w:rFonts w:ascii="Times New Roman" w:eastAsia="Calibri" w:hAnsi="Times New Roman" w:cs="Times New Roman"/>
          <w:sz w:val="28"/>
          <w:szCs w:val="28"/>
          <w:lang w:val="kk-KZ"/>
        </w:rPr>
        <w:t xml:space="preserve">«Өз эмоцияларын қалай  кепілге алмау» </w:t>
      </w:r>
      <w:bookmarkEnd w:id="8"/>
      <w:r w:rsidRPr="00A058B9">
        <w:rPr>
          <w:rFonts w:ascii="Times New Roman" w:eastAsia="Calibri" w:hAnsi="Times New Roman" w:cs="Times New Roman"/>
          <w:sz w:val="28"/>
          <w:szCs w:val="28"/>
          <w:lang w:val="kk-KZ"/>
        </w:rPr>
        <w:t>тренингі өткізілді. Апталықтың жабылуына «Менің көңіл-күйім», «Менің отбасым», «Көңіл-күй ағашы» атты қабырға газеттерін дайындады.</w:t>
      </w:r>
    </w:p>
    <w:p w14:paraId="536EA104" w14:textId="77777777" w:rsidR="00205AD6" w:rsidRPr="00A058B9" w:rsidRDefault="00205AD6" w:rsidP="00205AD6">
      <w:pPr>
        <w:numPr>
          <w:ilvl w:val="0"/>
          <w:numId w:val="48"/>
        </w:numPr>
        <w:spacing w:after="0" w:line="240" w:lineRule="auto"/>
        <w:jc w:val="both"/>
        <w:rPr>
          <w:rFonts w:ascii="Times New Roman" w:eastAsia="Calibri" w:hAnsi="Times New Roman" w:cs="Times New Roman"/>
          <w:sz w:val="28"/>
          <w:szCs w:val="28"/>
          <w:lang w:val="kk-KZ"/>
        </w:rPr>
      </w:pPr>
      <w:r w:rsidRPr="00A058B9">
        <w:rPr>
          <w:rFonts w:ascii="Times New Roman" w:eastAsia="Calibri" w:hAnsi="Times New Roman" w:cs="Times New Roman"/>
          <w:kern w:val="2"/>
          <w:sz w:val="28"/>
          <w:szCs w:val="28"/>
          <w:lang w:val="kk-KZ"/>
          <w14:ligatures w14:val="standardContextual"/>
        </w:rPr>
        <w:t>15.11.24 аудандық семинар "Ойын іс әрекеті арқылы мектепке дейінгі тәрбие мен оқыту моделін іске асыру" шебер сынып тақырыбы</w:t>
      </w:r>
      <w:r w:rsidRPr="00A058B9">
        <w:rPr>
          <w:rFonts w:ascii="Times New Roman" w:eastAsia="Calibri" w:hAnsi="Times New Roman" w:cs="Times New Roman"/>
          <w:sz w:val="28"/>
          <w:szCs w:val="28"/>
          <w:lang w:val="kk-KZ"/>
        </w:rPr>
        <w:t>«Өз эмоцияларын қалай  кепілге алмау»</w:t>
      </w:r>
    </w:p>
    <w:p w14:paraId="562400DA" w14:textId="77777777" w:rsidR="00205AD6" w:rsidRPr="00A058B9" w:rsidRDefault="00205AD6" w:rsidP="00205AD6">
      <w:pPr>
        <w:numPr>
          <w:ilvl w:val="0"/>
          <w:numId w:val="48"/>
        </w:numPr>
        <w:spacing w:after="0" w:line="240"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«Ақылды бала – ел болашағы!» аттыМектепалды даярлық топ арасында </w:t>
      </w:r>
    </w:p>
    <w:p w14:paraId="3E418256" w14:textId="77777777" w:rsidR="00205AD6" w:rsidRPr="00A058B9" w:rsidRDefault="00205AD6" w:rsidP="00205AD6">
      <w:pPr>
        <w:spacing w:after="0" w:line="240" w:lineRule="auto"/>
        <w:ind w:left="720"/>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интеллектуалды ойын</w:t>
      </w:r>
    </w:p>
    <w:p w14:paraId="72320098"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Кеңес беру орталығының жумысында өткізген іс - шаралар:</w:t>
      </w:r>
    </w:p>
    <w:p w14:paraId="034DC1E1" w14:textId="77777777" w:rsidR="00205AD6" w:rsidRPr="00A058B9" w:rsidRDefault="00205AD6" w:rsidP="00205AD6">
      <w:pPr>
        <w:numPr>
          <w:ilvl w:val="0"/>
          <w:numId w:val="35"/>
        </w:numPr>
        <w:shd w:val="clear" w:color="auto" w:fill="FFFFFF"/>
        <w:spacing w:after="15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«Келіңіз танысайық» атты кездесу (балабақшаға қатыспайтын ата -аналарымен)</w:t>
      </w:r>
    </w:p>
    <w:p w14:paraId="5913958D" w14:textId="77777777" w:rsidR="00205AD6" w:rsidRPr="00A058B9" w:rsidRDefault="00205AD6" w:rsidP="00205AD6">
      <w:pPr>
        <w:numPr>
          <w:ilvl w:val="0"/>
          <w:numId w:val="35"/>
        </w:numPr>
        <w:shd w:val="clear" w:color="auto" w:fill="FFFFFF"/>
        <w:spacing w:after="150" w:line="240" w:lineRule="auto"/>
        <w:contextualSpacing/>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«Қош келдің Жаңа Жыл!» атты мерекелік іс- шара (балабақшаға келмейтін балаларға арналған)</w:t>
      </w:r>
    </w:p>
    <w:p w14:paraId="5F5D20A2" w14:textId="77777777" w:rsidR="00205AD6" w:rsidRPr="00A058B9" w:rsidRDefault="00205AD6" w:rsidP="00205AD6">
      <w:pPr>
        <w:shd w:val="clear" w:color="auto" w:fill="FFFFFF"/>
        <w:spacing w:after="150" w:line="240" w:lineRule="auto"/>
        <w:ind w:left="720"/>
        <w:contextualSpacing/>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«Ашық есік күндері» педагогтардың кеңестері:</w:t>
      </w:r>
    </w:p>
    <w:p w14:paraId="12B9D29A" w14:textId="77777777" w:rsidR="00205AD6" w:rsidRPr="00A058B9" w:rsidRDefault="00205AD6" w:rsidP="00205AD6">
      <w:pPr>
        <w:numPr>
          <w:ilvl w:val="0"/>
          <w:numId w:val="49"/>
        </w:numPr>
        <w:contextualSpacing/>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14:ligatures w14:val="standardContextual"/>
        </w:rPr>
        <w:t>«"Балалардың жас ерекшеліктері " (психолог)</w:t>
      </w:r>
    </w:p>
    <w:p w14:paraId="7DD1190F" w14:textId="77777777" w:rsidR="00205AD6" w:rsidRPr="00A058B9" w:rsidRDefault="00205AD6" w:rsidP="00205AD6">
      <w:pPr>
        <w:numPr>
          <w:ilvl w:val="0"/>
          <w:numId w:val="49"/>
        </w:numPr>
        <w:contextualSpacing/>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«Бала қашан сөйлеуі керек?!(логопед) </w:t>
      </w:r>
    </w:p>
    <w:p w14:paraId="59BB60B7" w14:textId="77777777" w:rsidR="00205AD6" w:rsidRPr="00A058B9" w:rsidRDefault="00205AD6" w:rsidP="00205AD6">
      <w:pPr>
        <w:numPr>
          <w:ilvl w:val="0"/>
          <w:numId w:val="49"/>
        </w:numPr>
        <w:contextualSpacing/>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Мектеп жасына дейінгі баланы оқуға қалай қызықтыруға болады (психолог)</w:t>
      </w:r>
    </w:p>
    <w:p w14:paraId="047A2786" w14:textId="77777777" w:rsidR="00205AD6" w:rsidRPr="00A058B9" w:rsidRDefault="00205AD6" w:rsidP="00205AD6">
      <w:pPr>
        <w:numPr>
          <w:ilvl w:val="0"/>
          <w:numId w:val="49"/>
        </w:numPr>
        <w:contextualSpacing/>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«Отбасы жағдайында баланың  денсаулығын қалай нығайтуға болады?»(медбике)</w:t>
      </w:r>
    </w:p>
    <w:p w14:paraId="7CDB0E71" w14:textId="58D45435" w:rsidR="00205AD6" w:rsidRPr="00A058B9" w:rsidRDefault="00205AD6" w:rsidP="00205AD6">
      <w:pPr>
        <w:numPr>
          <w:ilvl w:val="0"/>
          <w:numId w:val="49"/>
        </w:numPr>
        <w:spacing w:after="0" w:line="240" w:lineRule="auto"/>
        <w:contextualSpacing/>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«МДҰ және отбасы жағдайында гиперактивті балаларды сүйемелдеу»(психолог)</w:t>
      </w:r>
    </w:p>
    <w:p w14:paraId="7AC60B8B"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b/>
          <w:bCs/>
          <w:color w:val="000000"/>
          <w:sz w:val="28"/>
          <w:szCs w:val="28"/>
          <w:lang w:val="kk-KZ" w:eastAsia="ru-RU"/>
        </w:rPr>
      </w:pPr>
      <w:r w:rsidRPr="00A058B9">
        <w:rPr>
          <w:rFonts w:ascii="Times New Roman" w:eastAsia="Times New Roman" w:hAnsi="Times New Roman" w:cs="Times New Roman"/>
          <w:b/>
          <w:bCs/>
          <w:color w:val="000000"/>
          <w:sz w:val="28"/>
          <w:szCs w:val="28"/>
          <w:lang w:val="kk-KZ" w:eastAsia="ru-RU"/>
        </w:rPr>
        <w:t>Ұйымдастыру-әдістемелік жұмыс.</w:t>
      </w:r>
    </w:p>
    <w:p w14:paraId="1AB5D580"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Жыл бойы:</w:t>
      </w:r>
    </w:p>
    <w:p w14:paraId="4CCC48AB"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жұмыс құжаттамасын рәсімдеп, толтырдым. Диагностикалық зерттеулердің нәтижелерін талдау және өңдеу, қорытынды жаздым.</w:t>
      </w:r>
    </w:p>
    <w:p w14:paraId="540CB8AA"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диагностикалық тексерудің, демонстрациялық материалдың хаттамалары мен бланкілерін түзету-дамыту сабақтарына дайындадым;</w:t>
      </w:r>
    </w:p>
    <w:p w14:paraId="071524DB" w14:textId="77777777" w:rsidR="00205AD6" w:rsidRPr="00A058B9" w:rsidRDefault="00205AD6" w:rsidP="00205AD6">
      <w:pPr>
        <w:shd w:val="clear" w:color="auto" w:fill="FFFFFF"/>
        <w:spacing w:after="150" w:line="240" w:lineRule="auto"/>
        <w:jc w:val="both"/>
        <w:rPr>
          <w:rFonts w:ascii="Times New Roman" w:eastAsia="Times New Roman" w:hAnsi="Times New Roman" w:cs="Times New Roman"/>
          <w:color w:val="000000"/>
          <w:sz w:val="28"/>
          <w:szCs w:val="28"/>
          <w:lang w:val="kk-KZ" w:eastAsia="ru-RU"/>
        </w:rPr>
      </w:pPr>
      <w:r w:rsidRPr="00A058B9">
        <w:rPr>
          <w:rFonts w:ascii="Times New Roman" w:eastAsia="Times New Roman" w:hAnsi="Times New Roman" w:cs="Times New Roman"/>
          <w:color w:val="000000"/>
          <w:sz w:val="28"/>
          <w:szCs w:val="28"/>
          <w:lang w:val="kk-KZ" w:eastAsia="ru-RU"/>
        </w:rPr>
        <w:t>- педагогтар мен ата-аналарға арналған стендтер, жадынамалар мен буклеттер, семинарларға, ата-аналар жиналыстарына, педагогикалық кеңестерге, консультацияларға ақпарат ресімдедім.</w:t>
      </w:r>
    </w:p>
    <w:p w14:paraId="5133A9E4" w14:textId="77777777" w:rsidR="00205AD6" w:rsidRPr="00A058B9" w:rsidRDefault="00205AD6" w:rsidP="00205AD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Қорытынды:</w:t>
      </w:r>
      <w:r w:rsidRPr="00A058B9">
        <w:rPr>
          <w:rFonts w:ascii="Times New Roman" w:eastAsia="Calibri" w:hAnsi="Times New Roman" w:cs="Times New Roman"/>
          <w:kern w:val="2"/>
          <w:sz w:val="28"/>
          <w:szCs w:val="28"/>
          <w:lang w:val="kk-KZ"/>
          <w14:ligatures w14:val="standardContextual"/>
        </w:rPr>
        <w:t xml:space="preserve"> 2024-2025 оқу жылы ішінде балабақшада педагог-психолог тарапынан кешенді психологиялық-педагогикалық жұмыстар жүргізілді. Жеке және топтық диагностикалық, түзету-дамыту, кеңес беру және профилактикалық бағыттағы жұмыстар қамтылды. Балалардың танымдық, эмоционалдық, тұлғалық дамуы жүйелі түрде қадағаланып, қажетті қолдау </w:t>
      </w:r>
      <w:r w:rsidRPr="00A058B9">
        <w:rPr>
          <w:rFonts w:ascii="Times New Roman" w:eastAsia="Calibri" w:hAnsi="Times New Roman" w:cs="Times New Roman"/>
          <w:kern w:val="2"/>
          <w:sz w:val="28"/>
          <w:szCs w:val="28"/>
          <w:lang w:val="kk-KZ"/>
          <w14:ligatures w14:val="standardContextual"/>
        </w:rPr>
        <w:lastRenderedPageBreak/>
        <w:t>көрсетілді. Ата-аналармен және тәрбиешілермен тығыз байланыс орнатылып, баланың дамуын қолдауға бағытталған бірлескен әрекеттер жүргізілді.</w:t>
      </w:r>
    </w:p>
    <w:p w14:paraId="460982D8" w14:textId="77777777" w:rsidR="00205AD6" w:rsidRPr="00A058B9" w:rsidRDefault="00205AD6" w:rsidP="00205AD6">
      <w:pPr>
        <w:spacing w:after="0"/>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Нәтижесінде:</w:t>
      </w:r>
    </w:p>
    <w:p w14:paraId="75ED6B56"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Балалардың бейімделу деңгейі жақсарды;</w:t>
      </w:r>
    </w:p>
    <w:p w14:paraId="303BBE66"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Эмоционалды тұрақтылық пен мінез-құлық дағдылары дамыды;</w:t>
      </w:r>
    </w:p>
    <w:p w14:paraId="7F042824"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Мектепке даярлық деңгейі көтерілді;</w:t>
      </w:r>
    </w:p>
    <w:p w14:paraId="5D84EC28"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Ата-аналар мен педагогтардың психологиялық сауаттылығы артты.</w:t>
      </w:r>
    </w:p>
    <w:p w14:paraId="4F6496C4" w14:textId="77777777" w:rsidR="00205AD6" w:rsidRPr="00A058B9" w:rsidRDefault="00205AD6" w:rsidP="00205AD6">
      <w:pPr>
        <w:spacing w:after="0"/>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Ұсыныстар:</w:t>
      </w:r>
    </w:p>
    <w:p w14:paraId="60F8CE0B"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Келесі оқу жылында ерте профилактикалық жұмысты күшейту;</w:t>
      </w:r>
    </w:p>
    <w:p w14:paraId="44056AF7" w14:textId="77777777" w:rsidR="00205AD6" w:rsidRPr="00A058B9" w:rsidRDefault="00205AD6" w:rsidP="00205AD6">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Ата-аналармен жұмыстың интерактивті формаларын көбейту;</w:t>
      </w:r>
    </w:p>
    <w:p w14:paraId="128A51F4" w14:textId="31433497" w:rsidR="00205AD6" w:rsidRPr="00A058B9" w:rsidRDefault="00205AD6" w:rsidP="006406A4">
      <w:pPr>
        <w:spacing w:after="0"/>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Тәрбиешілермен психологиялық-педагогикалық консилиумдарды тұрақты өткізу.</w:t>
      </w:r>
    </w:p>
    <w:p w14:paraId="1FC20BD3" w14:textId="7786682B" w:rsidR="00BD253B" w:rsidRPr="00A058B9" w:rsidRDefault="007C5E4F" w:rsidP="006406A4">
      <w:pPr>
        <w:jc w:val="center"/>
        <w:rPr>
          <w:rFonts w:ascii="Times New Roman" w:hAnsi="Times New Roman" w:cs="Times New Roman"/>
          <w:b/>
          <w:sz w:val="28"/>
          <w:szCs w:val="28"/>
          <w:lang w:val="kk-KZ"/>
        </w:rPr>
      </w:pPr>
      <w:r w:rsidRPr="00A058B9">
        <w:rPr>
          <w:rFonts w:ascii="Times New Roman" w:hAnsi="Times New Roman" w:cs="Times New Roman"/>
          <w:b/>
          <w:sz w:val="28"/>
          <w:szCs w:val="28"/>
          <w:lang w:val="kk-KZ"/>
        </w:rPr>
        <w:t>Ерекше білім беру қажеттіліктері бар балаларға инклюзивт</w:t>
      </w:r>
      <w:r w:rsidR="00BD253B" w:rsidRPr="00A058B9">
        <w:rPr>
          <w:rFonts w:ascii="Times New Roman" w:hAnsi="Times New Roman" w:cs="Times New Roman"/>
          <w:b/>
          <w:sz w:val="28"/>
          <w:szCs w:val="28"/>
          <w:lang w:val="kk-KZ"/>
        </w:rPr>
        <w:t>і білім беру талаптарын орындау</w:t>
      </w:r>
      <w:r w:rsidR="00BD253B" w:rsidRPr="00A058B9">
        <w:rPr>
          <w:rFonts w:ascii="Times New Roman" w:eastAsia="Calibri" w:hAnsi="Times New Roman" w:cs="Times New Roman"/>
          <w:b/>
          <w:sz w:val="28"/>
          <w:szCs w:val="28"/>
          <w:lang w:val="kk-KZ"/>
        </w:rPr>
        <w:t>.</w:t>
      </w:r>
    </w:p>
    <w:p w14:paraId="724C68F4" w14:textId="77777777" w:rsidR="00BD253B" w:rsidRPr="00A058B9" w:rsidRDefault="00BD253B" w:rsidP="00BD253B">
      <w:pPr>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«Жұлдыз» балабақшасы МКҚК 2020 жылдың мамыр айынан бастап «Целиноград ауданының білім бөлімі» ММ 13.05.2020 жылғы №86 бұйрығының және «Ақмола облысының білім басқармасы» ММ 26.05.2020 жылғы №100 бұйрығының негізінде 2020-2021 жылдарға инклюзивті тәжірибені енгізу және инклюзивті білім беруді дамыту бойынша бекітілген тірек ұйымдарының тізбесінің негізінде тірек балабақша болып табылады.</w:t>
      </w:r>
    </w:p>
    <w:p w14:paraId="78634788" w14:textId="77777777" w:rsidR="00BD253B" w:rsidRPr="00A058B9" w:rsidRDefault="00BD253B" w:rsidP="00BD253B">
      <w:pPr>
        <w:spacing w:after="0"/>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Диагностикалық жұмыс.</w:t>
      </w:r>
    </w:p>
    <w:p w14:paraId="13BC2605"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1. Жалпы мәліметтер</w:t>
      </w:r>
    </w:p>
    <w:p w14:paraId="340B39CD" w14:textId="77777777" w:rsidR="00BD253B" w:rsidRPr="00A058B9" w:rsidRDefault="00BD253B" w:rsidP="00BD253B">
      <w:pPr>
        <w:spacing w:after="0" w:line="240" w:lineRule="auto"/>
        <w:rPr>
          <w:rFonts w:ascii="Times New Roman" w:eastAsia="Times New Roman" w:hAnsi="Times New Roman" w:cs="Times New Roman"/>
          <w:sz w:val="24"/>
          <w:szCs w:val="24"/>
          <w:lang w:val="kk-KZ" w:eastAsia="ru-RU"/>
        </w:rPr>
      </w:pPr>
      <w:r w:rsidRPr="00A058B9">
        <w:rPr>
          <w:rFonts w:ascii="Times New Roman" w:eastAsia="Times New Roman" w:hAnsi="Times New Roman" w:cs="Times New Roman"/>
          <w:sz w:val="28"/>
          <w:szCs w:val="28"/>
          <w:lang w:val="kk-KZ" w:eastAsia="ru-RU"/>
        </w:rPr>
        <w:t xml:space="preserve">Логопедтер; </w:t>
      </w:r>
      <w:r w:rsidRPr="00A058B9">
        <w:rPr>
          <w:rFonts w:ascii="Times New Roman" w:eastAsia="Times New Roman" w:hAnsi="Times New Roman" w:cs="Times New Roman"/>
          <w:sz w:val="24"/>
          <w:szCs w:val="24"/>
          <w:lang w:val="kk-KZ" w:eastAsia="ru-RU"/>
        </w:rPr>
        <w:t>Мейрханова Г.Ж., Берикболова Г.Д., Джунусова Г.Х, Смагулова Г.А.</w:t>
      </w:r>
    </w:p>
    <w:p w14:paraId="2DB538DA"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Мекеме: МҚКК «Жұлдыз» балабақшасы</w:t>
      </w:r>
    </w:p>
    <w:p w14:paraId="1C52D2B2"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Жұмыс мерзімі: 14.10.2024 –23.05. 2025ж.ж.</w:t>
      </w:r>
    </w:p>
    <w:p w14:paraId="3069C5CA"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Қамтылған балалар саны: 45 бала</w:t>
      </w:r>
    </w:p>
    <w:p w14:paraId="64D5A907"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 xml:space="preserve">Оның ішінде: </w:t>
      </w:r>
    </w:p>
    <w:p w14:paraId="73C258CB"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Ұл-23</w:t>
      </w:r>
    </w:p>
    <w:p w14:paraId="01D54921"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Қыз-22</w:t>
      </w:r>
    </w:p>
    <w:p w14:paraId="6E632152"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Тіл дамуы тежелген балалар – 2</w:t>
      </w:r>
    </w:p>
    <w:p w14:paraId="6C0238AE"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Жалпы сөйлеу тілі дамымаған балалар – 43</w:t>
      </w:r>
    </w:p>
    <w:p w14:paraId="2C455FBA"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2. Диагностика нәтижелері</w:t>
      </w:r>
    </w:p>
    <w:p w14:paraId="7C76276D"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Бастапқы диагностика (қыркүйек):</w:t>
      </w:r>
    </w:p>
    <w:p w14:paraId="5BD37E07"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Жалпы баланың сөйлеу деңгейін анықтау, ОНР, ФФН, ЗПР бар балаларды іріктеу және ПМПКға жіберу</w:t>
      </w:r>
    </w:p>
    <w:p w14:paraId="5B96AF14"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ПМПК қорытындысы бойынша  45 бала логопедтік көмекке мұқтаж деп танылды.</w:t>
      </w:r>
    </w:p>
    <w:p w14:paraId="3EC7789E"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Қайта диагностика (мамыр):</w:t>
      </w:r>
    </w:p>
    <w:p w14:paraId="056B23E3"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Сөйлеу дағдыларында келесі ілгерілеу байқалды:</w:t>
      </w:r>
    </w:p>
    <w:p w14:paraId="7A4C70D0"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Дыбыстарды дұрыс айту –  33% (15 бала)</w:t>
      </w:r>
    </w:p>
    <w:p w14:paraId="6190C1FD"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Сөздік қордың дамуы – 44 % (20 бала)</w:t>
      </w:r>
    </w:p>
    <w:p w14:paraId="096EEC71"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Грамматикалық құрылымдарды қолдану   18%  (8бала)</w:t>
      </w:r>
    </w:p>
    <w:p w14:paraId="7F71633E"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lastRenderedPageBreak/>
        <w:t>Байланыстырып сөйлеу – 5% (2 бала)</w:t>
      </w:r>
    </w:p>
    <w:p w14:paraId="3BF94A91"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3. Жүргізілген жұмыс бағыттары</w:t>
      </w:r>
    </w:p>
    <w:p w14:paraId="65AE7F0E"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Жеке және топтық түзету жұмыстары</w:t>
      </w:r>
    </w:p>
    <w:p w14:paraId="724D28E1"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Артикуляциялық және тыныс алу жаттығулары</w:t>
      </w:r>
    </w:p>
    <w:p w14:paraId="1526360E"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Фонематикалық есту мен сөйлеу моторикасын дамыту</w:t>
      </w:r>
    </w:p>
    <w:p w14:paraId="75F4635E"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Сөздік қор мен байланыстырып сөйлеуді қалыптастыру</w:t>
      </w:r>
    </w:p>
    <w:p w14:paraId="3B94F466"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Ата-аналармен жұмыс (кеңес беру, жаттығулар беру)</w:t>
      </w:r>
    </w:p>
    <w:p w14:paraId="5C70D295" w14:textId="77777777" w:rsidR="00BD253B" w:rsidRPr="00A058B9" w:rsidRDefault="00BD253B" w:rsidP="00BD253B">
      <w:pPr>
        <w:numPr>
          <w:ilvl w:val="0"/>
          <w:numId w:val="42"/>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Тәрбиешілермен бірлескен жұмыс (ұсынымдар, бақылау)</w:t>
      </w:r>
    </w:p>
    <w:p w14:paraId="2511724E" w14:textId="4922B5A3"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p>
    <w:p w14:paraId="295AECE9"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Логопед Мейрханова Г.Ж.</w:t>
      </w:r>
    </w:p>
    <w:p w14:paraId="203F6091"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p>
    <w:tbl>
      <w:tblPr>
        <w:tblStyle w:val="21"/>
        <w:tblW w:w="5925" w:type="pct"/>
        <w:tblInd w:w="-1168" w:type="dxa"/>
        <w:tblLayout w:type="fixed"/>
        <w:tblLook w:val="04A0" w:firstRow="1" w:lastRow="0" w:firstColumn="1" w:lastColumn="0" w:noHBand="0" w:noVBand="1"/>
      </w:tblPr>
      <w:tblGrid>
        <w:gridCol w:w="2394"/>
        <w:gridCol w:w="795"/>
        <w:gridCol w:w="585"/>
        <w:gridCol w:w="722"/>
        <w:gridCol w:w="648"/>
        <w:gridCol w:w="542"/>
        <w:gridCol w:w="612"/>
        <w:gridCol w:w="499"/>
        <w:gridCol w:w="650"/>
        <w:gridCol w:w="630"/>
        <w:gridCol w:w="636"/>
        <w:gridCol w:w="562"/>
        <w:gridCol w:w="564"/>
        <w:gridCol w:w="418"/>
        <w:gridCol w:w="427"/>
        <w:gridCol w:w="558"/>
      </w:tblGrid>
      <w:tr w:rsidR="00BD253B" w:rsidRPr="00A058B9" w14:paraId="73FB6EB2" w14:textId="77777777" w:rsidTr="0004326A">
        <w:tc>
          <w:tcPr>
            <w:tcW w:w="1065" w:type="pct"/>
            <w:vMerge w:val="restart"/>
            <w:textDirection w:val="btLr"/>
          </w:tcPr>
          <w:p w14:paraId="3A685DD0"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Группа </w:t>
            </w:r>
          </w:p>
        </w:tc>
        <w:tc>
          <w:tcPr>
            <w:tcW w:w="354" w:type="pct"/>
            <w:vMerge w:val="restart"/>
            <w:textDirection w:val="btLr"/>
          </w:tcPr>
          <w:p w14:paraId="50E3C4C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Число обследованных детей </w:t>
            </w:r>
          </w:p>
        </w:tc>
        <w:tc>
          <w:tcPr>
            <w:tcW w:w="1382" w:type="pct"/>
            <w:gridSpan w:val="5"/>
          </w:tcPr>
          <w:p w14:paraId="4D0227A5"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Количество детей,</w:t>
            </w:r>
          </w:p>
          <w:p w14:paraId="66B7B4B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зачисленных на логопункт</w:t>
            </w:r>
          </w:p>
        </w:tc>
        <w:tc>
          <w:tcPr>
            <w:tcW w:w="1324" w:type="pct"/>
            <w:gridSpan w:val="5"/>
          </w:tcPr>
          <w:p w14:paraId="309DA1A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4"/>
                <w:szCs w:val="24"/>
                <w:lang w:val="kk-KZ"/>
              </w:rPr>
              <w:t xml:space="preserve">Динамика </w:t>
            </w:r>
          </w:p>
        </w:tc>
        <w:tc>
          <w:tcPr>
            <w:tcW w:w="875" w:type="pct"/>
            <w:gridSpan w:val="4"/>
          </w:tcPr>
          <w:p w14:paraId="2A4F928F"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Оставлено для</w:t>
            </w:r>
          </w:p>
          <w:p w14:paraId="49B63A56"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продолжения </w:t>
            </w:r>
          </w:p>
          <w:p w14:paraId="6EE8CC88"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занятий </w:t>
            </w:r>
          </w:p>
        </w:tc>
      </w:tr>
      <w:tr w:rsidR="00BD253B" w:rsidRPr="00A058B9" w14:paraId="28DD2727" w14:textId="77777777" w:rsidTr="0004326A">
        <w:trPr>
          <w:trHeight w:val="662"/>
        </w:trPr>
        <w:tc>
          <w:tcPr>
            <w:tcW w:w="1065" w:type="pct"/>
            <w:vMerge/>
            <w:tcBorders>
              <w:bottom w:val="single" w:sz="4" w:space="0" w:color="000000"/>
            </w:tcBorders>
          </w:tcPr>
          <w:p w14:paraId="0FD29515" w14:textId="77777777" w:rsidR="00BD253B" w:rsidRPr="00A058B9" w:rsidRDefault="00BD253B" w:rsidP="00BD253B">
            <w:pPr>
              <w:rPr>
                <w:rFonts w:ascii="Times New Roman" w:hAnsi="Times New Roman" w:cs="Times New Roman"/>
                <w:sz w:val="28"/>
                <w:szCs w:val="28"/>
                <w:lang w:val="kk-KZ"/>
              </w:rPr>
            </w:pPr>
          </w:p>
        </w:tc>
        <w:tc>
          <w:tcPr>
            <w:tcW w:w="354" w:type="pct"/>
            <w:vMerge/>
            <w:tcBorders>
              <w:bottom w:val="single" w:sz="4" w:space="0" w:color="000000"/>
            </w:tcBorders>
          </w:tcPr>
          <w:p w14:paraId="1CAE0832" w14:textId="77777777" w:rsidR="00BD253B" w:rsidRPr="00A058B9" w:rsidRDefault="00BD253B" w:rsidP="00BD253B">
            <w:pPr>
              <w:rPr>
                <w:rFonts w:ascii="Times New Roman" w:hAnsi="Times New Roman" w:cs="Times New Roman"/>
                <w:sz w:val="28"/>
                <w:szCs w:val="28"/>
                <w:lang w:val="kk-KZ"/>
              </w:rPr>
            </w:pPr>
          </w:p>
        </w:tc>
        <w:tc>
          <w:tcPr>
            <w:tcW w:w="260" w:type="pct"/>
            <w:vMerge w:val="restart"/>
            <w:tcBorders>
              <w:bottom w:val="single" w:sz="4" w:space="0" w:color="000000"/>
              <w:right w:val="single" w:sz="4" w:space="0" w:color="auto"/>
            </w:tcBorders>
            <w:textDirection w:val="btLr"/>
          </w:tcPr>
          <w:p w14:paraId="5B7D172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1122" w:type="pct"/>
            <w:gridSpan w:val="4"/>
            <w:tcBorders>
              <w:left w:val="single" w:sz="4" w:space="0" w:color="auto"/>
              <w:bottom w:val="single" w:sz="4" w:space="0" w:color="auto"/>
            </w:tcBorders>
          </w:tcPr>
          <w:p w14:paraId="68EE9E8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Логопедические </w:t>
            </w:r>
          </w:p>
          <w:p w14:paraId="25441C40"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заключения</w:t>
            </w:r>
          </w:p>
        </w:tc>
        <w:tc>
          <w:tcPr>
            <w:tcW w:w="222" w:type="pct"/>
            <w:vMerge w:val="restart"/>
            <w:tcBorders>
              <w:bottom w:val="single" w:sz="4" w:space="0" w:color="000000"/>
              <w:right w:val="single" w:sz="4" w:space="0" w:color="auto"/>
            </w:tcBorders>
            <w:textDirection w:val="btLr"/>
          </w:tcPr>
          <w:p w14:paraId="40FC851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289" w:type="pct"/>
            <w:vMerge w:val="restart"/>
            <w:tcBorders>
              <w:left w:val="single" w:sz="4" w:space="0" w:color="auto"/>
              <w:bottom w:val="single" w:sz="4" w:space="0" w:color="000000"/>
              <w:right w:val="single" w:sz="4" w:space="0" w:color="auto"/>
            </w:tcBorders>
            <w:textDirection w:val="btLr"/>
          </w:tcPr>
          <w:p w14:paraId="328B766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Чистая речь </w:t>
            </w:r>
          </w:p>
        </w:tc>
        <w:tc>
          <w:tcPr>
            <w:tcW w:w="280" w:type="pct"/>
            <w:vMerge w:val="restart"/>
            <w:tcBorders>
              <w:left w:val="single" w:sz="4" w:space="0" w:color="auto"/>
              <w:bottom w:val="single" w:sz="4" w:space="0" w:color="000000"/>
              <w:right w:val="single" w:sz="4" w:space="0" w:color="auto"/>
            </w:tcBorders>
            <w:textDirection w:val="btLr"/>
          </w:tcPr>
          <w:p w14:paraId="2B4A81EC"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Значительные </w:t>
            </w:r>
          </w:p>
          <w:p w14:paraId="6467042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улучшения </w:t>
            </w:r>
          </w:p>
        </w:tc>
        <w:tc>
          <w:tcPr>
            <w:tcW w:w="283" w:type="pct"/>
            <w:vMerge w:val="restart"/>
            <w:tcBorders>
              <w:left w:val="single" w:sz="4" w:space="0" w:color="auto"/>
              <w:bottom w:val="single" w:sz="4" w:space="0" w:color="000000"/>
              <w:right w:val="single" w:sz="4" w:space="0" w:color="auto"/>
            </w:tcBorders>
            <w:textDirection w:val="btLr"/>
          </w:tcPr>
          <w:p w14:paraId="5F17996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Незначительные</w:t>
            </w:r>
          </w:p>
          <w:p w14:paraId="2764A53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улучшения</w:t>
            </w:r>
          </w:p>
        </w:tc>
        <w:tc>
          <w:tcPr>
            <w:tcW w:w="250" w:type="pct"/>
            <w:vMerge w:val="restart"/>
            <w:tcBorders>
              <w:left w:val="single" w:sz="4" w:space="0" w:color="auto"/>
              <w:bottom w:val="single" w:sz="4" w:space="0" w:color="000000"/>
            </w:tcBorders>
            <w:textDirection w:val="btLr"/>
          </w:tcPr>
          <w:p w14:paraId="5B23DE10"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Без улучшений</w:t>
            </w:r>
          </w:p>
        </w:tc>
        <w:tc>
          <w:tcPr>
            <w:tcW w:w="251" w:type="pct"/>
            <w:vMerge w:val="restart"/>
            <w:tcBorders>
              <w:bottom w:val="single" w:sz="4" w:space="0" w:color="000000"/>
              <w:right w:val="single" w:sz="4" w:space="0" w:color="auto"/>
            </w:tcBorders>
            <w:textDirection w:val="btLr"/>
          </w:tcPr>
          <w:p w14:paraId="0A0B01E7"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tc>
        <w:tc>
          <w:tcPr>
            <w:tcW w:w="186" w:type="pct"/>
            <w:vMerge w:val="restart"/>
            <w:tcBorders>
              <w:left w:val="single" w:sz="4" w:space="0" w:color="auto"/>
              <w:bottom w:val="single" w:sz="4" w:space="0" w:color="000000"/>
              <w:right w:val="single" w:sz="4" w:space="0" w:color="auto"/>
            </w:tcBorders>
            <w:textDirection w:val="btLr"/>
          </w:tcPr>
          <w:p w14:paraId="6354B89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190" w:type="pct"/>
            <w:vMerge w:val="restart"/>
            <w:tcBorders>
              <w:left w:val="single" w:sz="4" w:space="0" w:color="auto"/>
              <w:bottom w:val="single" w:sz="4" w:space="0" w:color="000000"/>
              <w:right w:val="single" w:sz="4" w:space="0" w:color="auto"/>
            </w:tcBorders>
            <w:textDirection w:val="btLr"/>
          </w:tcPr>
          <w:p w14:paraId="443A18C6"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48" w:type="pct"/>
            <w:vMerge w:val="restart"/>
            <w:tcBorders>
              <w:left w:val="single" w:sz="4" w:space="0" w:color="auto"/>
              <w:bottom w:val="single" w:sz="4" w:space="0" w:color="000000"/>
            </w:tcBorders>
            <w:textDirection w:val="btLr"/>
          </w:tcPr>
          <w:p w14:paraId="03D54C4F" w14:textId="77777777" w:rsidR="00BD253B" w:rsidRPr="00A058B9" w:rsidRDefault="00BD253B" w:rsidP="00BD253B">
            <w:pPr>
              <w:ind w:left="113" w:right="113"/>
              <w:rPr>
                <w:rFonts w:ascii="Times New Roman" w:hAnsi="Times New Roman" w:cs="Times New Roman"/>
                <w:sz w:val="28"/>
                <w:szCs w:val="28"/>
                <w:lang w:val="kk-KZ"/>
              </w:rPr>
            </w:pPr>
            <w:r w:rsidRPr="00A058B9">
              <w:rPr>
                <w:rFonts w:ascii="Times New Roman" w:hAnsi="Times New Roman" w:cs="Times New Roman"/>
                <w:sz w:val="24"/>
                <w:szCs w:val="24"/>
                <w:lang w:val="kk-KZ"/>
              </w:rPr>
              <w:t>Заикание запинки</w:t>
            </w:r>
          </w:p>
        </w:tc>
      </w:tr>
      <w:tr w:rsidR="00BD253B" w:rsidRPr="00A058B9" w14:paraId="3917CCF9" w14:textId="77777777" w:rsidTr="0004326A">
        <w:trPr>
          <w:cantSplit/>
          <w:trHeight w:val="1534"/>
        </w:trPr>
        <w:tc>
          <w:tcPr>
            <w:tcW w:w="1065" w:type="pct"/>
            <w:vMerge/>
          </w:tcPr>
          <w:p w14:paraId="4733BC57" w14:textId="77777777" w:rsidR="00BD253B" w:rsidRPr="00A058B9" w:rsidRDefault="00BD253B" w:rsidP="00BD253B">
            <w:pPr>
              <w:rPr>
                <w:rFonts w:ascii="Times New Roman" w:hAnsi="Times New Roman" w:cs="Times New Roman"/>
                <w:sz w:val="28"/>
                <w:szCs w:val="28"/>
                <w:lang w:val="kk-KZ"/>
              </w:rPr>
            </w:pPr>
          </w:p>
        </w:tc>
        <w:tc>
          <w:tcPr>
            <w:tcW w:w="354" w:type="pct"/>
            <w:vMerge/>
          </w:tcPr>
          <w:p w14:paraId="26CD1FC9" w14:textId="77777777" w:rsidR="00BD253B" w:rsidRPr="00A058B9" w:rsidRDefault="00BD253B" w:rsidP="00BD253B">
            <w:pPr>
              <w:rPr>
                <w:rFonts w:ascii="Times New Roman" w:hAnsi="Times New Roman" w:cs="Times New Roman"/>
                <w:sz w:val="28"/>
                <w:szCs w:val="28"/>
                <w:lang w:val="kk-KZ"/>
              </w:rPr>
            </w:pPr>
          </w:p>
        </w:tc>
        <w:tc>
          <w:tcPr>
            <w:tcW w:w="260" w:type="pct"/>
            <w:vMerge/>
            <w:tcBorders>
              <w:right w:val="single" w:sz="4" w:space="0" w:color="auto"/>
            </w:tcBorders>
          </w:tcPr>
          <w:p w14:paraId="2649351E" w14:textId="77777777" w:rsidR="00BD253B" w:rsidRPr="00A058B9" w:rsidRDefault="00BD253B" w:rsidP="00BD253B">
            <w:pPr>
              <w:rPr>
                <w:rFonts w:ascii="Times New Roman" w:hAnsi="Times New Roman" w:cs="Times New Roman"/>
                <w:sz w:val="28"/>
                <w:szCs w:val="28"/>
                <w:lang w:val="kk-KZ"/>
              </w:rPr>
            </w:pPr>
          </w:p>
        </w:tc>
        <w:tc>
          <w:tcPr>
            <w:tcW w:w="321" w:type="pct"/>
            <w:tcBorders>
              <w:top w:val="single" w:sz="4" w:space="0" w:color="auto"/>
              <w:left w:val="single" w:sz="4" w:space="0" w:color="auto"/>
              <w:right w:val="single" w:sz="4" w:space="0" w:color="auto"/>
            </w:tcBorders>
            <w:textDirection w:val="btLr"/>
          </w:tcPr>
          <w:p w14:paraId="6187843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p w14:paraId="26E8BE73" w14:textId="77777777" w:rsidR="00BD253B" w:rsidRPr="00A058B9" w:rsidRDefault="00BD253B" w:rsidP="00BD253B">
            <w:pPr>
              <w:ind w:left="113" w:right="113"/>
              <w:rPr>
                <w:rFonts w:ascii="Times New Roman" w:hAnsi="Times New Roman" w:cs="Times New Roman"/>
                <w:sz w:val="28"/>
                <w:szCs w:val="28"/>
                <w:lang w:val="kk-KZ"/>
              </w:rPr>
            </w:pPr>
          </w:p>
          <w:p w14:paraId="49DF14A6" w14:textId="77777777" w:rsidR="00BD253B" w:rsidRPr="00A058B9" w:rsidRDefault="00BD253B" w:rsidP="00BD253B">
            <w:pPr>
              <w:ind w:left="113" w:right="113"/>
              <w:rPr>
                <w:rFonts w:ascii="Times New Roman" w:hAnsi="Times New Roman" w:cs="Times New Roman"/>
                <w:sz w:val="28"/>
                <w:szCs w:val="28"/>
                <w:lang w:val="kk-KZ"/>
              </w:rPr>
            </w:pPr>
          </w:p>
        </w:tc>
        <w:tc>
          <w:tcPr>
            <w:tcW w:w="288" w:type="pct"/>
            <w:tcBorders>
              <w:top w:val="single" w:sz="4" w:space="0" w:color="auto"/>
              <w:left w:val="single" w:sz="4" w:space="0" w:color="auto"/>
              <w:right w:val="single" w:sz="4" w:space="0" w:color="auto"/>
            </w:tcBorders>
            <w:textDirection w:val="btLr"/>
          </w:tcPr>
          <w:p w14:paraId="0E27FA1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241" w:type="pct"/>
            <w:tcBorders>
              <w:top w:val="single" w:sz="4" w:space="0" w:color="auto"/>
              <w:left w:val="single" w:sz="4" w:space="0" w:color="auto"/>
              <w:right w:val="single" w:sz="4" w:space="0" w:color="auto"/>
            </w:tcBorders>
            <w:textDirection w:val="btLr"/>
          </w:tcPr>
          <w:p w14:paraId="2EB26A19"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72" w:type="pct"/>
            <w:tcBorders>
              <w:top w:val="single" w:sz="4" w:space="0" w:color="auto"/>
              <w:left w:val="single" w:sz="4" w:space="0" w:color="auto"/>
            </w:tcBorders>
            <w:textDirection w:val="btLr"/>
          </w:tcPr>
          <w:p w14:paraId="0D9D12D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Заикание запинки </w:t>
            </w:r>
          </w:p>
        </w:tc>
        <w:tc>
          <w:tcPr>
            <w:tcW w:w="222" w:type="pct"/>
            <w:vMerge/>
            <w:tcBorders>
              <w:right w:val="single" w:sz="4" w:space="0" w:color="auto"/>
            </w:tcBorders>
          </w:tcPr>
          <w:p w14:paraId="5DE82F5F" w14:textId="77777777" w:rsidR="00BD253B" w:rsidRPr="00A058B9" w:rsidRDefault="00BD253B" w:rsidP="00BD253B">
            <w:pPr>
              <w:rPr>
                <w:rFonts w:ascii="Times New Roman" w:hAnsi="Times New Roman" w:cs="Times New Roman"/>
                <w:sz w:val="28"/>
                <w:szCs w:val="28"/>
                <w:lang w:val="kk-KZ"/>
              </w:rPr>
            </w:pPr>
          </w:p>
        </w:tc>
        <w:tc>
          <w:tcPr>
            <w:tcW w:w="289" w:type="pct"/>
            <w:vMerge/>
            <w:tcBorders>
              <w:left w:val="single" w:sz="4" w:space="0" w:color="auto"/>
              <w:right w:val="single" w:sz="4" w:space="0" w:color="auto"/>
            </w:tcBorders>
          </w:tcPr>
          <w:p w14:paraId="2F6E3FFB" w14:textId="77777777" w:rsidR="00BD253B" w:rsidRPr="00A058B9" w:rsidRDefault="00BD253B" w:rsidP="00BD253B">
            <w:pPr>
              <w:rPr>
                <w:rFonts w:ascii="Times New Roman" w:hAnsi="Times New Roman" w:cs="Times New Roman"/>
                <w:sz w:val="28"/>
                <w:szCs w:val="28"/>
                <w:lang w:val="kk-KZ"/>
              </w:rPr>
            </w:pPr>
          </w:p>
        </w:tc>
        <w:tc>
          <w:tcPr>
            <w:tcW w:w="280" w:type="pct"/>
            <w:vMerge/>
            <w:tcBorders>
              <w:left w:val="single" w:sz="4" w:space="0" w:color="auto"/>
              <w:right w:val="single" w:sz="4" w:space="0" w:color="auto"/>
            </w:tcBorders>
          </w:tcPr>
          <w:p w14:paraId="33994C50" w14:textId="77777777" w:rsidR="00BD253B" w:rsidRPr="00A058B9" w:rsidRDefault="00BD253B" w:rsidP="00BD253B">
            <w:pPr>
              <w:rPr>
                <w:rFonts w:ascii="Times New Roman" w:hAnsi="Times New Roman" w:cs="Times New Roman"/>
                <w:sz w:val="24"/>
                <w:szCs w:val="24"/>
                <w:lang w:val="kk-KZ"/>
              </w:rPr>
            </w:pPr>
          </w:p>
        </w:tc>
        <w:tc>
          <w:tcPr>
            <w:tcW w:w="283" w:type="pct"/>
            <w:vMerge/>
            <w:tcBorders>
              <w:left w:val="single" w:sz="4" w:space="0" w:color="auto"/>
              <w:right w:val="single" w:sz="4" w:space="0" w:color="auto"/>
            </w:tcBorders>
          </w:tcPr>
          <w:p w14:paraId="1B116185" w14:textId="77777777" w:rsidR="00BD253B" w:rsidRPr="00A058B9" w:rsidRDefault="00BD253B" w:rsidP="00BD253B">
            <w:pPr>
              <w:rPr>
                <w:rFonts w:ascii="Times New Roman" w:hAnsi="Times New Roman" w:cs="Times New Roman"/>
                <w:sz w:val="24"/>
                <w:szCs w:val="24"/>
                <w:lang w:val="kk-KZ"/>
              </w:rPr>
            </w:pPr>
          </w:p>
        </w:tc>
        <w:tc>
          <w:tcPr>
            <w:tcW w:w="250" w:type="pct"/>
            <w:vMerge/>
            <w:tcBorders>
              <w:left w:val="single" w:sz="4" w:space="0" w:color="auto"/>
            </w:tcBorders>
          </w:tcPr>
          <w:p w14:paraId="04D6F799" w14:textId="77777777" w:rsidR="00BD253B" w:rsidRPr="00A058B9" w:rsidRDefault="00BD253B" w:rsidP="00BD253B">
            <w:pPr>
              <w:rPr>
                <w:rFonts w:ascii="Times New Roman" w:hAnsi="Times New Roman" w:cs="Times New Roman"/>
                <w:sz w:val="28"/>
                <w:szCs w:val="28"/>
                <w:lang w:val="kk-KZ"/>
              </w:rPr>
            </w:pPr>
          </w:p>
        </w:tc>
        <w:tc>
          <w:tcPr>
            <w:tcW w:w="251" w:type="pct"/>
            <w:vMerge/>
            <w:tcBorders>
              <w:right w:val="single" w:sz="4" w:space="0" w:color="auto"/>
            </w:tcBorders>
          </w:tcPr>
          <w:p w14:paraId="45E5589C" w14:textId="77777777" w:rsidR="00BD253B" w:rsidRPr="00A058B9" w:rsidRDefault="00BD253B" w:rsidP="00BD253B">
            <w:pPr>
              <w:rPr>
                <w:rFonts w:ascii="Times New Roman" w:hAnsi="Times New Roman" w:cs="Times New Roman"/>
                <w:sz w:val="28"/>
                <w:szCs w:val="28"/>
                <w:lang w:val="kk-KZ"/>
              </w:rPr>
            </w:pPr>
          </w:p>
        </w:tc>
        <w:tc>
          <w:tcPr>
            <w:tcW w:w="186" w:type="pct"/>
            <w:vMerge/>
            <w:tcBorders>
              <w:left w:val="single" w:sz="4" w:space="0" w:color="auto"/>
              <w:right w:val="single" w:sz="4" w:space="0" w:color="auto"/>
            </w:tcBorders>
          </w:tcPr>
          <w:p w14:paraId="0A854313" w14:textId="77777777" w:rsidR="00BD253B" w:rsidRPr="00A058B9" w:rsidRDefault="00BD253B" w:rsidP="00BD253B">
            <w:pPr>
              <w:rPr>
                <w:rFonts w:ascii="Times New Roman" w:hAnsi="Times New Roman" w:cs="Times New Roman"/>
                <w:sz w:val="28"/>
                <w:szCs w:val="28"/>
                <w:lang w:val="kk-KZ"/>
              </w:rPr>
            </w:pPr>
          </w:p>
        </w:tc>
        <w:tc>
          <w:tcPr>
            <w:tcW w:w="190" w:type="pct"/>
            <w:vMerge/>
            <w:tcBorders>
              <w:left w:val="single" w:sz="4" w:space="0" w:color="auto"/>
              <w:right w:val="single" w:sz="4" w:space="0" w:color="auto"/>
            </w:tcBorders>
          </w:tcPr>
          <w:p w14:paraId="356AE0AE" w14:textId="77777777" w:rsidR="00BD253B" w:rsidRPr="00A058B9" w:rsidRDefault="00BD253B" w:rsidP="00BD253B">
            <w:pPr>
              <w:rPr>
                <w:rFonts w:ascii="Times New Roman" w:hAnsi="Times New Roman" w:cs="Times New Roman"/>
                <w:sz w:val="28"/>
                <w:szCs w:val="28"/>
                <w:lang w:val="kk-KZ"/>
              </w:rPr>
            </w:pPr>
          </w:p>
        </w:tc>
        <w:tc>
          <w:tcPr>
            <w:tcW w:w="248" w:type="pct"/>
            <w:vMerge/>
            <w:tcBorders>
              <w:left w:val="single" w:sz="4" w:space="0" w:color="auto"/>
            </w:tcBorders>
          </w:tcPr>
          <w:p w14:paraId="603A5690" w14:textId="77777777" w:rsidR="00BD253B" w:rsidRPr="00A058B9" w:rsidRDefault="00BD253B" w:rsidP="00BD253B">
            <w:pPr>
              <w:rPr>
                <w:rFonts w:ascii="Times New Roman" w:hAnsi="Times New Roman" w:cs="Times New Roman"/>
                <w:sz w:val="28"/>
                <w:szCs w:val="28"/>
                <w:lang w:val="kk-KZ"/>
              </w:rPr>
            </w:pPr>
          </w:p>
        </w:tc>
      </w:tr>
      <w:tr w:rsidR="00BD253B" w:rsidRPr="00A058B9" w14:paraId="24E3D7A3" w14:textId="77777777" w:rsidTr="0004326A">
        <w:tc>
          <w:tcPr>
            <w:tcW w:w="1065" w:type="pct"/>
          </w:tcPr>
          <w:p w14:paraId="611F2D3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Подготовительная к школе группа</w:t>
            </w:r>
          </w:p>
        </w:tc>
        <w:tc>
          <w:tcPr>
            <w:tcW w:w="354" w:type="pct"/>
          </w:tcPr>
          <w:p w14:paraId="0415AE9C"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17</w:t>
            </w:r>
          </w:p>
        </w:tc>
        <w:tc>
          <w:tcPr>
            <w:tcW w:w="260" w:type="pct"/>
            <w:tcBorders>
              <w:right w:val="single" w:sz="4" w:space="0" w:color="auto"/>
            </w:tcBorders>
          </w:tcPr>
          <w:p w14:paraId="4ED8492C"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17</w:t>
            </w:r>
          </w:p>
        </w:tc>
        <w:tc>
          <w:tcPr>
            <w:tcW w:w="321" w:type="pct"/>
            <w:tcBorders>
              <w:left w:val="single" w:sz="4" w:space="0" w:color="auto"/>
              <w:right w:val="single" w:sz="4" w:space="0" w:color="auto"/>
            </w:tcBorders>
          </w:tcPr>
          <w:p w14:paraId="5A7C0728"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17</w:t>
            </w:r>
          </w:p>
        </w:tc>
        <w:tc>
          <w:tcPr>
            <w:tcW w:w="288" w:type="pct"/>
            <w:tcBorders>
              <w:left w:val="single" w:sz="4" w:space="0" w:color="auto"/>
              <w:right w:val="single" w:sz="4" w:space="0" w:color="auto"/>
            </w:tcBorders>
          </w:tcPr>
          <w:p w14:paraId="632B722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14C64BB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165331E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10AF1C67" w14:textId="77777777" w:rsidR="00BD253B" w:rsidRPr="00A058B9" w:rsidRDefault="00BD253B" w:rsidP="00BD253B">
            <w:pPr>
              <w:rPr>
                <w:rFonts w:ascii="Times New Roman" w:hAnsi="Times New Roman" w:cs="Times New Roman"/>
                <w:sz w:val="28"/>
                <w:szCs w:val="28"/>
                <w:lang w:val="en-GB"/>
              </w:rPr>
            </w:pPr>
          </w:p>
        </w:tc>
        <w:tc>
          <w:tcPr>
            <w:tcW w:w="289" w:type="pct"/>
            <w:tcBorders>
              <w:left w:val="single" w:sz="4" w:space="0" w:color="auto"/>
              <w:right w:val="single" w:sz="4" w:space="0" w:color="auto"/>
            </w:tcBorders>
          </w:tcPr>
          <w:p w14:paraId="28E163F3"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10</w:t>
            </w:r>
          </w:p>
        </w:tc>
        <w:tc>
          <w:tcPr>
            <w:tcW w:w="280" w:type="pct"/>
            <w:tcBorders>
              <w:left w:val="single" w:sz="4" w:space="0" w:color="auto"/>
              <w:right w:val="single" w:sz="4" w:space="0" w:color="auto"/>
            </w:tcBorders>
          </w:tcPr>
          <w:p w14:paraId="69C43485" w14:textId="77777777" w:rsidR="00BD253B" w:rsidRPr="00A058B9" w:rsidRDefault="00BD253B" w:rsidP="00BD253B">
            <w:pPr>
              <w:rPr>
                <w:rFonts w:ascii="Times New Roman" w:hAnsi="Times New Roman" w:cs="Times New Roman"/>
                <w:sz w:val="24"/>
                <w:szCs w:val="24"/>
                <w:lang w:val="en-GB"/>
              </w:rPr>
            </w:pPr>
            <w:r w:rsidRPr="00A058B9">
              <w:rPr>
                <w:rFonts w:ascii="Times New Roman" w:hAnsi="Times New Roman" w:cs="Times New Roman"/>
                <w:sz w:val="24"/>
                <w:szCs w:val="24"/>
                <w:lang w:val="en-GB"/>
              </w:rPr>
              <w:t>7</w:t>
            </w:r>
          </w:p>
        </w:tc>
        <w:tc>
          <w:tcPr>
            <w:tcW w:w="283" w:type="pct"/>
            <w:tcBorders>
              <w:left w:val="single" w:sz="4" w:space="0" w:color="auto"/>
              <w:right w:val="single" w:sz="4" w:space="0" w:color="auto"/>
            </w:tcBorders>
          </w:tcPr>
          <w:p w14:paraId="271FCAF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w:t>
            </w:r>
          </w:p>
        </w:tc>
        <w:tc>
          <w:tcPr>
            <w:tcW w:w="250" w:type="pct"/>
            <w:tcBorders>
              <w:left w:val="single" w:sz="4" w:space="0" w:color="auto"/>
            </w:tcBorders>
          </w:tcPr>
          <w:p w14:paraId="09B9B70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right w:val="single" w:sz="4" w:space="0" w:color="auto"/>
            </w:tcBorders>
          </w:tcPr>
          <w:p w14:paraId="34B0415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86" w:type="pct"/>
            <w:tcBorders>
              <w:left w:val="single" w:sz="4" w:space="0" w:color="auto"/>
              <w:right w:val="single" w:sz="4" w:space="0" w:color="auto"/>
            </w:tcBorders>
          </w:tcPr>
          <w:p w14:paraId="68C79BB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4CADB80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3F79209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06418D62" w14:textId="77777777" w:rsidTr="0004326A">
        <w:tc>
          <w:tcPr>
            <w:tcW w:w="1065" w:type="pct"/>
          </w:tcPr>
          <w:p w14:paraId="53D44415"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Старшая</w:t>
            </w:r>
          </w:p>
        </w:tc>
        <w:tc>
          <w:tcPr>
            <w:tcW w:w="354" w:type="pct"/>
          </w:tcPr>
          <w:p w14:paraId="1144B87E"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9</w:t>
            </w:r>
          </w:p>
        </w:tc>
        <w:tc>
          <w:tcPr>
            <w:tcW w:w="260" w:type="pct"/>
            <w:tcBorders>
              <w:right w:val="single" w:sz="4" w:space="0" w:color="auto"/>
            </w:tcBorders>
          </w:tcPr>
          <w:p w14:paraId="14666B9B"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9</w:t>
            </w:r>
          </w:p>
        </w:tc>
        <w:tc>
          <w:tcPr>
            <w:tcW w:w="321" w:type="pct"/>
            <w:tcBorders>
              <w:left w:val="single" w:sz="4" w:space="0" w:color="auto"/>
              <w:right w:val="single" w:sz="4" w:space="0" w:color="auto"/>
            </w:tcBorders>
          </w:tcPr>
          <w:p w14:paraId="383AC4C5"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9</w:t>
            </w:r>
          </w:p>
        </w:tc>
        <w:tc>
          <w:tcPr>
            <w:tcW w:w="288" w:type="pct"/>
            <w:tcBorders>
              <w:left w:val="single" w:sz="4" w:space="0" w:color="auto"/>
              <w:right w:val="single" w:sz="4" w:space="0" w:color="auto"/>
            </w:tcBorders>
          </w:tcPr>
          <w:p w14:paraId="419B7A8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04B8796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3415BDD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41205950" w14:textId="77777777" w:rsidR="00BD253B" w:rsidRPr="00A058B9" w:rsidRDefault="00BD253B" w:rsidP="00BD253B">
            <w:pPr>
              <w:rPr>
                <w:rFonts w:ascii="Times New Roman" w:hAnsi="Times New Roman" w:cs="Times New Roman"/>
                <w:sz w:val="28"/>
                <w:szCs w:val="28"/>
                <w:lang w:val="en-GB"/>
              </w:rPr>
            </w:pPr>
          </w:p>
        </w:tc>
        <w:tc>
          <w:tcPr>
            <w:tcW w:w="289" w:type="pct"/>
            <w:tcBorders>
              <w:left w:val="single" w:sz="4" w:space="0" w:color="auto"/>
              <w:right w:val="single" w:sz="4" w:space="0" w:color="auto"/>
            </w:tcBorders>
          </w:tcPr>
          <w:p w14:paraId="110F301A"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w:t>
            </w:r>
          </w:p>
        </w:tc>
        <w:tc>
          <w:tcPr>
            <w:tcW w:w="280" w:type="pct"/>
            <w:tcBorders>
              <w:left w:val="single" w:sz="4" w:space="0" w:color="auto"/>
              <w:right w:val="single" w:sz="4" w:space="0" w:color="auto"/>
            </w:tcBorders>
          </w:tcPr>
          <w:p w14:paraId="0EB5075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3" w:type="pct"/>
            <w:tcBorders>
              <w:left w:val="single" w:sz="4" w:space="0" w:color="auto"/>
              <w:right w:val="single" w:sz="4" w:space="0" w:color="auto"/>
            </w:tcBorders>
          </w:tcPr>
          <w:p w14:paraId="51E7BA1F"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7</w:t>
            </w:r>
          </w:p>
        </w:tc>
        <w:tc>
          <w:tcPr>
            <w:tcW w:w="250" w:type="pct"/>
            <w:tcBorders>
              <w:left w:val="single" w:sz="4" w:space="0" w:color="auto"/>
            </w:tcBorders>
          </w:tcPr>
          <w:p w14:paraId="41DC1A7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bottom w:val="single" w:sz="4" w:space="0" w:color="auto"/>
              <w:right w:val="single" w:sz="4" w:space="0" w:color="auto"/>
            </w:tcBorders>
          </w:tcPr>
          <w:p w14:paraId="33F033F4" w14:textId="77777777" w:rsidR="00BD253B" w:rsidRPr="00A058B9" w:rsidRDefault="00BD253B" w:rsidP="00BD253B">
            <w:pPr>
              <w:rPr>
                <w:rFonts w:ascii="Times New Roman" w:hAnsi="Times New Roman" w:cs="Times New Roman"/>
                <w:sz w:val="28"/>
                <w:szCs w:val="28"/>
              </w:rPr>
            </w:pPr>
            <w:r w:rsidRPr="00A058B9">
              <w:rPr>
                <w:rFonts w:ascii="Times New Roman" w:hAnsi="Times New Roman" w:cs="Times New Roman"/>
                <w:sz w:val="28"/>
                <w:szCs w:val="28"/>
              </w:rPr>
              <w:t>7</w:t>
            </w:r>
          </w:p>
        </w:tc>
        <w:tc>
          <w:tcPr>
            <w:tcW w:w="186" w:type="pct"/>
            <w:tcBorders>
              <w:left w:val="single" w:sz="4" w:space="0" w:color="auto"/>
              <w:right w:val="single" w:sz="4" w:space="0" w:color="auto"/>
            </w:tcBorders>
          </w:tcPr>
          <w:p w14:paraId="2105E09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79870A7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4CA8E40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2E3BF97C" w14:textId="77777777" w:rsidTr="0004326A">
        <w:tc>
          <w:tcPr>
            <w:tcW w:w="1065" w:type="pct"/>
          </w:tcPr>
          <w:p w14:paraId="1BD9A718"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Всего </w:t>
            </w:r>
          </w:p>
        </w:tc>
        <w:tc>
          <w:tcPr>
            <w:tcW w:w="354" w:type="pct"/>
          </w:tcPr>
          <w:p w14:paraId="07EC09EE"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26</w:t>
            </w:r>
          </w:p>
        </w:tc>
        <w:tc>
          <w:tcPr>
            <w:tcW w:w="260" w:type="pct"/>
            <w:tcBorders>
              <w:right w:val="single" w:sz="4" w:space="0" w:color="auto"/>
            </w:tcBorders>
          </w:tcPr>
          <w:p w14:paraId="0545AA82" w14:textId="77777777" w:rsidR="00BD253B" w:rsidRPr="00A058B9" w:rsidRDefault="00BD253B" w:rsidP="00BD253B">
            <w:pPr>
              <w:rPr>
                <w:rFonts w:ascii="Times New Roman" w:hAnsi="Times New Roman" w:cs="Times New Roman"/>
                <w:sz w:val="28"/>
                <w:szCs w:val="28"/>
                <w:lang w:val="en-GB"/>
              </w:rPr>
            </w:pPr>
          </w:p>
        </w:tc>
        <w:tc>
          <w:tcPr>
            <w:tcW w:w="321" w:type="pct"/>
            <w:tcBorders>
              <w:left w:val="single" w:sz="4" w:space="0" w:color="auto"/>
              <w:right w:val="single" w:sz="4" w:space="0" w:color="auto"/>
            </w:tcBorders>
          </w:tcPr>
          <w:p w14:paraId="5CAAF5CC" w14:textId="77777777" w:rsidR="00BD253B" w:rsidRPr="00A058B9" w:rsidRDefault="00BD253B" w:rsidP="00BD253B">
            <w:pPr>
              <w:rPr>
                <w:rFonts w:ascii="Times New Roman" w:hAnsi="Times New Roman" w:cs="Times New Roman"/>
                <w:sz w:val="28"/>
                <w:szCs w:val="28"/>
                <w:lang w:val="en-GB"/>
              </w:rPr>
            </w:pPr>
          </w:p>
        </w:tc>
        <w:tc>
          <w:tcPr>
            <w:tcW w:w="288" w:type="pct"/>
            <w:tcBorders>
              <w:left w:val="single" w:sz="4" w:space="0" w:color="auto"/>
              <w:right w:val="single" w:sz="4" w:space="0" w:color="auto"/>
            </w:tcBorders>
          </w:tcPr>
          <w:p w14:paraId="25A47245" w14:textId="77777777" w:rsidR="00BD253B" w:rsidRPr="00A058B9" w:rsidRDefault="00BD253B" w:rsidP="00BD253B">
            <w:pPr>
              <w:rPr>
                <w:rFonts w:ascii="Times New Roman" w:hAnsi="Times New Roman" w:cs="Times New Roman"/>
                <w:sz w:val="28"/>
                <w:szCs w:val="28"/>
                <w:lang w:val="kk-KZ"/>
              </w:rPr>
            </w:pPr>
          </w:p>
        </w:tc>
        <w:tc>
          <w:tcPr>
            <w:tcW w:w="241" w:type="pct"/>
            <w:tcBorders>
              <w:left w:val="single" w:sz="4" w:space="0" w:color="auto"/>
              <w:right w:val="single" w:sz="4" w:space="0" w:color="auto"/>
            </w:tcBorders>
          </w:tcPr>
          <w:p w14:paraId="30C08EC5" w14:textId="77777777" w:rsidR="00BD253B" w:rsidRPr="00A058B9" w:rsidRDefault="00BD253B" w:rsidP="00BD253B">
            <w:pPr>
              <w:rPr>
                <w:rFonts w:ascii="Times New Roman" w:hAnsi="Times New Roman" w:cs="Times New Roman"/>
                <w:sz w:val="28"/>
                <w:szCs w:val="28"/>
                <w:lang w:val="kk-KZ"/>
              </w:rPr>
            </w:pPr>
          </w:p>
        </w:tc>
        <w:tc>
          <w:tcPr>
            <w:tcW w:w="272" w:type="pct"/>
            <w:tcBorders>
              <w:left w:val="single" w:sz="4" w:space="0" w:color="auto"/>
            </w:tcBorders>
          </w:tcPr>
          <w:p w14:paraId="6631DCE7" w14:textId="77777777" w:rsidR="00BD253B" w:rsidRPr="00A058B9" w:rsidRDefault="00BD253B" w:rsidP="00BD253B">
            <w:pPr>
              <w:rPr>
                <w:rFonts w:ascii="Times New Roman" w:hAnsi="Times New Roman" w:cs="Times New Roman"/>
                <w:sz w:val="28"/>
                <w:szCs w:val="28"/>
                <w:lang w:val="kk-KZ"/>
              </w:rPr>
            </w:pPr>
          </w:p>
        </w:tc>
        <w:tc>
          <w:tcPr>
            <w:tcW w:w="222" w:type="pct"/>
            <w:tcBorders>
              <w:right w:val="single" w:sz="4" w:space="0" w:color="auto"/>
            </w:tcBorders>
          </w:tcPr>
          <w:p w14:paraId="21F472BF" w14:textId="77777777" w:rsidR="00BD253B" w:rsidRPr="00A058B9" w:rsidRDefault="00BD253B" w:rsidP="00BD253B">
            <w:pPr>
              <w:rPr>
                <w:rFonts w:ascii="Times New Roman" w:hAnsi="Times New Roman" w:cs="Times New Roman"/>
                <w:sz w:val="28"/>
                <w:szCs w:val="28"/>
                <w:lang w:val="en-GB"/>
              </w:rPr>
            </w:pPr>
          </w:p>
        </w:tc>
        <w:tc>
          <w:tcPr>
            <w:tcW w:w="289" w:type="pct"/>
            <w:tcBorders>
              <w:left w:val="single" w:sz="4" w:space="0" w:color="auto"/>
              <w:right w:val="single" w:sz="4" w:space="0" w:color="auto"/>
            </w:tcBorders>
          </w:tcPr>
          <w:p w14:paraId="39E2C149" w14:textId="77777777" w:rsidR="00BD253B" w:rsidRPr="00A058B9" w:rsidRDefault="00BD253B" w:rsidP="00BD253B">
            <w:pPr>
              <w:rPr>
                <w:rFonts w:ascii="Times New Roman" w:hAnsi="Times New Roman" w:cs="Times New Roman"/>
                <w:sz w:val="28"/>
                <w:szCs w:val="28"/>
                <w:lang w:val="en-GB"/>
              </w:rPr>
            </w:pPr>
            <w:r w:rsidRPr="00A058B9">
              <w:rPr>
                <w:rFonts w:ascii="Times New Roman" w:hAnsi="Times New Roman" w:cs="Times New Roman"/>
                <w:sz w:val="28"/>
                <w:szCs w:val="28"/>
                <w:lang w:val="en-GB"/>
              </w:rPr>
              <w:t>11</w:t>
            </w:r>
          </w:p>
        </w:tc>
        <w:tc>
          <w:tcPr>
            <w:tcW w:w="280" w:type="pct"/>
            <w:tcBorders>
              <w:left w:val="single" w:sz="4" w:space="0" w:color="auto"/>
              <w:right w:val="single" w:sz="4" w:space="0" w:color="auto"/>
            </w:tcBorders>
          </w:tcPr>
          <w:p w14:paraId="4B1DD45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8</w:t>
            </w:r>
          </w:p>
        </w:tc>
        <w:tc>
          <w:tcPr>
            <w:tcW w:w="283" w:type="pct"/>
            <w:tcBorders>
              <w:left w:val="single" w:sz="4" w:space="0" w:color="auto"/>
              <w:right w:val="single" w:sz="4" w:space="0" w:color="auto"/>
            </w:tcBorders>
          </w:tcPr>
          <w:p w14:paraId="526766F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50" w:type="pct"/>
            <w:tcBorders>
              <w:left w:val="single" w:sz="4" w:space="0" w:color="auto"/>
            </w:tcBorders>
          </w:tcPr>
          <w:p w14:paraId="63E50FE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top w:val="single" w:sz="4" w:space="0" w:color="auto"/>
              <w:bottom w:val="single" w:sz="4" w:space="0" w:color="auto"/>
              <w:right w:val="single" w:sz="4" w:space="0" w:color="auto"/>
            </w:tcBorders>
          </w:tcPr>
          <w:p w14:paraId="659F0CE4" w14:textId="77777777" w:rsidR="00BD253B" w:rsidRPr="00A058B9" w:rsidRDefault="00BD253B" w:rsidP="00BD253B">
            <w:pPr>
              <w:rPr>
                <w:rFonts w:ascii="Times New Roman" w:hAnsi="Times New Roman" w:cs="Times New Roman"/>
                <w:sz w:val="28"/>
                <w:szCs w:val="28"/>
              </w:rPr>
            </w:pPr>
            <w:r w:rsidRPr="00A058B9">
              <w:rPr>
                <w:rFonts w:ascii="Times New Roman" w:hAnsi="Times New Roman" w:cs="Times New Roman"/>
                <w:sz w:val="28"/>
                <w:szCs w:val="28"/>
              </w:rPr>
              <w:t>7</w:t>
            </w:r>
          </w:p>
        </w:tc>
        <w:tc>
          <w:tcPr>
            <w:tcW w:w="186" w:type="pct"/>
            <w:tcBorders>
              <w:left w:val="single" w:sz="4" w:space="0" w:color="auto"/>
              <w:right w:val="single" w:sz="4" w:space="0" w:color="auto"/>
            </w:tcBorders>
          </w:tcPr>
          <w:p w14:paraId="21BE8516" w14:textId="77777777" w:rsidR="00BD253B" w:rsidRPr="00A058B9" w:rsidRDefault="00BD253B" w:rsidP="00BD253B">
            <w:pPr>
              <w:rPr>
                <w:rFonts w:ascii="Times New Roman" w:hAnsi="Times New Roman" w:cs="Times New Roman"/>
                <w:sz w:val="28"/>
                <w:szCs w:val="28"/>
                <w:lang w:val="kk-KZ"/>
              </w:rPr>
            </w:pPr>
          </w:p>
        </w:tc>
        <w:tc>
          <w:tcPr>
            <w:tcW w:w="190" w:type="pct"/>
            <w:tcBorders>
              <w:left w:val="single" w:sz="4" w:space="0" w:color="auto"/>
              <w:right w:val="single" w:sz="4" w:space="0" w:color="auto"/>
            </w:tcBorders>
          </w:tcPr>
          <w:p w14:paraId="250452F1" w14:textId="77777777" w:rsidR="00BD253B" w:rsidRPr="00A058B9" w:rsidRDefault="00BD253B" w:rsidP="00BD253B">
            <w:pPr>
              <w:rPr>
                <w:rFonts w:ascii="Times New Roman" w:hAnsi="Times New Roman" w:cs="Times New Roman"/>
                <w:sz w:val="28"/>
                <w:szCs w:val="28"/>
                <w:lang w:val="kk-KZ"/>
              </w:rPr>
            </w:pPr>
          </w:p>
        </w:tc>
        <w:tc>
          <w:tcPr>
            <w:tcW w:w="248" w:type="pct"/>
            <w:tcBorders>
              <w:left w:val="single" w:sz="4" w:space="0" w:color="auto"/>
            </w:tcBorders>
          </w:tcPr>
          <w:p w14:paraId="31EEB900" w14:textId="77777777" w:rsidR="00BD253B" w:rsidRPr="00A058B9" w:rsidRDefault="00BD253B" w:rsidP="00BD253B">
            <w:pPr>
              <w:rPr>
                <w:rFonts w:ascii="Times New Roman" w:hAnsi="Times New Roman" w:cs="Times New Roman"/>
                <w:sz w:val="28"/>
                <w:szCs w:val="28"/>
                <w:lang w:val="kk-KZ"/>
              </w:rPr>
            </w:pPr>
          </w:p>
        </w:tc>
      </w:tr>
    </w:tbl>
    <w:p w14:paraId="4DDEE4A2" w14:textId="77777777" w:rsidR="00BD253B" w:rsidRPr="00A058B9" w:rsidRDefault="00BD253B" w:rsidP="00BD253B">
      <w:pPr>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val="kk-KZ" w:eastAsia="ru-RU"/>
        </w:rPr>
        <w:t>Келесі оқу жылына 7 бала қалады</w:t>
      </w:r>
    </w:p>
    <w:p w14:paraId="4C313403" w14:textId="539EFEB0"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p>
    <w:p w14:paraId="16A52924" w14:textId="77777777" w:rsidR="00BD253B" w:rsidRPr="00A058B9" w:rsidRDefault="00BD253B" w:rsidP="00BD253B">
      <w:pPr>
        <w:spacing w:after="0" w:line="240" w:lineRule="auto"/>
        <w:rPr>
          <w:rFonts w:ascii="Times New Roman" w:eastAsia="Times New Roman" w:hAnsi="Times New Roman" w:cs="Times New Roman"/>
          <w:noProof/>
          <w:sz w:val="28"/>
          <w:szCs w:val="28"/>
          <w:lang w:val="kk-KZ" w:eastAsia="ru-RU"/>
        </w:rPr>
      </w:pPr>
      <w:r w:rsidRPr="00A058B9">
        <w:rPr>
          <w:rFonts w:ascii="Times New Roman" w:eastAsia="Times New Roman" w:hAnsi="Times New Roman" w:cs="Times New Roman"/>
          <w:noProof/>
          <w:sz w:val="28"/>
          <w:szCs w:val="28"/>
          <w:lang w:val="kk-KZ" w:eastAsia="ru-RU"/>
        </w:rPr>
        <w:t>Логопед Берикболова Г.Д.</w:t>
      </w:r>
    </w:p>
    <w:p w14:paraId="5927F995"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p>
    <w:tbl>
      <w:tblPr>
        <w:tblStyle w:val="21"/>
        <w:tblW w:w="5925" w:type="pct"/>
        <w:tblInd w:w="-1168" w:type="dxa"/>
        <w:tblLayout w:type="fixed"/>
        <w:tblLook w:val="04A0" w:firstRow="1" w:lastRow="0" w:firstColumn="1" w:lastColumn="0" w:noHBand="0" w:noVBand="1"/>
      </w:tblPr>
      <w:tblGrid>
        <w:gridCol w:w="2394"/>
        <w:gridCol w:w="795"/>
        <w:gridCol w:w="585"/>
        <w:gridCol w:w="722"/>
        <w:gridCol w:w="648"/>
        <w:gridCol w:w="542"/>
        <w:gridCol w:w="612"/>
        <w:gridCol w:w="499"/>
        <w:gridCol w:w="650"/>
        <w:gridCol w:w="630"/>
        <w:gridCol w:w="636"/>
        <w:gridCol w:w="562"/>
        <w:gridCol w:w="564"/>
        <w:gridCol w:w="418"/>
        <w:gridCol w:w="427"/>
        <w:gridCol w:w="558"/>
      </w:tblGrid>
      <w:tr w:rsidR="00BD253B" w:rsidRPr="00A058B9" w14:paraId="7EB060CB" w14:textId="77777777" w:rsidTr="0004326A">
        <w:tc>
          <w:tcPr>
            <w:tcW w:w="1065" w:type="pct"/>
            <w:vMerge w:val="restart"/>
            <w:textDirection w:val="btLr"/>
          </w:tcPr>
          <w:p w14:paraId="6D9EA91C"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Группа </w:t>
            </w:r>
          </w:p>
        </w:tc>
        <w:tc>
          <w:tcPr>
            <w:tcW w:w="354" w:type="pct"/>
            <w:vMerge w:val="restart"/>
            <w:textDirection w:val="btLr"/>
          </w:tcPr>
          <w:p w14:paraId="7ACA8B2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Число обследованных детей </w:t>
            </w:r>
          </w:p>
        </w:tc>
        <w:tc>
          <w:tcPr>
            <w:tcW w:w="1382" w:type="pct"/>
            <w:gridSpan w:val="5"/>
          </w:tcPr>
          <w:p w14:paraId="474984A0"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Количество детей,</w:t>
            </w:r>
          </w:p>
          <w:p w14:paraId="6A71DB25"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зачисленных на логопункт</w:t>
            </w:r>
          </w:p>
        </w:tc>
        <w:tc>
          <w:tcPr>
            <w:tcW w:w="1324" w:type="pct"/>
            <w:gridSpan w:val="5"/>
          </w:tcPr>
          <w:p w14:paraId="2CF0FF4C"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4"/>
                <w:szCs w:val="24"/>
                <w:lang w:val="kk-KZ"/>
              </w:rPr>
              <w:t xml:space="preserve">Динамика </w:t>
            </w:r>
          </w:p>
        </w:tc>
        <w:tc>
          <w:tcPr>
            <w:tcW w:w="875" w:type="pct"/>
            <w:gridSpan w:val="4"/>
          </w:tcPr>
          <w:p w14:paraId="347ECCD1"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Оставлено для</w:t>
            </w:r>
          </w:p>
          <w:p w14:paraId="7F844F5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продолжения </w:t>
            </w:r>
          </w:p>
          <w:p w14:paraId="11E44ED1"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занятий </w:t>
            </w:r>
          </w:p>
        </w:tc>
      </w:tr>
      <w:tr w:rsidR="00BD253B" w:rsidRPr="00A058B9" w14:paraId="6AE17A03" w14:textId="77777777" w:rsidTr="0004326A">
        <w:trPr>
          <w:trHeight w:val="662"/>
        </w:trPr>
        <w:tc>
          <w:tcPr>
            <w:tcW w:w="1065" w:type="pct"/>
            <w:vMerge/>
            <w:tcBorders>
              <w:bottom w:val="single" w:sz="4" w:space="0" w:color="000000"/>
            </w:tcBorders>
          </w:tcPr>
          <w:p w14:paraId="4F7E46C7" w14:textId="77777777" w:rsidR="00BD253B" w:rsidRPr="00A058B9" w:rsidRDefault="00BD253B" w:rsidP="00BD253B">
            <w:pPr>
              <w:rPr>
                <w:rFonts w:ascii="Times New Roman" w:hAnsi="Times New Roman" w:cs="Times New Roman"/>
                <w:sz w:val="28"/>
                <w:szCs w:val="28"/>
                <w:lang w:val="kk-KZ"/>
              </w:rPr>
            </w:pPr>
          </w:p>
        </w:tc>
        <w:tc>
          <w:tcPr>
            <w:tcW w:w="354" w:type="pct"/>
            <w:vMerge/>
            <w:tcBorders>
              <w:bottom w:val="single" w:sz="4" w:space="0" w:color="000000"/>
            </w:tcBorders>
          </w:tcPr>
          <w:p w14:paraId="3A6E2406" w14:textId="77777777" w:rsidR="00BD253B" w:rsidRPr="00A058B9" w:rsidRDefault="00BD253B" w:rsidP="00BD253B">
            <w:pPr>
              <w:rPr>
                <w:rFonts w:ascii="Times New Roman" w:hAnsi="Times New Roman" w:cs="Times New Roman"/>
                <w:sz w:val="28"/>
                <w:szCs w:val="28"/>
                <w:lang w:val="kk-KZ"/>
              </w:rPr>
            </w:pPr>
          </w:p>
        </w:tc>
        <w:tc>
          <w:tcPr>
            <w:tcW w:w="260" w:type="pct"/>
            <w:vMerge w:val="restart"/>
            <w:tcBorders>
              <w:bottom w:val="single" w:sz="4" w:space="0" w:color="000000"/>
              <w:right w:val="single" w:sz="4" w:space="0" w:color="auto"/>
            </w:tcBorders>
            <w:textDirection w:val="btLr"/>
          </w:tcPr>
          <w:p w14:paraId="2E68CAF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1122" w:type="pct"/>
            <w:gridSpan w:val="4"/>
            <w:tcBorders>
              <w:left w:val="single" w:sz="4" w:space="0" w:color="auto"/>
              <w:bottom w:val="single" w:sz="4" w:space="0" w:color="auto"/>
            </w:tcBorders>
          </w:tcPr>
          <w:p w14:paraId="053EC52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Логопедические </w:t>
            </w:r>
          </w:p>
          <w:p w14:paraId="541DA90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заключения</w:t>
            </w:r>
          </w:p>
        </w:tc>
        <w:tc>
          <w:tcPr>
            <w:tcW w:w="222" w:type="pct"/>
            <w:vMerge w:val="restart"/>
            <w:tcBorders>
              <w:bottom w:val="single" w:sz="4" w:space="0" w:color="000000"/>
              <w:right w:val="single" w:sz="4" w:space="0" w:color="auto"/>
            </w:tcBorders>
            <w:textDirection w:val="btLr"/>
          </w:tcPr>
          <w:p w14:paraId="10EA5F2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289" w:type="pct"/>
            <w:vMerge w:val="restart"/>
            <w:tcBorders>
              <w:left w:val="single" w:sz="4" w:space="0" w:color="auto"/>
              <w:bottom w:val="single" w:sz="4" w:space="0" w:color="000000"/>
              <w:right w:val="single" w:sz="4" w:space="0" w:color="auto"/>
            </w:tcBorders>
            <w:textDirection w:val="btLr"/>
          </w:tcPr>
          <w:p w14:paraId="0A519E23"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Чистая речь </w:t>
            </w:r>
          </w:p>
        </w:tc>
        <w:tc>
          <w:tcPr>
            <w:tcW w:w="280" w:type="pct"/>
            <w:vMerge w:val="restart"/>
            <w:tcBorders>
              <w:left w:val="single" w:sz="4" w:space="0" w:color="auto"/>
              <w:bottom w:val="single" w:sz="4" w:space="0" w:color="000000"/>
              <w:right w:val="single" w:sz="4" w:space="0" w:color="auto"/>
            </w:tcBorders>
            <w:textDirection w:val="btLr"/>
          </w:tcPr>
          <w:p w14:paraId="782C49F3"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Значительные </w:t>
            </w:r>
          </w:p>
          <w:p w14:paraId="561DFA0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улучшения </w:t>
            </w:r>
          </w:p>
        </w:tc>
        <w:tc>
          <w:tcPr>
            <w:tcW w:w="283" w:type="pct"/>
            <w:vMerge w:val="restart"/>
            <w:tcBorders>
              <w:left w:val="single" w:sz="4" w:space="0" w:color="auto"/>
              <w:bottom w:val="single" w:sz="4" w:space="0" w:color="000000"/>
              <w:right w:val="single" w:sz="4" w:space="0" w:color="auto"/>
            </w:tcBorders>
            <w:textDirection w:val="btLr"/>
          </w:tcPr>
          <w:p w14:paraId="570E611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Незначительные</w:t>
            </w:r>
          </w:p>
          <w:p w14:paraId="5DB0B60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улучшения</w:t>
            </w:r>
          </w:p>
        </w:tc>
        <w:tc>
          <w:tcPr>
            <w:tcW w:w="250" w:type="pct"/>
            <w:vMerge w:val="restart"/>
            <w:tcBorders>
              <w:left w:val="single" w:sz="4" w:space="0" w:color="auto"/>
              <w:bottom w:val="single" w:sz="4" w:space="0" w:color="000000"/>
            </w:tcBorders>
            <w:textDirection w:val="btLr"/>
          </w:tcPr>
          <w:p w14:paraId="5F442D97"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Без улучшений</w:t>
            </w:r>
          </w:p>
        </w:tc>
        <w:tc>
          <w:tcPr>
            <w:tcW w:w="251" w:type="pct"/>
            <w:vMerge w:val="restart"/>
            <w:tcBorders>
              <w:bottom w:val="single" w:sz="4" w:space="0" w:color="000000"/>
              <w:right w:val="single" w:sz="4" w:space="0" w:color="auto"/>
            </w:tcBorders>
            <w:textDirection w:val="btLr"/>
          </w:tcPr>
          <w:p w14:paraId="5595EE2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tc>
        <w:tc>
          <w:tcPr>
            <w:tcW w:w="186" w:type="pct"/>
            <w:vMerge w:val="restart"/>
            <w:tcBorders>
              <w:left w:val="single" w:sz="4" w:space="0" w:color="auto"/>
              <w:bottom w:val="single" w:sz="4" w:space="0" w:color="000000"/>
              <w:right w:val="single" w:sz="4" w:space="0" w:color="auto"/>
            </w:tcBorders>
            <w:textDirection w:val="btLr"/>
          </w:tcPr>
          <w:p w14:paraId="73DDD7AE"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190" w:type="pct"/>
            <w:vMerge w:val="restart"/>
            <w:tcBorders>
              <w:left w:val="single" w:sz="4" w:space="0" w:color="auto"/>
              <w:bottom w:val="single" w:sz="4" w:space="0" w:color="000000"/>
              <w:right w:val="single" w:sz="4" w:space="0" w:color="auto"/>
            </w:tcBorders>
            <w:textDirection w:val="btLr"/>
          </w:tcPr>
          <w:p w14:paraId="20A8310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48" w:type="pct"/>
            <w:vMerge w:val="restart"/>
            <w:tcBorders>
              <w:left w:val="single" w:sz="4" w:space="0" w:color="auto"/>
              <w:bottom w:val="single" w:sz="4" w:space="0" w:color="000000"/>
            </w:tcBorders>
            <w:textDirection w:val="btLr"/>
          </w:tcPr>
          <w:p w14:paraId="6F6E05CD" w14:textId="77777777" w:rsidR="00BD253B" w:rsidRPr="00A058B9" w:rsidRDefault="00BD253B" w:rsidP="00BD253B">
            <w:pPr>
              <w:ind w:left="113" w:right="113"/>
              <w:rPr>
                <w:rFonts w:ascii="Times New Roman" w:hAnsi="Times New Roman" w:cs="Times New Roman"/>
                <w:sz w:val="28"/>
                <w:szCs w:val="28"/>
                <w:lang w:val="kk-KZ"/>
              </w:rPr>
            </w:pPr>
            <w:r w:rsidRPr="00A058B9">
              <w:rPr>
                <w:rFonts w:ascii="Times New Roman" w:hAnsi="Times New Roman" w:cs="Times New Roman"/>
                <w:sz w:val="24"/>
                <w:szCs w:val="24"/>
                <w:lang w:val="kk-KZ"/>
              </w:rPr>
              <w:t>Заикание запинки</w:t>
            </w:r>
          </w:p>
        </w:tc>
      </w:tr>
      <w:tr w:rsidR="00BD253B" w:rsidRPr="00A058B9" w14:paraId="096908F0" w14:textId="77777777" w:rsidTr="0004326A">
        <w:trPr>
          <w:cantSplit/>
          <w:trHeight w:val="1534"/>
        </w:trPr>
        <w:tc>
          <w:tcPr>
            <w:tcW w:w="1065" w:type="pct"/>
            <w:vMerge/>
          </w:tcPr>
          <w:p w14:paraId="6712BEB2" w14:textId="77777777" w:rsidR="00BD253B" w:rsidRPr="00A058B9" w:rsidRDefault="00BD253B" w:rsidP="00BD253B">
            <w:pPr>
              <w:rPr>
                <w:rFonts w:ascii="Times New Roman" w:hAnsi="Times New Roman" w:cs="Times New Roman"/>
                <w:sz w:val="28"/>
                <w:szCs w:val="28"/>
                <w:lang w:val="kk-KZ"/>
              </w:rPr>
            </w:pPr>
          </w:p>
        </w:tc>
        <w:tc>
          <w:tcPr>
            <w:tcW w:w="354" w:type="pct"/>
            <w:vMerge/>
          </w:tcPr>
          <w:p w14:paraId="552AAB5F" w14:textId="77777777" w:rsidR="00BD253B" w:rsidRPr="00A058B9" w:rsidRDefault="00BD253B" w:rsidP="00BD253B">
            <w:pPr>
              <w:rPr>
                <w:rFonts w:ascii="Times New Roman" w:hAnsi="Times New Roman" w:cs="Times New Roman"/>
                <w:sz w:val="28"/>
                <w:szCs w:val="28"/>
                <w:lang w:val="kk-KZ"/>
              </w:rPr>
            </w:pPr>
          </w:p>
        </w:tc>
        <w:tc>
          <w:tcPr>
            <w:tcW w:w="260" w:type="pct"/>
            <w:vMerge/>
            <w:tcBorders>
              <w:right w:val="single" w:sz="4" w:space="0" w:color="auto"/>
            </w:tcBorders>
          </w:tcPr>
          <w:p w14:paraId="60FD4D40" w14:textId="77777777" w:rsidR="00BD253B" w:rsidRPr="00A058B9" w:rsidRDefault="00BD253B" w:rsidP="00BD253B">
            <w:pPr>
              <w:rPr>
                <w:rFonts w:ascii="Times New Roman" w:hAnsi="Times New Roman" w:cs="Times New Roman"/>
                <w:sz w:val="28"/>
                <w:szCs w:val="28"/>
                <w:lang w:val="kk-KZ"/>
              </w:rPr>
            </w:pPr>
          </w:p>
        </w:tc>
        <w:tc>
          <w:tcPr>
            <w:tcW w:w="321" w:type="pct"/>
            <w:tcBorders>
              <w:top w:val="single" w:sz="4" w:space="0" w:color="auto"/>
              <w:left w:val="single" w:sz="4" w:space="0" w:color="auto"/>
              <w:right w:val="single" w:sz="4" w:space="0" w:color="auto"/>
            </w:tcBorders>
            <w:textDirection w:val="btLr"/>
          </w:tcPr>
          <w:p w14:paraId="7089861C"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p w14:paraId="66EAD5A8" w14:textId="77777777" w:rsidR="00BD253B" w:rsidRPr="00A058B9" w:rsidRDefault="00BD253B" w:rsidP="00BD253B">
            <w:pPr>
              <w:ind w:left="113" w:right="113"/>
              <w:rPr>
                <w:rFonts w:ascii="Times New Roman" w:hAnsi="Times New Roman" w:cs="Times New Roman"/>
                <w:sz w:val="28"/>
                <w:szCs w:val="28"/>
                <w:lang w:val="kk-KZ"/>
              </w:rPr>
            </w:pPr>
          </w:p>
          <w:p w14:paraId="5A13870A" w14:textId="77777777" w:rsidR="00BD253B" w:rsidRPr="00A058B9" w:rsidRDefault="00BD253B" w:rsidP="00BD253B">
            <w:pPr>
              <w:ind w:left="113" w:right="113"/>
              <w:rPr>
                <w:rFonts w:ascii="Times New Roman" w:hAnsi="Times New Roman" w:cs="Times New Roman"/>
                <w:sz w:val="28"/>
                <w:szCs w:val="28"/>
                <w:lang w:val="kk-KZ"/>
              </w:rPr>
            </w:pPr>
          </w:p>
        </w:tc>
        <w:tc>
          <w:tcPr>
            <w:tcW w:w="288" w:type="pct"/>
            <w:tcBorders>
              <w:top w:val="single" w:sz="4" w:space="0" w:color="auto"/>
              <w:left w:val="single" w:sz="4" w:space="0" w:color="auto"/>
              <w:right w:val="single" w:sz="4" w:space="0" w:color="auto"/>
            </w:tcBorders>
            <w:textDirection w:val="btLr"/>
          </w:tcPr>
          <w:p w14:paraId="3A3071E2"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241" w:type="pct"/>
            <w:tcBorders>
              <w:top w:val="single" w:sz="4" w:space="0" w:color="auto"/>
              <w:left w:val="single" w:sz="4" w:space="0" w:color="auto"/>
              <w:right w:val="single" w:sz="4" w:space="0" w:color="auto"/>
            </w:tcBorders>
            <w:textDirection w:val="btLr"/>
          </w:tcPr>
          <w:p w14:paraId="6F8DD07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72" w:type="pct"/>
            <w:tcBorders>
              <w:top w:val="single" w:sz="4" w:space="0" w:color="auto"/>
              <w:left w:val="single" w:sz="4" w:space="0" w:color="auto"/>
            </w:tcBorders>
            <w:textDirection w:val="btLr"/>
          </w:tcPr>
          <w:p w14:paraId="2E83CF4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Заикание запинки </w:t>
            </w:r>
          </w:p>
        </w:tc>
        <w:tc>
          <w:tcPr>
            <w:tcW w:w="222" w:type="pct"/>
            <w:vMerge/>
            <w:tcBorders>
              <w:right w:val="single" w:sz="4" w:space="0" w:color="auto"/>
            </w:tcBorders>
          </w:tcPr>
          <w:p w14:paraId="11B4CE43" w14:textId="77777777" w:rsidR="00BD253B" w:rsidRPr="00A058B9" w:rsidRDefault="00BD253B" w:rsidP="00BD253B">
            <w:pPr>
              <w:rPr>
                <w:rFonts w:ascii="Times New Roman" w:hAnsi="Times New Roman" w:cs="Times New Roman"/>
                <w:sz w:val="28"/>
                <w:szCs w:val="28"/>
                <w:lang w:val="kk-KZ"/>
              </w:rPr>
            </w:pPr>
          </w:p>
        </w:tc>
        <w:tc>
          <w:tcPr>
            <w:tcW w:w="289" w:type="pct"/>
            <w:vMerge/>
            <w:tcBorders>
              <w:left w:val="single" w:sz="4" w:space="0" w:color="auto"/>
              <w:right w:val="single" w:sz="4" w:space="0" w:color="auto"/>
            </w:tcBorders>
          </w:tcPr>
          <w:p w14:paraId="60599B88" w14:textId="77777777" w:rsidR="00BD253B" w:rsidRPr="00A058B9" w:rsidRDefault="00BD253B" w:rsidP="00BD253B">
            <w:pPr>
              <w:rPr>
                <w:rFonts w:ascii="Times New Roman" w:hAnsi="Times New Roman" w:cs="Times New Roman"/>
                <w:sz w:val="28"/>
                <w:szCs w:val="28"/>
                <w:lang w:val="kk-KZ"/>
              </w:rPr>
            </w:pPr>
          </w:p>
        </w:tc>
        <w:tc>
          <w:tcPr>
            <w:tcW w:w="280" w:type="pct"/>
            <w:vMerge/>
            <w:tcBorders>
              <w:left w:val="single" w:sz="4" w:space="0" w:color="auto"/>
              <w:right w:val="single" w:sz="4" w:space="0" w:color="auto"/>
            </w:tcBorders>
          </w:tcPr>
          <w:p w14:paraId="68B09D46" w14:textId="77777777" w:rsidR="00BD253B" w:rsidRPr="00A058B9" w:rsidRDefault="00BD253B" w:rsidP="00BD253B">
            <w:pPr>
              <w:rPr>
                <w:rFonts w:ascii="Times New Roman" w:hAnsi="Times New Roman" w:cs="Times New Roman"/>
                <w:sz w:val="24"/>
                <w:szCs w:val="24"/>
                <w:lang w:val="kk-KZ"/>
              </w:rPr>
            </w:pPr>
          </w:p>
        </w:tc>
        <w:tc>
          <w:tcPr>
            <w:tcW w:w="283" w:type="pct"/>
            <w:vMerge/>
            <w:tcBorders>
              <w:left w:val="single" w:sz="4" w:space="0" w:color="auto"/>
              <w:right w:val="single" w:sz="4" w:space="0" w:color="auto"/>
            </w:tcBorders>
          </w:tcPr>
          <w:p w14:paraId="5A8E83B5" w14:textId="77777777" w:rsidR="00BD253B" w:rsidRPr="00A058B9" w:rsidRDefault="00BD253B" w:rsidP="00BD253B">
            <w:pPr>
              <w:rPr>
                <w:rFonts w:ascii="Times New Roman" w:hAnsi="Times New Roman" w:cs="Times New Roman"/>
                <w:sz w:val="24"/>
                <w:szCs w:val="24"/>
                <w:lang w:val="kk-KZ"/>
              </w:rPr>
            </w:pPr>
          </w:p>
        </w:tc>
        <w:tc>
          <w:tcPr>
            <w:tcW w:w="250" w:type="pct"/>
            <w:vMerge/>
            <w:tcBorders>
              <w:left w:val="single" w:sz="4" w:space="0" w:color="auto"/>
            </w:tcBorders>
          </w:tcPr>
          <w:p w14:paraId="285FAB92" w14:textId="77777777" w:rsidR="00BD253B" w:rsidRPr="00A058B9" w:rsidRDefault="00BD253B" w:rsidP="00BD253B">
            <w:pPr>
              <w:rPr>
                <w:rFonts w:ascii="Times New Roman" w:hAnsi="Times New Roman" w:cs="Times New Roman"/>
                <w:sz w:val="28"/>
                <w:szCs w:val="28"/>
                <w:lang w:val="kk-KZ"/>
              </w:rPr>
            </w:pPr>
          </w:p>
        </w:tc>
        <w:tc>
          <w:tcPr>
            <w:tcW w:w="251" w:type="pct"/>
            <w:vMerge/>
            <w:tcBorders>
              <w:right w:val="single" w:sz="4" w:space="0" w:color="auto"/>
            </w:tcBorders>
          </w:tcPr>
          <w:p w14:paraId="7945BA55" w14:textId="77777777" w:rsidR="00BD253B" w:rsidRPr="00A058B9" w:rsidRDefault="00BD253B" w:rsidP="00BD253B">
            <w:pPr>
              <w:rPr>
                <w:rFonts w:ascii="Times New Roman" w:hAnsi="Times New Roman" w:cs="Times New Roman"/>
                <w:sz w:val="28"/>
                <w:szCs w:val="28"/>
                <w:lang w:val="kk-KZ"/>
              </w:rPr>
            </w:pPr>
          </w:p>
        </w:tc>
        <w:tc>
          <w:tcPr>
            <w:tcW w:w="186" w:type="pct"/>
            <w:vMerge/>
            <w:tcBorders>
              <w:left w:val="single" w:sz="4" w:space="0" w:color="auto"/>
              <w:right w:val="single" w:sz="4" w:space="0" w:color="auto"/>
            </w:tcBorders>
          </w:tcPr>
          <w:p w14:paraId="030A34DC" w14:textId="77777777" w:rsidR="00BD253B" w:rsidRPr="00A058B9" w:rsidRDefault="00BD253B" w:rsidP="00BD253B">
            <w:pPr>
              <w:rPr>
                <w:rFonts w:ascii="Times New Roman" w:hAnsi="Times New Roman" w:cs="Times New Roman"/>
                <w:sz w:val="28"/>
                <w:szCs w:val="28"/>
                <w:lang w:val="kk-KZ"/>
              </w:rPr>
            </w:pPr>
          </w:p>
        </w:tc>
        <w:tc>
          <w:tcPr>
            <w:tcW w:w="190" w:type="pct"/>
            <w:vMerge/>
            <w:tcBorders>
              <w:left w:val="single" w:sz="4" w:space="0" w:color="auto"/>
              <w:right w:val="single" w:sz="4" w:space="0" w:color="auto"/>
            </w:tcBorders>
          </w:tcPr>
          <w:p w14:paraId="399A97A4" w14:textId="77777777" w:rsidR="00BD253B" w:rsidRPr="00A058B9" w:rsidRDefault="00BD253B" w:rsidP="00BD253B">
            <w:pPr>
              <w:rPr>
                <w:rFonts w:ascii="Times New Roman" w:hAnsi="Times New Roman" w:cs="Times New Roman"/>
                <w:sz w:val="28"/>
                <w:szCs w:val="28"/>
                <w:lang w:val="kk-KZ"/>
              </w:rPr>
            </w:pPr>
          </w:p>
        </w:tc>
        <w:tc>
          <w:tcPr>
            <w:tcW w:w="248" w:type="pct"/>
            <w:vMerge/>
            <w:tcBorders>
              <w:left w:val="single" w:sz="4" w:space="0" w:color="auto"/>
            </w:tcBorders>
          </w:tcPr>
          <w:p w14:paraId="7AB83F80" w14:textId="77777777" w:rsidR="00BD253B" w:rsidRPr="00A058B9" w:rsidRDefault="00BD253B" w:rsidP="00BD253B">
            <w:pPr>
              <w:rPr>
                <w:rFonts w:ascii="Times New Roman" w:hAnsi="Times New Roman" w:cs="Times New Roman"/>
                <w:sz w:val="28"/>
                <w:szCs w:val="28"/>
                <w:lang w:val="kk-KZ"/>
              </w:rPr>
            </w:pPr>
          </w:p>
        </w:tc>
      </w:tr>
      <w:tr w:rsidR="00BD253B" w:rsidRPr="00A058B9" w14:paraId="09E401ED" w14:textId="77777777" w:rsidTr="0004326A">
        <w:tc>
          <w:tcPr>
            <w:tcW w:w="1065" w:type="pct"/>
          </w:tcPr>
          <w:p w14:paraId="1D88A75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Подготовительная к школе группа</w:t>
            </w:r>
          </w:p>
        </w:tc>
        <w:tc>
          <w:tcPr>
            <w:tcW w:w="354" w:type="pct"/>
          </w:tcPr>
          <w:p w14:paraId="1E88B1B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60" w:type="pct"/>
            <w:tcBorders>
              <w:right w:val="single" w:sz="4" w:space="0" w:color="auto"/>
            </w:tcBorders>
          </w:tcPr>
          <w:p w14:paraId="7D17602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321" w:type="pct"/>
            <w:tcBorders>
              <w:left w:val="single" w:sz="4" w:space="0" w:color="auto"/>
              <w:right w:val="single" w:sz="4" w:space="0" w:color="auto"/>
            </w:tcBorders>
          </w:tcPr>
          <w:p w14:paraId="04D160E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8" w:type="pct"/>
            <w:tcBorders>
              <w:left w:val="single" w:sz="4" w:space="0" w:color="auto"/>
              <w:right w:val="single" w:sz="4" w:space="0" w:color="auto"/>
            </w:tcBorders>
          </w:tcPr>
          <w:p w14:paraId="6F7EA35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684CB69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6204A5A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6752D9D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9" w:type="pct"/>
            <w:tcBorders>
              <w:left w:val="single" w:sz="4" w:space="0" w:color="auto"/>
              <w:right w:val="single" w:sz="4" w:space="0" w:color="auto"/>
            </w:tcBorders>
          </w:tcPr>
          <w:p w14:paraId="707D055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0741F54E"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3</w:t>
            </w:r>
          </w:p>
        </w:tc>
        <w:tc>
          <w:tcPr>
            <w:tcW w:w="283" w:type="pct"/>
            <w:tcBorders>
              <w:left w:val="single" w:sz="4" w:space="0" w:color="auto"/>
              <w:right w:val="single" w:sz="4" w:space="0" w:color="auto"/>
            </w:tcBorders>
          </w:tcPr>
          <w:p w14:paraId="086C7500"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w:t>
            </w:r>
          </w:p>
        </w:tc>
        <w:tc>
          <w:tcPr>
            <w:tcW w:w="250" w:type="pct"/>
            <w:tcBorders>
              <w:left w:val="single" w:sz="4" w:space="0" w:color="auto"/>
            </w:tcBorders>
          </w:tcPr>
          <w:p w14:paraId="43D1354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right w:val="single" w:sz="4" w:space="0" w:color="auto"/>
            </w:tcBorders>
          </w:tcPr>
          <w:p w14:paraId="4BF69C9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86" w:type="pct"/>
            <w:tcBorders>
              <w:left w:val="single" w:sz="4" w:space="0" w:color="auto"/>
              <w:right w:val="single" w:sz="4" w:space="0" w:color="auto"/>
            </w:tcBorders>
          </w:tcPr>
          <w:p w14:paraId="4EE15F7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3718043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2F667D5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43D061E8" w14:textId="77777777" w:rsidTr="0004326A">
        <w:tc>
          <w:tcPr>
            <w:tcW w:w="1065" w:type="pct"/>
          </w:tcPr>
          <w:p w14:paraId="0B2A89D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Старшая</w:t>
            </w:r>
          </w:p>
        </w:tc>
        <w:tc>
          <w:tcPr>
            <w:tcW w:w="354" w:type="pct"/>
          </w:tcPr>
          <w:p w14:paraId="79F78F9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60" w:type="pct"/>
            <w:tcBorders>
              <w:right w:val="single" w:sz="4" w:space="0" w:color="auto"/>
            </w:tcBorders>
          </w:tcPr>
          <w:p w14:paraId="294B94E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321" w:type="pct"/>
            <w:tcBorders>
              <w:left w:val="single" w:sz="4" w:space="0" w:color="auto"/>
              <w:right w:val="single" w:sz="4" w:space="0" w:color="auto"/>
            </w:tcBorders>
          </w:tcPr>
          <w:p w14:paraId="539D2DA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8" w:type="pct"/>
            <w:tcBorders>
              <w:left w:val="single" w:sz="4" w:space="0" w:color="auto"/>
              <w:right w:val="single" w:sz="4" w:space="0" w:color="auto"/>
            </w:tcBorders>
          </w:tcPr>
          <w:p w14:paraId="4FEC31A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333AE94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761344E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5C47D13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9" w:type="pct"/>
            <w:tcBorders>
              <w:left w:val="single" w:sz="4" w:space="0" w:color="auto"/>
              <w:right w:val="single" w:sz="4" w:space="0" w:color="auto"/>
            </w:tcBorders>
          </w:tcPr>
          <w:p w14:paraId="4A3165A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80" w:type="pct"/>
            <w:tcBorders>
              <w:left w:val="single" w:sz="4" w:space="0" w:color="auto"/>
              <w:right w:val="single" w:sz="4" w:space="0" w:color="auto"/>
            </w:tcBorders>
          </w:tcPr>
          <w:p w14:paraId="641650A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3" w:type="pct"/>
            <w:tcBorders>
              <w:left w:val="single" w:sz="4" w:space="0" w:color="auto"/>
              <w:right w:val="single" w:sz="4" w:space="0" w:color="auto"/>
            </w:tcBorders>
          </w:tcPr>
          <w:p w14:paraId="4720CFF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1</w:t>
            </w:r>
          </w:p>
        </w:tc>
        <w:tc>
          <w:tcPr>
            <w:tcW w:w="250" w:type="pct"/>
            <w:tcBorders>
              <w:left w:val="single" w:sz="4" w:space="0" w:color="auto"/>
            </w:tcBorders>
          </w:tcPr>
          <w:p w14:paraId="50D7F50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bottom w:val="single" w:sz="4" w:space="0" w:color="auto"/>
              <w:right w:val="single" w:sz="4" w:space="0" w:color="auto"/>
            </w:tcBorders>
          </w:tcPr>
          <w:p w14:paraId="07DFD86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186" w:type="pct"/>
            <w:tcBorders>
              <w:left w:val="single" w:sz="4" w:space="0" w:color="auto"/>
              <w:right w:val="single" w:sz="4" w:space="0" w:color="auto"/>
            </w:tcBorders>
          </w:tcPr>
          <w:p w14:paraId="317D862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378FD8B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2478A7F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5846D342" w14:textId="77777777" w:rsidTr="0004326A">
        <w:tc>
          <w:tcPr>
            <w:tcW w:w="1065" w:type="pct"/>
          </w:tcPr>
          <w:p w14:paraId="2C48DD7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Всего </w:t>
            </w:r>
          </w:p>
        </w:tc>
        <w:tc>
          <w:tcPr>
            <w:tcW w:w="354" w:type="pct"/>
          </w:tcPr>
          <w:p w14:paraId="026421E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6</w:t>
            </w:r>
          </w:p>
        </w:tc>
        <w:tc>
          <w:tcPr>
            <w:tcW w:w="260" w:type="pct"/>
            <w:tcBorders>
              <w:right w:val="single" w:sz="4" w:space="0" w:color="auto"/>
            </w:tcBorders>
          </w:tcPr>
          <w:p w14:paraId="56764DD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6</w:t>
            </w:r>
          </w:p>
        </w:tc>
        <w:tc>
          <w:tcPr>
            <w:tcW w:w="321" w:type="pct"/>
            <w:tcBorders>
              <w:left w:val="single" w:sz="4" w:space="0" w:color="auto"/>
              <w:right w:val="single" w:sz="4" w:space="0" w:color="auto"/>
            </w:tcBorders>
          </w:tcPr>
          <w:p w14:paraId="1394717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6</w:t>
            </w:r>
          </w:p>
        </w:tc>
        <w:tc>
          <w:tcPr>
            <w:tcW w:w="288" w:type="pct"/>
            <w:tcBorders>
              <w:left w:val="single" w:sz="4" w:space="0" w:color="auto"/>
              <w:right w:val="single" w:sz="4" w:space="0" w:color="auto"/>
            </w:tcBorders>
          </w:tcPr>
          <w:p w14:paraId="40D2D773" w14:textId="77777777" w:rsidR="00BD253B" w:rsidRPr="00A058B9" w:rsidRDefault="00BD253B" w:rsidP="00BD253B">
            <w:pPr>
              <w:rPr>
                <w:rFonts w:ascii="Times New Roman" w:hAnsi="Times New Roman" w:cs="Times New Roman"/>
                <w:sz w:val="28"/>
                <w:szCs w:val="28"/>
                <w:lang w:val="kk-KZ"/>
              </w:rPr>
            </w:pPr>
          </w:p>
        </w:tc>
        <w:tc>
          <w:tcPr>
            <w:tcW w:w="241" w:type="pct"/>
            <w:tcBorders>
              <w:left w:val="single" w:sz="4" w:space="0" w:color="auto"/>
              <w:right w:val="single" w:sz="4" w:space="0" w:color="auto"/>
            </w:tcBorders>
          </w:tcPr>
          <w:p w14:paraId="73A02719" w14:textId="77777777" w:rsidR="00BD253B" w:rsidRPr="00A058B9" w:rsidRDefault="00BD253B" w:rsidP="00BD253B">
            <w:pPr>
              <w:rPr>
                <w:rFonts w:ascii="Times New Roman" w:hAnsi="Times New Roman" w:cs="Times New Roman"/>
                <w:sz w:val="28"/>
                <w:szCs w:val="28"/>
                <w:lang w:val="kk-KZ"/>
              </w:rPr>
            </w:pPr>
          </w:p>
        </w:tc>
        <w:tc>
          <w:tcPr>
            <w:tcW w:w="272" w:type="pct"/>
            <w:tcBorders>
              <w:left w:val="single" w:sz="4" w:space="0" w:color="auto"/>
            </w:tcBorders>
          </w:tcPr>
          <w:p w14:paraId="6208DF7E" w14:textId="77777777" w:rsidR="00BD253B" w:rsidRPr="00A058B9" w:rsidRDefault="00BD253B" w:rsidP="00BD253B">
            <w:pPr>
              <w:rPr>
                <w:rFonts w:ascii="Times New Roman" w:hAnsi="Times New Roman" w:cs="Times New Roman"/>
                <w:sz w:val="28"/>
                <w:szCs w:val="28"/>
                <w:lang w:val="kk-KZ"/>
              </w:rPr>
            </w:pPr>
          </w:p>
        </w:tc>
        <w:tc>
          <w:tcPr>
            <w:tcW w:w="222" w:type="pct"/>
            <w:tcBorders>
              <w:right w:val="single" w:sz="4" w:space="0" w:color="auto"/>
            </w:tcBorders>
          </w:tcPr>
          <w:p w14:paraId="0972D6E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6</w:t>
            </w:r>
          </w:p>
        </w:tc>
        <w:tc>
          <w:tcPr>
            <w:tcW w:w="289" w:type="pct"/>
            <w:tcBorders>
              <w:left w:val="single" w:sz="4" w:space="0" w:color="auto"/>
              <w:right w:val="single" w:sz="4" w:space="0" w:color="auto"/>
            </w:tcBorders>
          </w:tcPr>
          <w:p w14:paraId="15AAB4C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50E723B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3" w:type="pct"/>
            <w:tcBorders>
              <w:left w:val="single" w:sz="4" w:space="0" w:color="auto"/>
              <w:right w:val="single" w:sz="4" w:space="0" w:color="auto"/>
            </w:tcBorders>
          </w:tcPr>
          <w:p w14:paraId="4E521E5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50" w:type="pct"/>
            <w:tcBorders>
              <w:left w:val="single" w:sz="4" w:space="0" w:color="auto"/>
            </w:tcBorders>
          </w:tcPr>
          <w:p w14:paraId="3F63AB6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top w:val="single" w:sz="4" w:space="0" w:color="auto"/>
              <w:bottom w:val="single" w:sz="4" w:space="0" w:color="auto"/>
              <w:right w:val="single" w:sz="4" w:space="0" w:color="auto"/>
            </w:tcBorders>
          </w:tcPr>
          <w:p w14:paraId="6DB4660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186" w:type="pct"/>
            <w:tcBorders>
              <w:left w:val="single" w:sz="4" w:space="0" w:color="auto"/>
              <w:right w:val="single" w:sz="4" w:space="0" w:color="auto"/>
            </w:tcBorders>
          </w:tcPr>
          <w:p w14:paraId="3CBB679F" w14:textId="77777777" w:rsidR="00BD253B" w:rsidRPr="00A058B9" w:rsidRDefault="00BD253B" w:rsidP="00BD253B">
            <w:pPr>
              <w:rPr>
                <w:rFonts w:ascii="Times New Roman" w:hAnsi="Times New Roman" w:cs="Times New Roman"/>
                <w:sz w:val="28"/>
                <w:szCs w:val="28"/>
                <w:lang w:val="kk-KZ"/>
              </w:rPr>
            </w:pPr>
          </w:p>
        </w:tc>
        <w:tc>
          <w:tcPr>
            <w:tcW w:w="190" w:type="pct"/>
            <w:tcBorders>
              <w:left w:val="single" w:sz="4" w:space="0" w:color="auto"/>
              <w:right w:val="single" w:sz="4" w:space="0" w:color="auto"/>
            </w:tcBorders>
          </w:tcPr>
          <w:p w14:paraId="7C831E71" w14:textId="77777777" w:rsidR="00BD253B" w:rsidRPr="00A058B9" w:rsidRDefault="00BD253B" w:rsidP="00BD253B">
            <w:pPr>
              <w:rPr>
                <w:rFonts w:ascii="Times New Roman" w:hAnsi="Times New Roman" w:cs="Times New Roman"/>
                <w:sz w:val="28"/>
                <w:szCs w:val="28"/>
                <w:lang w:val="kk-KZ"/>
              </w:rPr>
            </w:pPr>
          </w:p>
        </w:tc>
        <w:tc>
          <w:tcPr>
            <w:tcW w:w="248" w:type="pct"/>
            <w:tcBorders>
              <w:left w:val="single" w:sz="4" w:space="0" w:color="auto"/>
            </w:tcBorders>
          </w:tcPr>
          <w:p w14:paraId="4D33D387" w14:textId="77777777" w:rsidR="00BD253B" w:rsidRPr="00A058B9" w:rsidRDefault="00BD253B" w:rsidP="00BD253B">
            <w:pPr>
              <w:rPr>
                <w:rFonts w:ascii="Times New Roman" w:hAnsi="Times New Roman" w:cs="Times New Roman"/>
                <w:sz w:val="28"/>
                <w:szCs w:val="28"/>
                <w:lang w:val="kk-KZ"/>
              </w:rPr>
            </w:pPr>
          </w:p>
        </w:tc>
      </w:tr>
    </w:tbl>
    <w:p w14:paraId="09D314F5" w14:textId="3BA2DA64" w:rsidR="00BD253B" w:rsidRPr="00A058B9" w:rsidRDefault="00BD253B" w:rsidP="00BD253B">
      <w:pPr>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val="kk-KZ" w:eastAsia="ru-RU"/>
        </w:rPr>
        <w:t>Келесі оқу жылына 2 бала қалады</w:t>
      </w:r>
    </w:p>
    <w:p w14:paraId="01D7AE7C" w14:textId="77777777" w:rsidR="00BD253B" w:rsidRPr="00A058B9" w:rsidRDefault="00BD253B" w:rsidP="00BD253B">
      <w:pPr>
        <w:spacing w:after="200" w:line="276"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Логопед : Джунусова Г.Х</w:t>
      </w:r>
    </w:p>
    <w:tbl>
      <w:tblPr>
        <w:tblStyle w:val="21"/>
        <w:tblW w:w="5925" w:type="pct"/>
        <w:tblInd w:w="-1168" w:type="dxa"/>
        <w:tblLayout w:type="fixed"/>
        <w:tblLook w:val="04A0" w:firstRow="1" w:lastRow="0" w:firstColumn="1" w:lastColumn="0" w:noHBand="0" w:noVBand="1"/>
      </w:tblPr>
      <w:tblGrid>
        <w:gridCol w:w="2394"/>
        <w:gridCol w:w="795"/>
        <w:gridCol w:w="585"/>
        <w:gridCol w:w="722"/>
        <w:gridCol w:w="648"/>
        <w:gridCol w:w="542"/>
        <w:gridCol w:w="612"/>
        <w:gridCol w:w="499"/>
        <w:gridCol w:w="650"/>
        <w:gridCol w:w="630"/>
        <w:gridCol w:w="636"/>
        <w:gridCol w:w="562"/>
        <w:gridCol w:w="564"/>
        <w:gridCol w:w="418"/>
        <w:gridCol w:w="427"/>
        <w:gridCol w:w="558"/>
      </w:tblGrid>
      <w:tr w:rsidR="00BD253B" w:rsidRPr="00A058B9" w14:paraId="28EE9B0B" w14:textId="77777777" w:rsidTr="0004326A">
        <w:tc>
          <w:tcPr>
            <w:tcW w:w="1065" w:type="pct"/>
            <w:vMerge w:val="restart"/>
            <w:textDirection w:val="btLr"/>
          </w:tcPr>
          <w:p w14:paraId="4A4D765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lastRenderedPageBreak/>
              <w:t xml:space="preserve">Группа </w:t>
            </w:r>
          </w:p>
        </w:tc>
        <w:tc>
          <w:tcPr>
            <w:tcW w:w="354" w:type="pct"/>
            <w:vMerge w:val="restart"/>
            <w:textDirection w:val="btLr"/>
          </w:tcPr>
          <w:p w14:paraId="18C25A7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Число обследованных детей </w:t>
            </w:r>
          </w:p>
        </w:tc>
        <w:tc>
          <w:tcPr>
            <w:tcW w:w="1382" w:type="pct"/>
            <w:gridSpan w:val="5"/>
          </w:tcPr>
          <w:p w14:paraId="7314D301"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Количество детей,</w:t>
            </w:r>
          </w:p>
          <w:p w14:paraId="00EFB66B"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зачисленных на логопункт</w:t>
            </w:r>
          </w:p>
        </w:tc>
        <w:tc>
          <w:tcPr>
            <w:tcW w:w="1324" w:type="pct"/>
            <w:gridSpan w:val="5"/>
          </w:tcPr>
          <w:p w14:paraId="0735CD7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4"/>
                <w:szCs w:val="24"/>
                <w:lang w:val="kk-KZ"/>
              </w:rPr>
              <w:t xml:space="preserve">Динамика </w:t>
            </w:r>
          </w:p>
        </w:tc>
        <w:tc>
          <w:tcPr>
            <w:tcW w:w="875" w:type="pct"/>
            <w:gridSpan w:val="4"/>
          </w:tcPr>
          <w:p w14:paraId="3617F040"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Оставлено для</w:t>
            </w:r>
          </w:p>
          <w:p w14:paraId="4F68980F"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продолжения </w:t>
            </w:r>
          </w:p>
          <w:p w14:paraId="7A9E60A5"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занятий </w:t>
            </w:r>
          </w:p>
        </w:tc>
      </w:tr>
      <w:tr w:rsidR="00BD253B" w:rsidRPr="00A058B9" w14:paraId="40AC3646" w14:textId="77777777" w:rsidTr="0004326A">
        <w:trPr>
          <w:trHeight w:val="662"/>
        </w:trPr>
        <w:tc>
          <w:tcPr>
            <w:tcW w:w="1065" w:type="pct"/>
            <w:vMerge/>
            <w:tcBorders>
              <w:bottom w:val="single" w:sz="4" w:space="0" w:color="000000"/>
            </w:tcBorders>
          </w:tcPr>
          <w:p w14:paraId="64BECDA2" w14:textId="77777777" w:rsidR="00BD253B" w:rsidRPr="00A058B9" w:rsidRDefault="00BD253B" w:rsidP="00BD253B">
            <w:pPr>
              <w:rPr>
                <w:rFonts w:ascii="Times New Roman" w:hAnsi="Times New Roman" w:cs="Times New Roman"/>
                <w:sz w:val="28"/>
                <w:szCs w:val="28"/>
                <w:lang w:val="kk-KZ"/>
              </w:rPr>
            </w:pPr>
          </w:p>
        </w:tc>
        <w:tc>
          <w:tcPr>
            <w:tcW w:w="354" w:type="pct"/>
            <w:vMerge/>
            <w:tcBorders>
              <w:bottom w:val="single" w:sz="4" w:space="0" w:color="000000"/>
            </w:tcBorders>
          </w:tcPr>
          <w:p w14:paraId="06E3BB7D" w14:textId="77777777" w:rsidR="00BD253B" w:rsidRPr="00A058B9" w:rsidRDefault="00BD253B" w:rsidP="00BD253B">
            <w:pPr>
              <w:rPr>
                <w:rFonts w:ascii="Times New Roman" w:hAnsi="Times New Roman" w:cs="Times New Roman"/>
                <w:sz w:val="28"/>
                <w:szCs w:val="28"/>
                <w:lang w:val="kk-KZ"/>
              </w:rPr>
            </w:pPr>
          </w:p>
        </w:tc>
        <w:tc>
          <w:tcPr>
            <w:tcW w:w="260" w:type="pct"/>
            <w:vMerge w:val="restart"/>
            <w:tcBorders>
              <w:bottom w:val="single" w:sz="4" w:space="0" w:color="000000"/>
              <w:right w:val="single" w:sz="4" w:space="0" w:color="auto"/>
            </w:tcBorders>
            <w:textDirection w:val="btLr"/>
          </w:tcPr>
          <w:p w14:paraId="699C52A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1122" w:type="pct"/>
            <w:gridSpan w:val="4"/>
            <w:tcBorders>
              <w:left w:val="single" w:sz="4" w:space="0" w:color="auto"/>
              <w:bottom w:val="single" w:sz="4" w:space="0" w:color="auto"/>
            </w:tcBorders>
          </w:tcPr>
          <w:p w14:paraId="2D1B728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Логопедические </w:t>
            </w:r>
          </w:p>
          <w:p w14:paraId="1105CF8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заключения</w:t>
            </w:r>
          </w:p>
        </w:tc>
        <w:tc>
          <w:tcPr>
            <w:tcW w:w="222" w:type="pct"/>
            <w:vMerge w:val="restart"/>
            <w:tcBorders>
              <w:bottom w:val="single" w:sz="4" w:space="0" w:color="000000"/>
              <w:right w:val="single" w:sz="4" w:space="0" w:color="auto"/>
            </w:tcBorders>
            <w:textDirection w:val="btLr"/>
          </w:tcPr>
          <w:p w14:paraId="26F66A9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289" w:type="pct"/>
            <w:vMerge w:val="restart"/>
            <w:tcBorders>
              <w:left w:val="single" w:sz="4" w:space="0" w:color="auto"/>
              <w:bottom w:val="single" w:sz="4" w:space="0" w:color="000000"/>
              <w:right w:val="single" w:sz="4" w:space="0" w:color="auto"/>
            </w:tcBorders>
            <w:textDirection w:val="btLr"/>
          </w:tcPr>
          <w:p w14:paraId="566518AC"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Чистая речь </w:t>
            </w:r>
          </w:p>
        </w:tc>
        <w:tc>
          <w:tcPr>
            <w:tcW w:w="280" w:type="pct"/>
            <w:vMerge w:val="restart"/>
            <w:tcBorders>
              <w:left w:val="single" w:sz="4" w:space="0" w:color="auto"/>
              <w:bottom w:val="single" w:sz="4" w:space="0" w:color="000000"/>
              <w:right w:val="single" w:sz="4" w:space="0" w:color="auto"/>
            </w:tcBorders>
            <w:textDirection w:val="btLr"/>
          </w:tcPr>
          <w:p w14:paraId="7F706030"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Значительные </w:t>
            </w:r>
          </w:p>
          <w:p w14:paraId="15270C3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улучшения </w:t>
            </w:r>
          </w:p>
        </w:tc>
        <w:tc>
          <w:tcPr>
            <w:tcW w:w="283" w:type="pct"/>
            <w:vMerge w:val="restart"/>
            <w:tcBorders>
              <w:left w:val="single" w:sz="4" w:space="0" w:color="auto"/>
              <w:bottom w:val="single" w:sz="4" w:space="0" w:color="000000"/>
              <w:right w:val="single" w:sz="4" w:space="0" w:color="auto"/>
            </w:tcBorders>
            <w:textDirection w:val="btLr"/>
          </w:tcPr>
          <w:p w14:paraId="160D9BA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Незначительные</w:t>
            </w:r>
          </w:p>
          <w:p w14:paraId="23189262"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улучшения</w:t>
            </w:r>
          </w:p>
        </w:tc>
        <w:tc>
          <w:tcPr>
            <w:tcW w:w="250" w:type="pct"/>
            <w:vMerge w:val="restart"/>
            <w:tcBorders>
              <w:left w:val="single" w:sz="4" w:space="0" w:color="auto"/>
              <w:bottom w:val="single" w:sz="4" w:space="0" w:color="000000"/>
            </w:tcBorders>
            <w:textDirection w:val="btLr"/>
          </w:tcPr>
          <w:p w14:paraId="00B48F19"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Без улучшений</w:t>
            </w:r>
          </w:p>
        </w:tc>
        <w:tc>
          <w:tcPr>
            <w:tcW w:w="251" w:type="pct"/>
            <w:vMerge w:val="restart"/>
            <w:tcBorders>
              <w:bottom w:val="single" w:sz="4" w:space="0" w:color="000000"/>
              <w:right w:val="single" w:sz="4" w:space="0" w:color="auto"/>
            </w:tcBorders>
            <w:textDirection w:val="btLr"/>
          </w:tcPr>
          <w:p w14:paraId="29E26F3A"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tc>
        <w:tc>
          <w:tcPr>
            <w:tcW w:w="186" w:type="pct"/>
            <w:vMerge w:val="restart"/>
            <w:tcBorders>
              <w:left w:val="single" w:sz="4" w:space="0" w:color="auto"/>
              <w:bottom w:val="single" w:sz="4" w:space="0" w:color="000000"/>
              <w:right w:val="single" w:sz="4" w:space="0" w:color="auto"/>
            </w:tcBorders>
            <w:textDirection w:val="btLr"/>
          </w:tcPr>
          <w:p w14:paraId="6ED1BFF0"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190" w:type="pct"/>
            <w:vMerge w:val="restart"/>
            <w:tcBorders>
              <w:left w:val="single" w:sz="4" w:space="0" w:color="auto"/>
              <w:bottom w:val="single" w:sz="4" w:space="0" w:color="000000"/>
              <w:right w:val="single" w:sz="4" w:space="0" w:color="auto"/>
            </w:tcBorders>
            <w:textDirection w:val="btLr"/>
          </w:tcPr>
          <w:p w14:paraId="7FBD448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48" w:type="pct"/>
            <w:vMerge w:val="restart"/>
            <w:tcBorders>
              <w:left w:val="single" w:sz="4" w:space="0" w:color="auto"/>
              <w:bottom w:val="single" w:sz="4" w:space="0" w:color="000000"/>
            </w:tcBorders>
            <w:textDirection w:val="btLr"/>
          </w:tcPr>
          <w:p w14:paraId="1AFB95BD" w14:textId="77777777" w:rsidR="00BD253B" w:rsidRPr="00A058B9" w:rsidRDefault="00BD253B" w:rsidP="00BD253B">
            <w:pPr>
              <w:ind w:left="113" w:right="113"/>
              <w:rPr>
                <w:rFonts w:ascii="Times New Roman" w:hAnsi="Times New Roman" w:cs="Times New Roman"/>
                <w:sz w:val="28"/>
                <w:szCs w:val="28"/>
                <w:lang w:val="kk-KZ"/>
              </w:rPr>
            </w:pPr>
            <w:r w:rsidRPr="00A058B9">
              <w:rPr>
                <w:rFonts w:ascii="Times New Roman" w:hAnsi="Times New Roman" w:cs="Times New Roman"/>
                <w:sz w:val="24"/>
                <w:szCs w:val="24"/>
                <w:lang w:val="kk-KZ"/>
              </w:rPr>
              <w:t>Заикание запинки</w:t>
            </w:r>
          </w:p>
        </w:tc>
      </w:tr>
      <w:tr w:rsidR="00BD253B" w:rsidRPr="00A058B9" w14:paraId="243374C4" w14:textId="77777777" w:rsidTr="0004326A">
        <w:trPr>
          <w:cantSplit/>
          <w:trHeight w:val="1534"/>
        </w:trPr>
        <w:tc>
          <w:tcPr>
            <w:tcW w:w="1065" w:type="pct"/>
            <w:vMerge/>
          </w:tcPr>
          <w:p w14:paraId="29AAE144" w14:textId="77777777" w:rsidR="00BD253B" w:rsidRPr="00A058B9" w:rsidRDefault="00BD253B" w:rsidP="00BD253B">
            <w:pPr>
              <w:rPr>
                <w:rFonts w:ascii="Times New Roman" w:hAnsi="Times New Roman" w:cs="Times New Roman"/>
                <w:sz w:val="28"/>
                <w:szCs w:val="28"/>
                <w:lang w:val="kk-KZ"/>
              </w:rPr>
            </w:pPr>
          </w:p>
        </w:tc>
        <w:tc>
          <w:tcPr>
            <w:tcW w:w="354" w:type="pct"/>
            <w:vMerge/>
          </w:tcPr>
          <w:p w14:paraId="1B90AC45" w14:textId="77777777" w:rsidR="00BD253B" w:rsidRPr="00A058B9" w:rsidRDefault="00BD253B" w:rsidP="00BD253B">
            <w:pPr>
              <w:rPr>
                <w:rFonts w:ascii="Times New Roman" w:hAnsi="Times New Roman" w:cs="Times New Roman"/>
                <w:sz w:val="28"/>
                <w:szCs w:val="28"/>
                <w:lang w:val="kk-KZ"/>
              </w:rPr>
            </w:pPr>
          </w:p>
        </w:tc>
        <w:tc>
          <w:tcPr>
            <w:tcW w:w="260" w:type="pct"/>
            <w:vMerge/>
            <w:tcBorders>
              <w:right w:val="single" w:sz="4" w:space="0" w:color="auto"/>
            </w:tcBorders>
          </w:tcPr>
          <w:p w14:paraId="182DA03F" w14:textId="77777777" w:rsidR="00BD253B" w:rsidRPr="00A058B9" w:rsidRDefault="00BD253B" w:rsidP="00BD253B">
            <w:pPr>
              <w:rPr>
                <w:rFonts w:ascii="Times New Roman" w:hAnsi="Times New Roman" w:cs="Times New Roman"/>
                <w:sz w:val="28"/>
                <w:szCs w:val="28"/>
                <w:lang w:val="kk-KZ"/>
              </w:rPr>
            </w:pPr>
          </w:p>
        </w:tc>
        <w:tc>
          <w:tcPr>
            <w:tcW w:w="321" w:type="pct"/>
            <w:tcBorders>
              <w:top w:val="single" w:sz="4" w:space="0" w:color="auto"/>
              <w:left w:val="single" w:sz="4" w:space="0" w:color="auto"/>
              <w:right w:val="single" w:sz="4" w:space="0" w:color="auto"/>
            </w:tcBorders>
            <w:textDirection w:val="btLr"/>
          </w:tcPr>
          <w:p w14:paraId="296947D0"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p w14:paraId="46F4AF82" w14:textId="77777777" w:rsidR="00BD253B" w:rsidRPr="00A058B9" w:rsidRDefault="00BD253B" w:rsidP="00BD253B">
            <w:pPr>
              <w:ind w:left="113" w:right="113"/>
              <w:rPr>
                <w:rFonts w:ascii="Times New Roman" w:hAnsi="Times New Roman" w:cs="Times New Roman"/>
                <w:sz w:val="28"/>
                <w:szCs w:val="28"/>
                <w:lang w:val="kk-KZ"/>
              </w:rPr>
            </w:pPr>
          </w:p>
          <w:p w14:paraId="33FDE9DD" w14:textId="77777777" w:rsidR="00BD253B" w:rsidRPr="00A058B9" w:rsidRDefault="00BD253B" w:rsidP="00BD253B">
            <w:pPr>
              <w:ind w:left="113" w:right="113"/>
              <w:rPr>
                <w:rFonts w:ascii="Times New Roman" w:hAnsi="Times New Roman" w:cs="Times New Roman"/>
                <w:sz w:val="28"/>
                <w:szCs w:val="28"/>
                <w:lang w:val="kk-KZ"/>
              </w:rPr>
            </w:pPr>
          </w:p>
        </w:tc>
        <w:tc>
          <w:tcPr>
            <w:tcW w:w="288" w:type="pct"/>
            <w:tcBorders>
              <w:top w:val="single" w:sz="4" w:space="0" w:color="auto"/>
              <w:left w:val="single" w:sz="4" w:space="0" w:color="auto"/>
              <w:right w:val="single" w:sz="4" w:space="0" w:color="auto"/>
            </w:tcBorders>
            <w:textDirection w:val="btLr"/>
          </w:tcPr>
          <w:p w14:paraId="2F01A2B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ЗПР,ОНР1</w:t>
            </w:r>
          </w:p>
        </w:tc>
        <w:tc>
          <w:tcPr>
            <w:tcW w:w="241" w:type="pct"/>
            <w:tcBorders>
              <w:top w:val="single" w:sz="4" w:space="0" w:color="auto"/>
              <w:left w:val="single" w:sz="4" w:space="0" w:color="auto"/>
              <w:right w:val="single" w:sz="4" w:space="0" w:color="auto"/>
            </w:tcBorders>
            <w:textDirection w:val="btLr"/>
          </w:tcPr>
          <w:p w14:paraId="6CCD3C9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72" w:type="pct"/>
            <w:tcBorders>
              <w:top w:val="single" w:sz="4" w:space="0" w:color="auto"/>
              <w:left w:val="single" w:sz="4" w:space="0" w:color="auto"/>
            </w:tcBorders>
            <w:textDirection w:val="btLr"/>
          </w:tcPr>
          <w:p w14:paraId="189A90C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Заикание запинки </w:t>
            </w:r>
          </w:p>
        </w:tc>
        <w:tc>
          <w:tcPr>
            <w:tcW w:w="222" w:type="pct"/>
            <w:vMerge/>
            <w:tcBorders>
              <w:right w:val="single" w:sz="4" w:space="0" w:color="auto"/>
            </w:tcBorders>
          </w:tcPr>
          <w:p w14:paraId="7CB1CC6E" w14:textId="77777777" w:rsidR="00BD253B" w:rsidRPr="00A058B9" w:rsidRDefault="00BD253B" w:rsidP="00BD253B">
            <w:pPr>
              <w:rPr>
                <w:rFonts w:ascii="Times New Roman" w:hAnsi="Times New Roman" w:cs="Times New Roman"/>
                <w:sz w:val="28"/>
                <w:szCs w:val="28"/>
                <w:lang w:val="kk-KZ"/>
              </w:rPr>
            </w:pPr>
          </w:p>
        </w:tc>
        <w:tc>
          <w:tcPr>
            <w:tcW w:w="289" w:type="pct"/>
            <w:vMerge/>
            <w:tcBorders>
              <w:left w:val="single" w:sz="4" w:space="0" w:color="auto"/>
              <w:right w:val="single" w:sz="4" w:space="0" w:color="auto"/>
            </w:tcBorders>
          </w:tcPr>
          <w:p w14:paraId="4BFC8E7F" w14:textId="77777777" w:rsidR="00BD253B" w:rsidRPr="00A058B9" w:rsidRDefault="00BD253B" w:rsidP="00BD253B">
            <w:pPr>
              <w:rPr>
                <w:rFonts w:ascii="Times New Roman" w:hAnsi="Times New Roman" w:cs="Times New Roman"/>
                <w:sz w:val="28"/>
                <w:szCs w:val="28"/>
                <w:lang w:val="kk-KZ"/>
              </w:rPr>
            </w:pPr>
          </w:p>
        </w:tc>
        <w:tc>
          <w:tcPr>
            <w:tcW w:w="280" w:type="pct"/>
            <w:vMerge/>
            <w:tcBorders>
              <w:left w:val="single" w:sz="4" w:space="0" w:color="auto"/>
              <w:right w:val="single" w:sz="4" w:space="0" w:color="auto"/>
            </w:tcBorders>
          </w:tcPr>
          <w:p w14:paraId="32F385C3" w14:textId="77777777" w:rsidR="00BD253B" w:rsidRPr="00A058B9" w:rsidRDefault="00BD253B" w:rsidP="00BD253B">
            <w:pPr>
              <w:rPr>
                <w:rFonts w:ascii="Times New Roman" w:hAnsi="Times New Roman" w:cs="Times New Roman"/>
                <w:sz w:val="24"/>
                <w:szCs w:val="24"/>
                <w:lang w:val="kk-KZ"/>
              </w:rPr>
            </w:pPr>
          </w:p>
        </w:tc>
        <w:tc>
          <w:tcPr>
            <w:tcW w:w="283" w:type="pct"/>
            <w:vMerge/>
            <w:tcBorders>
              <w:left w:val="single" w:sz="4" w:space="0" w:color="auto"/>
              <w:right w:val="single" w:sz="4" w:space="0" w:color="auto"/>
            </w:tcBorders>
          </w:tcPr>
          <w:p w14:paraId="435F6BB2" w14:textId="77777777" w:rsidR="00BD253B" w:rsidRPr="00A058B9" w:rsidRDefault="00BD253B" w:rsidP="00BD253B">
            <w:pPr>
              <w:rPr>
                <w:rFonts w:ascii="Times New Roman" w:hAnsi="Times New Roman" w:cs="Times New Roman"/>
                <w:sz w:val="24"/>
                <w:szCs w:val="24"/>
                <w:lang w:val="kk-KZ"/>
              </w:rPr>
            </w:pPr>
          </w:p>
        </w:tc>
        <w:tc>
          <w:tcPr>
            <w:tcW w:w="250" w:type="pct"/>
            <w:vMerge/>
            <w:tcBorders>
              <w:left w:val="single" w:sz="4" w:space="0" w:color="auto"/>
            </w:tcBorders>
          </w:tcPr>
          <w:p w14:paraId="3EB36E0C" w14:textId="77777777" w:rsidR="00BD253B" w:rsidRPr="00A058B9" w:rsidRDefault="00BD253B" w:rsidP="00BD253B">
            <w:pPr>
              <w:rPr>
                <w:rFonts w:ascii="Times New Roman" w:hAnsi="Times New Roman" w:cs="Times New Roman"/>
                <w:sz w:val="28"/>
                <w:szCs w:val="28"/>
                <w:lang w:val="kk-KZ"/>
              </w:rPr>
            </w:pPr>
          </w:p>
        </w:tc>
        <w:tc>
          <w:tcPr>
            <w:tcW w:w="251" w:type="pct"/>
            <w:vMerge/>
            <w:tcBorders>
              <w:right w:val="single" w:sz="4" w:space="0" w:color="auto"/>
            </w:tcBorders>
          </w:tcPr>
          <w:p w14:paraId="049188CC" w14:textId="77777777" w:rsidR="00BD253B" w:rsidRPr="00A058B9" w:rsidRDefault="00BD253B" w:rsidP="00BD253B">
            <w:pPr>
              <w:rPr>
                <w:rFonts w:ascii="Times New Roman" w:hAnsi="Times New Roman" w:cs="Times New Roman"/>
                <w:sz w:val="28"/>
                <w:szCs w:val="28"/>
                <w:lang w:val="kk-KZ"/>
              </w:rPr>
            </w:pPr>
          </w:p>
        </w:tc>
        <w:tc>
          <w:tcPr>
            <w:tcW w:w="186" w:type="pct"/>
            <w:vMerge/>
            <w:tcBorders>
              <w:left w:val="single" w:sz="4" w:space="0" w:color="auto"/>
              <w:right w:val="single" w:sz="4" w:space="0" w:color="auto"/>
            </w:tcBorders>
          </w:tcPr>
          <w:p w14:paraId="5E39A3B1" w14:textId="77777777" w:rsidR="00BD253B" w:rsidRPr="00A058B9" w:rsidRDefault="00BD253B" w:rsidP="00BD253B">
            <w:pPr>
              <w:rPr>
                <w:rFonts w:ascii="Times New Roman" w:hAnsi="Times New Roman" w:cs="Times New Roman"/>
                <w:sz w:val="28"/>
                <w:szCs w:val="28"/>
                <w:lang w:val="kk-KZ"/>
              </w:rPr>
            </w:pPr>
          </w:p>
        </w:tc>
        <w:tc>
          <w:tcPr>
            <w:tcW w:w="190" w:type="pct"/>
            <w:vMerge/>
            <w:tcBorders>
              <w:left w:val="single" w:sz="4" w:space="0" w:color="auto"/>
              <w:right w:val="single" w:sz="4" w:space="0" w:color="auto"/>
            </w:tcBorders>
          </w:tcPr>
          <w:p w14:paraId="6449B63C" w14:textId="77777777" w:rsidR="00BD253B" w:rsidRPr="00A058B9" w:rsidRDefault="00BD253B" w:rsidP="00BD253B">
            <w:pPr>
              <w:rPr>
                <w:rFonts w:ascii="Times New Roman" w:hAnsi="Times New Roman" w:cs="Times New Roman"/>
                <w:sz w:val="28"/>
                <w:szCs w:val="28"/>
                <w:lang w:val="kk-KZ"/>
              </w:rPr>
            </w:pPr>
          </w:p>
        </w:tc>
        <w:tc>
          <w:tcPr>
            <w:tcW w:w="248" w:type="pct"/>
            <w:vMerge/>
            <w:tcBorders>
              <w:left w:val="single" w:sz="4" w:space="0" w:color="auto"/>
            </w:tcBorders>
          </w:tcPr>
          <w:p w14:paraId="7AE0FC14" w14:textId="77777777" w:rsidR="00BD253B" w:rsidRPr="00A058B9" w:rsidRDefault="00BD253B" w:rsidP="00BD253B">
            <w:pPr>
              <w:rPr>
                <w:rFonts w:ascii="Times New Roman" w:hAnsi="Times New Roman" w:cs="Times New Roman"/>
                <w:sz w:val="28"/>
                <w:szCs w:val="28"/>
                <w:lang w:val="kk-KZ"/>
              </w:rPr>
            </w:pPr>
          </w:p>
        </w:tc>
      </w:tr>
      <w:tr w:rsidR="00BD253B" w:rsidRPr="00A058B9" w14:paraId="3D6C2995" w14:textId="77777777" w:rsidTr="0004326A">
        <w:tc>
          <w:tcPr>
            <w:tcW w:w="1065" w:type="pct"/>
          </w:tcPr>
          <w:p w14:paraId="65135373"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Подготовительная к школе группа</w:t>
            </w:r>
          </w:p>
        </w:tc>
        <w:tc>
          <w:tcPr>
            <w:tcW w:w="354" w:type="pct"/>
          </w:tcPr>
          <w:p w14:paraId="3175513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60" w:type="pct"/>
            <w:tcBorders>
              <w:right w:val="single" w:sz="4" w:space="0" w:color="auto"/>
            </w:tcBorders>
          </w:tcPr>
          <w:p w14:paraId="7CB9C78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321" w:type="pct"/>
            <w:tcBorders>
              <w:left w:val="single" w:sz="4" w:space="0" w:color="auto"/>
              <w:right w:val="single" w:sz="4" w:space="0" w:color="auto"/>
            </w:tcBorders>
          </w:tcPr>
          <w:p w14:paraId="7E278AD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8" w:type="pct"/>
            <w:tcBorders>
              <w:left w:val="single" w:sz="4" w:space="0" w:color="auto"/>
              <w:right w:val="single" w:sz="4" w:space="0" w:color="auto"/>
            </w:tcBorders>
          </w:tcPr>
          <w:p w14:paraId="4E07027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41" w:type="pct"/>
            <w:tcBorders>
              <w:left w:val="single" w:sz="4" w:space="0" w:color="auto"/>
              <w:right w:val="single" w:sz="4" w:space="0" w:color="auto"/>
            </w:tcBorders>
          </w:tcPr>
          <w:p w14:paraId="7DF5B83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56A9DA6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4D2D283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9" w:type="pct"/>
            <w:tcBorders>
              <w:left w:val="single" w:sz="4" w:space="0" w:color="auto"/>
              <w:right w:val="single" w:sz="4" w:space="0" w:color="auto"/>
            </w:tcBorders>
          </w:tcPr>
          <w:p w14:paraId="586BBA2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37D1B958" w14:textId="77777777" w:rsidR="00BD253B" w:rsidRPr="00A058B9" w:rsidRDefault="00BD253B" w:rsidP="00BD253B">
            <w:pPr>
              <w:rPr>
                <w:rFonts w:ascii="Times New Roman" w:hAnsi="Times New Roman" w:cs="Times New Roman"/>
                <w:sz w:val="24"/>
                <w:szCs w:val="24"/>
                <w:lang w:val="kk-KZ"/>
              </w:rPr>
            </w:pPr>
          </w:p>
        </w:tc>
        <w:tc>
          <w:tcPr>
            <w:tcW w:w="283" w:type="pct"/>
            <w:tcBorders>
              <w:left w:val="single" w:sz="4" w:space="0" w:color="auto"/>
              <w:right w:val="single" w:sz="4" w:space="0" w:color="auto"/>
            </w:tcBorders>
          </w:tcPr>
          <w:p w14:paraId="03C047E1"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1</w:t>
            </w:r>
          </w:p>
        </w:tc>
        <w:tc>
          <w:tcPr>
            <w:tcW w:w="250" w:type="pct"/>
            <w:tcBorders>
              <w:left w:val="single" w:sz="4" w:space="0" w:color="auto"/>
            </w:tcBorders>
          </w:tcPr>
          <w:p w14:paraId="02922D3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right w:val="single" w:sz="4" w:space="0" w:color="auto"/>
            </w:tcBorders>
          </w:tcPr>
          <w:p w14:paraId="3CDDBD2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86" w:type="pct"/>
            <w:tcBorders>
              <w:left w:val="single" w:sz="4" w:space="0" w:color="auto"/>
              <w:right w:val="single" w:sz="4" w:space="0" w:color="auto"/>
            </w:tcBorders>
          </w:tcPr>
          <w:p w14:paraId="21AF162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54F2C15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7FF0369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1F0A1363" w14:textId="77777777" w:rsidTr="0004326A">
        <w:tc>
          <w:tcPr>
            <w:tcW w:w="1065" w:type="pct"/>
          </w:tcPr>
          <w:p w14:paraId="79841F6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Старшая</w:t>
            </w:r>
          </w:p>
        </w:tc>
        <w:tc>
          <w:tcPr>
            <w:tcW w:w="354" w:type="pct"/>
          </w:tcPr>
          <w:p w14:paraId="5CB5B04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260" w:type="pct"/>
            <w:tcBorders>
              <w:right w:val="single" w:sz="4" w:space="0" w:color="auto"/>
            </w:tcBorders>
          </w:tcPr>
          <w:p w14:paraId="4139337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321" w:type="pct"/>
            <w:tcBorders>
              <w:left w:val="single" w:sz="4" w:space="0" w:color="auto"/>
              <w:right w:val="single" w:sz="4" w:space="0" w:color="auto"/>
            </w:tcBorders>
          </w:tcPr>
          <w:p w14:paraId="4A775C1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288" w:type="pct"/>
            <w:tcBorders>
              <w:left w:val="single" w:sz="4" w:space="0" w:color="auto"/>
              <w:right w:val="single" w:sz="4" w:space="0" w:color="auto"/>
            </w:tcBorders>
          </w:tcPr>
          <w:p w14:paraId="60153A6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41" w:type="pct"/>
            <w:tcBorders>
              <w:left w:val="single" w:sz="4" w:space="0" w:color="auto"/>
              <w:right w:val="single" w:sz="4" w:space="0" w:color="auto"/>
            </w:tcBorders>
          </w:tcPr>
          <w:p w14:paraId="296F071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236EFC1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73CA64F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289" w:type="pct"/>
            <w:tcBorders>
              <w:left w:val="single" w:sz="4" w:space="0" w:color="auto"/>
              <w:right w:val="single" w:sz="4" w:space="0" w:color="auto"/>
            </w:tcBorders>
          </w:tcPr>
          <w:p w14:paraId="3690F4D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720D6EC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3" w:type="pct"/>
            <w:tcBorders>
              <w:left w:val="single" w:sz="4" w:space="0" w:color="auto"/>
              <w:right w:val="single" w:sz="4" w:space="0" w:color="auto"/>
            </w:tcBorders>
          </w:tcPr>
          <w:p w14:paraId="085F1173"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2</w:t>
            </w:r>
          </w:p>
        </w:tc>
        <w:tc>
          <w:tcPr>
            <w:tcW w:w="250" w:type="pct"/>
            <w:tcBorders>
              <w:left w:val="single" w:sz="4" w:space="0" w:color="auto"/>
            </w:tcBorders>
          </w:tcPr>
          <w:p w14:paraId="422D1DC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bottom w:val="single" w:sz="4" w:space="0" w:color="auto"/>
              <w:right w:val="single" w:sz="4" w:space="0" w:color="auto"/>
            </w:tcBorders>
          </w:tcPr>
          <w:p w14:paraId="57DB38B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186" w:type="pct"/>
            <w:tcBorders>
              <w:left w:val="single" w:sz="4" w:space="0" w:color="auto"/>
              <w:right w:val="single" w:sz="4" w:space="0" w:color="auto"/>
            </w:tcBorders>
          </w:tcPr>
          <w:p w14:paraId="101AFEB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76AAD4E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12B75A2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23A0B194" w14:textId="77777777" w:rsidTr="0004326A">
        <w:tc>
          <w:tcPr>
            <w:tcW w:w="1065" w:type="pct"/>
          </w:tcPr>
          <w:p w14:paraId="60967D8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Всего </w:t>
            </w:r>
          </w:p>
        </w:tc>
        <w:tc>
          <w:tcPr>
            <w:tcW w:w="354" w:type="pct"/>
          </w:tcPr>
          <w:p w14:paraId="085B7A1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60" w:type="pct"/>
            <w:tcBorders>
              <w:right w:val="single" w:sz="4" w:space="0" w:color="auto"/>
            </w:tcBorders>
          </w:tcPr>
          <w:p w14:paraId="3867A57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321" w:type="pct"/>
            <w:tcBorders>
              <w:left w:val="single" w:sz="4" w:space="0" w:color="auto"/>
              <w:right w:val="single" w:sz="4" w:space="0" w:color="auto"/>
            </w:tcBorders>
          </w:tcPr>
          <w:p w14:paraId="7B43894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6</w:t>
            </w:r>
          </w:p>
        </w:tc>
        <w:tc>
          <w:tcPr>
            <w:tcW w:w="288" w:type="pct"/>
            <w:tcBorders>
              <w:left w:val="single" w:sz="4" w:space="0" w:color="auto"/>
              <w:right w:val="single" w:sz="4" w:space="0" w:color="auto"/>
            </w:tcBorders>
          </w:tcPr>
          <w:p w14:paraId="68F6CB8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41" w:type="pct"/>
            <w:tcBorders>
              <w:left w:val="single" w:sz="4" w:space="0" w:color="auto"/>
              <w:right w:val="single" w:sz="4" w:space="0" w:color="auto"/>
            </w:tcBorders>
          </w:tcPr>
          <w:p w14:paraId="5EEAC665" w14:textId="77777777" w:rsidR="00BD253B" w:rsidRPr="00A058B9" w:rsidRDefault="00BD253B" w:rsidP="00BD253B">
            <w:pPr>
              <w:rPr>
                <w:rFonts w:ascii="Times New Roman" w:hAnsi="Times New Roman" w:cs="Times New Roman"/>
                <w:sz w:val="28"/>
                <w:szCs w:val="28"/>
                <w:lang w:val="kk-KZ"/>
              </w:rPr>
            </w:pPr>
          </w:p>
        </w:tc>
        <w:tc>
          <w:tcPr>
            <w:tcW w:w="272" w:type="pct"/>
            <w:tcBorders>
              <w:left w:val="single" w:sz="4" w:space="0" w:color="auto"/>
            </w:tcBorders>
          </w:tcPr>
          <w:p w14:paraId="6FC9EE0D" w14:textId="77777777" w:rsidR="00BD253B" w:rsidRPr="00A058B9" w:rsidRDefault="00BD253B" w:rsidP="00BD253B">
            <w:pPr>
              <w:rPr>
                <w:rFonts w:ascii="Times New Roman" w:hAnsi="Times New Roman" w:cs="Times New Roman"/>
                <w:sz w:val="28"/>
                <w:szCs w:val="28"/>
                <w:lang w:val="kk-KZ"/>
              </w:rPr>
            </w:pPr>
          </w:p>
        </w:tc>
        <w:tc>
          <w:tcPr>
            <w:tcW w:w="222" w:type="pct"/>
            <w:tcBorders>
              <w:right w:val="single" w:sz="4" w:space="0" w:color="auto"/>
            </w:tcBorders>
          </w:tcPr>
          <w:p w14:paraId="30BE4F0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89" w:type="pct"/>
            <w:tcBorders>
              <w:left w:val="single" w:sz="4" w:space="0" w:color="auto"/>
              <w:right w:val="single" w:sz="4" w:space="0" w:color="auto"/>
            </w:tcBorders>
          </w:tcPr>
          <w:p w14:paraId="0FE98A9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0" w:type="pct"/>
            <w:tcBorders>
              <w:left w:val="single" w:sz="4" w:space="0" w:color="auto"/>
              <w:right w:val="single" w:sz="4" w:space="0" w:color="auto"/>
            </w:tcBorders>
          </w:tcPr>
          <w:p w14:paraId="0D76A9A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3" w:type="pct"/>
            <w:tcBorders>
              <w:left w:val="single" w:sz="4" w:space="0" w:color="auto"/>
              <w:right w:val="single" w:sz="4" w:space="0" w:color="auto"/>
            </w:tcBorders>
          </w:tcPr>
          <w:p w14:paraId="1C5773F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250" w:type="pct"/>
            <w:tcBorders>
              <w:left w:val="single" w:sz="4" w:space="0" w:color="auto"/>
            </w:tcBorders>
          </w:tcPr>
          <w:p w14:paraId="62088DB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top w:val="single" w:sz="4" w:space="0" w:color="auto"/>
              <w:bottom w:val="single" w:sz="4" w:space="0" w:color="auto"/>
              <w:right w:val="single" w:sz="4" w:space="0" w:color="auto"/>
            </w:tcBorders>
          </w:tcPr>
          <w:p w14:paraId="7D318E2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186" w:type="pct"/>
            <w:tcBorders>
              <w:left w:val="single" w:sz="4" w:space="0" w:color="auto"/>
              <w:right w:val="single" w:sz="4" w:space="0" w:color="auto"/>
            </w:tcBorders>
          </w:tcPr>
          <w:p w14:paraId="712764DA" w14:textId="77777777" w:rsidR="00BD253B" w:rsidRPr="00A058B9" w:rsidRDefault="00BD253B" w:rsidP="00BD253B">
            <w:pPr>
              <w:rPr>
                <w:rFonts w:ascii="Times New Roman" w:hAnsi="Times New Roman" w:cs="Times New Roman"/>
                <w:sz w:val="28"/>
                <w:szCs w:val="28"/>
                <w:lang w:val="kk-KZ"/>
              </w:rPr>
            </w:pPr>
          </w:p>
        </w:tc>
        <w:tc>
          <w:tcPr>
            <w:tcW w:w="190" w:type="pct"/>
            <w:tcBorders>
              <w:left w:val="single" w:sz="4" w:space="0" w:color="auto"/>
              <w:right w:val="single" w:sz="4" w:space="0" w:color="auto"/>
            </w:tcBorders>
          </w:tcPr>
          <w:p w14:paraId="0F54F49C" w14:textId="77777777" w:rsidR="00BD253B" w:rsidRPr="00A058B9" w:rsidRDefault="00BD253B" w:rsidP="00BD253B">
            <w:pPr>
              <w:rPr>
                <w:rFonts w:ascii="Times New Roman" w:hAnsi="Times New Roman" w:cs="Times New Roman"/>
                <w:sz w:val="28"/>
                <w:szCs w:val="28"/>
                <w:lang w:val="kk-KZ"/>
              </w:rPr>
            </w:pPr>
          </w:p>
        </w:tc>
        <w:tc>
          <w:tcPr>
            <w:tcW w:w="248" w:type="pct"/>
            <w:tcBorders>
              <w:left w:val="single" w:sz="4" w:space="0" w:color="auto"/>
            </w:tcBorders>
          </w:tcPr>
          <w:p w14:paraId="4938D06D" w14:textId="77777777" w:rsidR="00BD253B" w:rsidRPr="00A058B9" w:rsidRDefault="00BD253B" w:rsidP="00BD253B">
            <w:pPr>
              <w:rPr>
                <w:rFonts w:ascii="Times New Roman" w:hAnsi="Times New Roman" w:cs="Times New Roman"/>
                <w:sz w:val="28"/>
                <w:szCs w:val="28"/>
                <w:lang w:val="kk-KZ"/>
              </w:rPr>
            </w:pPr>
          </w:p>
        </w:tc>
      </w:tr>
    </w:tbl>
    <w:p w14:paraId="500E060A" w14:textId="4A61442E" w:rsidR="00BD253B" w:rsidRPr="00A058B9" w:rsidRDefault="00BD253B" w:rsidP="00BD253B">
      <w:pPr>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val="kk-KZ" w:eastAsia="ru-RU"/>
        </w:rPr>
        <w:t>Келесі оқу жылына 2 бала қалады</w:t>
      </w:r>
    </w:p>
    <w:p w14:paraId="450A8347" w14:textId="77777777" w:rsidR="00BD253B" w:rsidRPr="00A058B9" w:rsidRDefault="00BD253B" w:rsidP="00BD253B">
      <w:pPr>
        <w:spacing w:after="200" w:line="276"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Логопед Смагулова Г.А.</w:t>
      </w:r>
    </w:p>
    <w:tbl>
      <w:tblPr>
        <w:tblStyle w:val="21"/>
        <w:tblW w:w="5925" w:type="pct"/>
        <w:tblInd w:w="-1168" w:type="dxa"/>
        <w:tblLayout w:type="fixed"/>
        <w:tblLook w:val="04A0" w:firstRow="1" w:lastRow="0" w:firstColumn="1" w:lastColumn="0" w:noHBand="0" w:noVBand="1"/>
      </w:tblPr>
      <w:tblGrid>
        <w:gridCol w:w="2394"/>
        <w:gridCol w:w="795"/>
        <w:gridCol w:w="585"/>
        <w:gridCol w:w="722"/>
        <w:gridCol w:w="648"/>
        <w:gridCol w:w="542"/>
        <w:gridCol w:w="612"/>
        <w:gridCol w:w="499"/>
        <w:gridCol w:w="650"/>
        <w:gridCol w:w="630"/>
        <w:gridCol w:w="636"/>
        <w:gridCol w:w="562"/>
        <w:gridCol w:w="564"/>
        <w:gridCol w:w="418"/>
        <w:gridCol w:w="427"/>
        <w:gridCol w:w="558"/>
      </w:tblGrid>
      <w:tr w:rsidR="00BD253B" w:rsidRPr="00A058B9" w14:paraId="18D70207" w14:textId="77777777" w:rsidTr="0004326A">
        <w:tc>
          <w:tcPr>
            <w:tcW w:w="1065" w:type="pct"/>
            <w:vMerge w:val="restart"/>
            <w:textDirection w:val="btLr"/>
          </w:tcPr>
          <w:p w14:paraId="3F5B05D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Группа </w:t>
            </w:r>
          </w:p>
        </w:tc>
        <w:tc>
          <w:tcPr>
            <w:tcW w:w="354" w:type="pct"/>
            <w:vMerge w:val="restart"/>
            <w:textDirection w:val="btLr"/>
          </w:tcPr>
          <w:p w14:paraId="21FD1601"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Число обследованных детей </w:t>
            </w:r>
          </w:p>
        </w:tc>
        <w:tc>
          <w:tcPr>
            <w:tcW w:w="1382" w:type="pct"/>
            <w:gridSpan w:val="5"/>
          </w:tcPr>
          <w:p w14:paraId="0541DD9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Количество детей,</w:t>
            </w:r>
          </w:p>
          <w:p w14:paraId="4ADF7AD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зачисленных на логопункт</w:t>
            </w:r>
          </w:p>
        </w:tc>
        <w:tc>
          <w:tcPr>
            <w:tcW w:w="1324" w:type="pct"/>
            <w:gridSpan w:val="5"/>
          </w:tcPr>
          <w:p w14:paraId="7A779943"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4"/>
                <w:szCs w:val="24"/>
                <w:lang w:val="kk-KZ"/>
              </w:rPr>
              <w:t xml:space="preserve">Динамика </w:t>
            </w:r>
          </w:p>
        </w:tc>
        <w:tc>
          <w:tcPr>
            <w:tcW w:w="875" w:type="pct"/>
            <w:gridSpan w:val="4"/>
          </w:tcPr>
          <w:p w14:paraId="593F8A6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Оставлено для</w:t>
            </w:r>
          </w:p>
          <w:p w14:paraId="75ADCDB6"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продолжения </w:t>
            </w:r>
          </w:p>
          <w:p w14:paraId="27B9AAB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занятий </w:t>
            </w:r>
          </w:p>
        </w:tc>
      </w:tr>
      <w:tr w:rsidR="00BD253B" w:rsidRPr="00A058B9" w14:paraId="2016A87F" w14:textId="77777777" w:rsidTr="0004326A">
        <w:trPr>
          <w:trHeight w:val="662"/>
        </w:trPr>
        <w:tc>
          <w:tcPr>
            <w:tcW w:w="1065" w:type="pct"/>
            <w:vMerge/>
            <w:tcBorders>
              <w:bottom w:val="single" w:sz="4" w:space="0" w:color="000000"/>
            </w:tcBorders>
          </w:tcPr>
          <w:p w14:paraId="0B758E54" w14:textId="77777777" w:rsidR="00BD253B" w:rsidRPr="00A058B9" w:rsidRDefault="00BD253B" w:rsidP="00BD253B">
            <w:pPr>
              <w:rPr>
                <w:rFonts w:ascii="Times New Roman" w:hAnsi="Times New Roman" w:cs="Times New Roman"/>
                <w:sz w:val="28"/>
                <w:szCs w:val="28"/>
                <w:lang w:val="kk-KZ"/>
              </w:rPr>
            </w:pPr>
          </w:p>
        </w:tc>
        <w:tc>
          <w:tcPr>
            <w:tcW w:w="354" w:type="pct"/>
            <w:vMerge/>
            <w:tcBorders>
              <w:bottom w:val="single" w:sz="4" w:space="0" w:color="000000"/>
            </w:tcBorders>
          </w:tcPr>
          <w:p w14:paraId="37E1E071" w14:textId="77777777" w:rsidR="00BD253B" w:rsidRPr="00A058B9" w:rsidRDefault="00BD253B" w:rsidP="00BD253B">
            <w:pPr>
              <w:rPr>
                <w:rFonts w:ascii="Times New Roman" w:hAnsi="Times New Roman" w:cs="Times New Roman"/>
                <w:sz w:val="28"/>
                <w:szCs w:val="28"/>
                <w:lang w:val="kk-KZ"/>
              </w:rPr>
            </w:pPr>
          </w:p>
        </w:tc>
        <w:tc>
          <w:tcPr>
            <w:tcW w:w="260" w:type="pct"/>
            <w:vMerge w:val="restart"/>
            <w:tcBorders>
              <w:bottom w:val="single" w:sz="4" w:space="0" w:color="000000"/>
              <w:right w:val="single" w:sz="4" w:space="0" w:color="auto"/>
            </w:tcBorders>
            <w:textDirection w:val="btLr"/>
          </w:tcPr>
          <w:p w14:paraId="6F6C242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1122" w:type="pct"/>
            <w:gridSpan w:val="4"/>
            <w:tcBorders>
              <w:left w:val="single" w:sz="4" w:space="0" w:color="auto"/>
              <w:bottom w:val="single" w:sz="4" w:space="0" w:color="auto"/>
            </w:tcBorders>
          </w:tcPr>
          <w:p w14:paraId="22B46CA6"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Логопедические </w:t>
            </w:r>
          </w:p>
          <w:p w14:paraId="7EB8ECD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заключения</w:t>
            </w:r>
          </w:p>
        </w:tc>
        <w:tc>
          <w:tcPr>
            <w:tcW w:w="222" w:type="pct"/>
            <w:vMerge w:val="restart"/>
            <w:tcBorders>
              <w:bottom w:val="single" w:sz="4" w:space="0" w:color="000000"/>
              <w:right w:val="single" w:sz="4" w:space="0" w:color="auto"/>
            </w:tcBorders>
            <w:textDirection w:val="btLr"/>
          </w:tcPr>
          <w:p w14:paraId="17634B27"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289" w:type="pct"/>
            <w:vMerge w:val="restart"/>
            <w:tcBorders>
              <w:left w:val="single" w:sz="4" w:space="0" w:color="auto"/>
              <w:bottom w:val="single" w:sz="4" w:space="0" w:color="000000"/>
              <w:right w:val="single" w:sz="4" w:space="0" w:color="auto"/>
            </w:tcBorders>
            <w:textDirection w:val="btLr"/>
          </w:tcPr>
          <w:p w14:paraId="5746D6A2"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Чистая речь </w:t>
            </w:r>
          </w:p>
        </w:tc>
        <w:tc>
          <w:tcPr>
            <w:tcW w:w="280" w:type="pct"/>
            <w:vMerge w:val="restart"/>
            <w:tcBorders>
              <w:left w:val="single" w:sz="4" w:space="0" w:color="auto"/>
              <w:bottom w:val="single" w:sz="4" w:space="0" w:color="000000"/>
              <w:right w:val="single" w:sz="4" w:space="0" w:color="auto"/>
            </w:tcBorders>
            <w:textDirection w:val="btLr"/>
          </w:tcPr>
          <w:p w14:paraId="53A4D8EC"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Значительные </w:t>
            </w:r>
          </w:p>
          <w:p w14:paraId="7622A7E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улучшения </w:t>
            </w:r>
          </w:p>
        </w:tc>
        <w:tc>
          <w:tcPr>
            <w:tcW w:w="283" w:type="pct"/>
            <w:vMerge w:val="restart"/>
            <w:tcBorders>
              <w:left w:val="single" w:sz="4" w:space="0" w:color="auto"/>
              <w:bottom w:val="single" w:sz="4" w:space="0" w:color="000000"/>
              <w:right w:val="single" w:sz="4" w:space="0" w:color="auto"/>
            </w:tcBorders>
            <w:textDirection w:val="btLr"/>
          </w:tcPr>
          <w:p w14:paraId="2A91394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Незначительные</w:t>
            </w:r>
          </w:p>
          <w:p w14:paraId="204EBD72"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улучшения</w:t>
            </w:r>
          </w:p>
        </w:tc>
        <w:tc>
          <w:tcPr>
            <w:tcW w:w="250" w:type="pct"/>
            <w:vMerge w:val="restart"/>
            <w:tcBorders>
              <w:left w:val="single" w:sz="4" w:space="0" w:color="auto"/>
              <w:bottom w:val="single" w:sz="4" w:space="0" w:color="000000"/>
            </w:tcBorders>
            <w:textDirection w:val="btLr"/>
          </w:tcPr>
          <w:p w14:paraId="07C68CC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Без улучшений</w:t>
            </w:r>
          </w:p>
        </w:tc>
        <w:tc>
          <w:tcPr>
            <w:tcW w:w="251" w:type="pct"/>
            <w:vMerge w:val="restart"/>
            <w:tcBorders>
              <w:bottom w:val="single" w:sz="4" w:space="0" w:color="000000"/>
              <w:right w:val="single" w:sz="4" w:space="0" w:color="auto"/>
            </w:tcBorders>
            <w:textDirection w:val="btLr"/>
          </w:tcPr>
          <w:p w14:paraId="6713FB12"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tc>
        <w:tc>
          <w:tcPr>
            <w:tcW w:w="186" w:type="pct"/>
            <w:vMerge w:val="restart"/>
            <w:tcBorders>
              <w:left w:val="single" w:sz="4" w:space="0" w:color="auto"/>
              <w:bottom w:val="single" w:sz="4" w:space="0" w:color="000000"/>
              <w:right w:val="single" w:sz="4" w:space="0" w:color="auto"/>
            </w:tcBorders>
            <w:textDirection w:val="btLr"/>
          </w:tcPr>
          <w:p w14:paraId="0493CBA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190" w:type="pct"/>
            <w:vMerge w:val="restart"/>
            <w:tcBorders>
              <w:left w:val="single" w:sz="4" w:space="0" w:color="auto"/>
              <w:bottom w:val="single" w:sz="4" w:space="0" w:color="000000"/>
              <w:right w:val="single" w:sz="4" w:space="0" w:color="auto"/>
            </w:tcBorders>
            <w:textDirection w:val="btLr"/>
          </w:tcPr>
          <w:p w14:paraId="34F80DD9"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48" w:type="pct"/>
            <w:vMerge w:val="restart"/>
            <w:tcBorders>
              <w:left w:val="single" w:sz="4" w:space="0" w:color="auto"/>
              <w:bottom w:val="single" w:sz="4" w:space="0" w:color="000000"/>
            </w:tcBorders>
            <w:textDirection w:val="btLr"/>
          </w:tcPr>
          <w:p w14:paraId="2B380B4F" w14:textId="77777777" w:rsidR="00BD253B" w:rsidRPr="00A058B9" w:rsidRDefault="00BD253B" w:rsidP="00BD253B">
            <w:pPr>
              <w:ind w:left="113" w:right="113"/>
              <w:rPr>
                <w:rFonts w:ascii="Times New Roman" w:hAnsi="Times New Roman" w:cs="Times New Roman"/>
                <w:sz w:val="28"/>
                <w:szCs w:val="28"/>
                <w:lang w:val="kk-KZ"/>
              </w:rPr>
            </w:pPr>
            <w:r w:rsidRPr="00A058B9">
              <w:rPr>
                <w:rFonts w:ascii="Times New Roman" w:hAnsi="Times New Roman" w:cs="Times New Roman"/>
                <w:sz w:val="24"/>
                <w:szCs w:val="24"/>
                <w:lang w:val="kk-KZ"/>
              </w:rPr>
              <w:t>Заикание запинки</w:t>
            </w:r>
          </w:p>
        </w:tc>
      </w:tr>
      <w:tr w:rsidR="00BD253B" w:rsidRPr="00A058B9" w14:paraId="3FFEBF85" w14:textId="77777777" w:rsidTr="0004326A">
        <w:trPr>
          <w:cantSplit/>
          <w:trHeight w:val="1534"/>
        </w:trPr>
        <w:tc>
          <w:tcPr>
            <w:tcW w:w="1065" w:type="pct"/>
            <w:vMerge/>
          </w:tcPr>
          <w:p w14:paraId="204ADEF7" w14:textId="77777777" w:rsidR="00BD253B" w:rsidRPr="00A058B9" w:rsidRDefault="00BD253B" w:rsidP="00BD253B">
            <w:pPr>
              <w:rPr>
                <w:rFonts w:ascii="Times New Roman" w:hAnsi="Times New Roman" w:cs="Times New Roman"/>
                <w:sz w:val="28"/>
                <w:szCs w:val="28"/>
                <w:lang w:val="kk-KZ"/>
              </w:rPr>
            </w:pPr>
          </w:p>
        </w:tc>
        <w:tc>
          <w:tcPr>
            <w:tcW w:w="354" w:type="pct"/>
            <w:vMerge/>
          </w:tcPr>
          <w:p w14:paraId="73586080" w14:textId="77777777" w:rsidR="00BD253B" w:rsidRPr="00A058B9" w:rsidRDefault="00BD253B" w:rsidP="00BD253B">
            <w:pPr>
              <w:rPr>
                <w:rFonts w:ascii="Times New Roman" w:hAnsi="Times New Roman" w:cs="Times New Roman"/>
                <w:sz w:val="28"/>
                <w:szCs w:val="28"/>
                <w:lang w:val="kk-KZ"/>
              </w:rPr>
            </w:pPr>
          </w:p>
        </w:tc>
        <w:tc>
          <w:tcPr>
            <w:tcW w:w="260" w:type="pct"/>
            <w:vMerge/>
            <w:tcBorders>
              <w:right w:val="single" w:sz="4" w:space="0" w:color="auto"/>
            </w:tcBorders>
          </w:tcPr>
          <w:p w14:paraId="207B063D" w14:textId="77777777" w:rsidR="00BD253B" w:rsidRPr="00A058B9" w:rsidRDefault="00BD253B" w:rsidP="00BD253B">
            <w:pPr>
              <w:rPr>
                <w:rFonts w:ascii="Times New Roman" w:hAnsi="Times New Roman" w:cs="Times New Roman"/>
                <w:sz w:val="28"/>
                <w:szCs w:val="28"/>
                <w:lang w:val="kk-KZ"/>
              </w:rPr>
            </w:pPr>
          </w:p>
        </w:tc>
        <w:tc>
          <w:tcPr>
            <w:tcW w:w="321" w:type="pct"/>
            <w:tcBorders>
              <w:top w:val="single" w:sz="4" w:space="0" w:color="auto"/>
              <w:left w:val="single" w:sz="4" w:space="0" w:color="auto"/>
              <w:right w:val="single" w:sz="4" w:space="0" w:color="auto"/>
            </w:tcBorders>
            <w:textDirection w:val="btLr"/>
          </w:tcPr>
          <w:p w14:paraId="2AAB0FD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p w14:paraId="7F8AFE4B" w14:textId="77777777" w:rsidR="00BD253B" w:rsidRPr="00A058B9" w:rsidRDefault="00BD253B" w:rsidP="00BD253B">
            <w:pPr>
              <w:ind w:left="113" w:right="113"/>
              <w:rPr>
                <w:rFonts w:ascii="Times New Roman" w:hAnsi="Times New Roman" w:cs="Times New Roman"/>
                <w:sz w:val="28"/>
                <w:szCs w:val="28"/>
                <w:lang w:val="kk-KZ"/>
              </w:rPr>
            </w:pPr>
          </w:p>
          <w:p w14:paraId="124A91FD" w14:textId="77777777" w:rsidR="00BD253B" w:rsidRPr="00A058B9" w:rsidRDefault="00BD253B" w:rsidP="00BD253B">
            <w:pPr>
              <w:ind w:left="113" w:right="113"/>
              <w:rPr>
                <w:rFonts w:ascii="Times New Roman" w:hAnsi="Times New Roman" w:cs="Times New Roman"/>
                <w:sz w:val="28"/>
                <w:szCs w:val="28"/>
                <w:lang w:val="kk-KZ"/>
              </w:rPr>
            </w:pPr>
          </w:p>
        </w:tc>
        <w:tc>
          <w:tcPr>
            <w:tcW w:w="288" w:type="pct"/>
            <w:tcBorders>
              <w:top w:val="single" w:sz="4" w:space="0" w:color="auto"/>
              <w:left w:val="single" w:sz="4" w:space="0" w:color="auto"/>
              <w:right w:val="single" w:sz="4" w:space="0" w:color="auto"/>
            </w:tcBorders>
            <w:textDirection w:val="btLr"/>
          </w:tcPr>
          <w:p w14:paraId="51CF4B6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241" w:type="pct"/>
            <w:tcBorders>
              <w:top w:val="single" w:sz="4" w:space="0" w:color="auto"/>
              <w:left w:val="single" w:sz="4" w:space="0" w:color="auto"/>
              <w:right w:val="single" w:sz="4" w:space="0" w:color="auto"/>
            </w:tcBorders>
            <w:textDirection w:val="btLr"/>
          </w:tcPr>
          <w:p w14:paraId="188DC7D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72" w:type="pct"/>
            <w:tcBorders>
              <w:top w:val="single" w:sz="4" w:space="0" w:color="auto"/>
              <w:left w:val="single" w:sz="4" w:space="0" w:color="auto"/>
            </w:tcBorders>
            <w:textDirection w:val="btLr"/>
          </w:tcPr>
          <w:p w14:paraId="1237D614"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Заикание запинки </w:t>
            </w:r>
          </w:p>
        </w:tc>
        <w:tc>
          <w:tcPr>
            <w:tcW w:w="222" w:type="pct"/>
            <w:vMerge/>
            <w:tcBorders>
              <w:right w:val="single" w:sz="4" w:space="0" w:color="auto"/>
            </w:tcBorders>
          </w:tcPr>
          <w:p w14:paraId="031C6A60" w14:textId="77777777" w:rsidR="00BD253B" w:rsidRPr="00A058B9" w:rsidRDefault="00BD253B" w:rsidP="00BD253B">
            <w:pPr>
              <w:rPr>
                <w:rFonts w:ascii="Times New Roman" w:hAnsi="Times New Roman" w:cs="Times New Roman"/>
                <w:sz w:val="28"/>
                <w:szCs w:val="28"/>
                <w:lang w:val="kk-KZ"/>
              </w:rPr>
            </w:pPr>
          </w:p>
        </w:tc>
        <w:tc>
          <w:tcPr>
            <w:tcW w:w="289" w:type="pct"/>
            <w:vMerge/>
            <w:tcBorders>
              <w:left w:val="single" w:sz="4" w:space="0" w:color="auto"/>
              <w:right w:val="single" w:sz="4" w:space="0" w:color="auto"/>
            </w:tcBorders>
          </w:tcPr>
          <w:p w14:paraId="7429A5AF" w14:textId="77777777" w:rsidR="00BD253B" w:rsidRPr="00A058B9" w:rsidRDefault="00BD253B" w:rsidP="00BD253B">
            <w:pPr>
              <w:rPr>
                <w:rFonts w:ascii="Times New Roman" w:hAnsi="Times New Roman" w:cs="Times New Roman"/>
                <w:sz w:val="28"/>
                <w:szCs w:val="28"/>
                <w:lang w:val="kk-KZ"/>
              </w:rPr>
            </w:pPr>
          </w:p>
        </w:tc>
        <w:tc>
          <w:tcPr>
            <w:tcW w:w="280" w:type="pct"/>
            <w:vMerge/>
            <w:tcBorders>
              <w:left w:val="single" w:sz="4" w:space="0" w:color="auto"/>
              <w:right w:val="single" w:sz="4" w:space="0" w:color="auto"/>
            </w:tcBorders>
          </w:tcPr>
          <w:p w14:paraId="7CC62F59" w14:textId="77777777" w:rsidR="00BD253B" w:rsidRPr="00A058B9" w:rsidRDefault="00BD253B" w:rsidP="00BD253B">
            <w:pPr>
              <w:rPr>
                <w:rFonts w:ascii="Times New Roman" w:hAnsi="Times New Roman" w:cs="Times New Roman"/>
                <w:sz w:val="24"/>
                <w:szCs w:val="24"/>
                <w:lang w:val="kk-KZ"/>
              </w:rPr>
            </w:pPr>
          </w:p>
        </w:tc>
        <w:tc>
          <w:tcPr>
            <w:tcW w:w="283" w:type="pct"/>
            <w:vMerge/>
            <w:tcBorders>
              <w:left w:val="single" w:sz="4" w:space="0" w:color="auto"/>
              <w:right w:val="single" w:sz="4" w:space="0" w:color="auto"/>
            </w:tcBorders>
          </w:tcPr>
          <w:p w14:paraId="5A135527" w14:textId="77777777" w:rsidR="00BD253B" w:rsidRPr="00A058B9" w:rsidRDefault="00BD253B" w:rsidP="00BD253B">
            <w:pPr>
              <w:rPr>
                <w:rFonts w:ascii="Times New Roman" w:hAnsi="Times New Roman" w:cs="Times New Roman"/>
                <w:sz w:val="24"/>
                <w:szCs w:val="24"/>
                <w:lang w:val="kk-KZ"/>
              </w:rPr>
            </w:pPr>
          </w:p>
        </w:tc>
        <w:tc>
          <w:tcPr>
            <w:tcW w:w="250" w:type="pct"/>
            <w:vMerge/>
            <w:tcBorders>
              <w:left w:val="single" w:sz="4" w:space="0" w:color="auto"/>
            </w:tcBorders>
          </w:tcPr>
          <w:p w14:paraId="32B6A1B2" w14:textId="77777777" w:rsidR="00BD253B" w:rsidRPr="00A058B9" w:rsidRDefault="00BD253B" w:rsidP="00BD253B">
            <w:pPr>
              <w:rPr>
                <w:rFonts w:ascii="Times New Roman" w:hAnsi="Times New Roman" w:cs="Times New Roman"/>
                <w:sz w:val="28"/>
                <w:szCs w:val="28"/>
                <w:lang w:val="kk-KZ"/>
              </w:rPr>
            </w:pPr>
          </w:p>
        </w:tc>
        <w:tc>
          <w:tcPr>
            <w:tcW w:w="251" w:type="pct"/>
            <w:vMerge/>
            <w:tcBorders>
              <w:right w:val="single" w:sz="4" w:space="0" w:color="auto"/>
            </w:tcBorders>
          </w:tcPr>
          <w:p w14:paraId="2365EC0D" w14:textId="77777777" w:rsidR="00BD253B" w:rsidRPr="00A058B9" w:rsidRDefault="00BD253B" w:rsidP="00BD253B">
            <w:pPr>
              <w:rPr>
                <w:rFonts w:ascii="Times New Roman" w:hAnsi="Times New Roman" w:cs="Times New Roman"/>
                <w:sz w:val="28"/>
                <w:szCs w:val="28"/>
                <w:lang w:val="kk-KZ"/>
              </w:rPr>
            </w:pPr>
          </w:p>
        </w:tc>
        <w:tc>
          <w:tcPr>
            <w:tcW w:w="186" w:type="pct"/>
            <w:vMerge/>
            <w:tcBorders>
              <w:left w:val="single" w:sz="4" w:space="0" w:color="auto"/>
              <w:right w:val="single" w:sz="4" w:space="0" w:color="auto"/>
            </w:tcBorders>
          </w:tcPr>
          <w:p w14:paraId="181D8604" w14:textId="77777777" w:rsidR="00BD253B" w:rsidRPr="00A058B9" w:rsidRDefault="00BD253B" w:rsidP="00BD253B">
            <w:pPr>
              <w:rPr>
                <w:rFonts w:ascii="Times New Roman" w:hAnsi="Times New Roman" w:cs="Times New Roman"/>
                <w:sz w:val="28"/>
                <w:szCs w:val="28"/>
                <w:lang w:val="kk-KZ"/>
              </w:rPr>
            </w:pPr>
          </w:p>
        </w:tc>
        <w:tc>
          <w:tcPr>
            <w:tcW w:w="190" w:type="pct"/>
            <w:vMerge/>
            <w:tcBorders>
              <w:left w:val="single" w:sz="4" w:space="0" w:color="auto"/>
              <w:right w:val="single" w:sz="4" w:space="0" w:color="auto"/>
            </w:tcBorders>
          </w:tcPr>
          <w:p w14:paraId="3FAB1262" w14:textId="77777777" w:rsidR="00BD253B" w:rsidRPr="00A058B9" w:rsidRDefault="00BD253B" w:rsidP="00BD253B">
            <w:pPr>
              <w:rPr>
                <w:rFonts w:ascii="Times New Roman" w:hAnsi="Times New Roman" w:cs="Times New Roman"/>
                <w:sz w:val="28"/>
                <w:szCs w:val="28"/>
                <w:lang w:val="kk-KZ"/>
              </w:rPr>
            </w:pPr>
          </w:p>
        </w:tc>
        <w:tc>
          <w:tcPr>
            <w:tcW w:w="248" w:type="pct"/>
            <w:vMerge/>
            <w:tcBorders>
              <w:left w:val="single" w:sz="4" w:space="0" w:color="auto"/>
            </w:tcBorders>
          </w:tcPr>
          <w:p w14:paraId="20ED05A8" w14:textId="77777777" w:rsidR="00BD253B" w:rsidRPr="00A058B9" w:rsidRDefault="00BD253B" w:rsidP="00BD253B">
            <w:pPr>
              <w:rPr>
                <w:rFonts w:ascii="Times New Roman" w:hAnsi="Times New Roman" w:cs="Times New Roman"/>
                <w:sz w:val="28"/>
                <w:szCs w:val="28"/>
                <w:lang w:val="kk-KZ"/>
              </w:rPr>
            </w:pPr>
          </w:p>
        </w:tc>
      </w:tr>
      <w:tr w:rsidR="00BD253B" w:rsidRPr="00A058B9" w14:paraId="3236E29E" w14:textId="77777777" w:rsidTr="0004326A">
        <w:tc>
          <w:tcPr>
            <w:tcW w:w="1065" w:type="pct"/>
          </w:tcPr>
          <w:p w14:paraId="2B0621B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Подготовительная к школе группа</w:t>
            </w:r>
          </w:p>
        </w:tc>
        <w:tc>
          <w:tcPr>
            <w:tcW w:w="354" w:type="pct"/>
          </w:tcPr>
          <w:p w14:paraId="25483F8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260" w:type="pct"/>
            <w:tcBorders>
              <w:right w:val="single" w:sz="4" w:space="0" w:color="auto"/>
            </w:tcBorders>
          </w:tcPr>
          <w:p w14:paraId="5FB8D90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321" w:type="pct"/>
            <w:tcBorders>
              <w:left w:val="single" w:sz="4" w:space="0" w:color="auto"/>
              <w:right w:val="single" w:sz="4" w:space="0" w:color="auto"/>
            </w:tcBorders>
          </w:tcPr>
          <w:p w14:paraId="516BD9D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288" w:type="pct"/>
            <w:tcBorders>
              <w:left w:val="single" w:sz="4" w:space="0" w:color="auto"/>
              <w:right w:val="single" w:sz="4" w:space="0" w:color="auto"/>
            </w:tcBorders>
          </w:tcPr>
          <w:p w14:paraId="3190A1D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149E5AD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1A0F2BB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530BF36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289" w:type="pct"/>
            <w:tcBorders>
              <w:left w:val="single" w:sz="4" w:space="0" w:color="auto"/>
              <w:right w:val="single" w:sz="4" w:space="0" w:color="auto"/>
            </w:tcBorders>
          </w:tcPr>
          <w:p w14:paraId="0C848E0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544A834E"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2</w:t>
            </w:r>
          </w:p>
        </w:tc>
        <w:tc>
          <w:tcPr>
            <w:tcW w:w="283" w:type="pct"/>
            <w:tcBorders>
              <w:left w:val="single" w:sz="4" w:space="0" w:color="auto"/>
              <w:right w:val="single" w:sz="4" w:space="0" w:color="auto"/>
            </w:tcBorders>
          </w:tcPr>
          <w:p w14:paraId="499C2778"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w:t>
            </w:r>
          </w:p>
        </w:tc>
        <w:tc>
          <w:tcPr>
            <w:tcW w:w="250" w:type="pct"/>
            <w:tcBorders>
              <w:left w:val="single" w:sz="4" w:space="0" w:color="auto"/>
            </w:tcBorders>
          </w:tcPr>
          <w:p w14:paraId="06A3022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right w:val="single" w:sz="4" w:space="0" w:color="auto"/>
            </w:tcBorders>
          </w:tcPr>
          <w:p w14:paraId="3696910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86" w:type="pct"/>
            <w:tcBorders>
              <w:left w:val="single" w:sz="4" w:space="0" w:color="auto"/>
              <w:right w:val="single" w:sz="4" w:space="0" w:color="auto"/>
            </w:tcBorders>
          </w:tcPr>
          <w:p w14:paraId="49465A8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2B0B2A6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6667ABC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6216138C" w14:textId="77777777" w:rsidTr="0004326A">
        <w:tc>
          <w:tcPr>
            <w:tcW w:w="1065" w:type="pct"/>
          </w:tcPr>
          <w:p w14:paraId="7EA086A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Старшая</w:t>
            </w:r>
          </w:p>
        </w:tc>
        <w:tc>
          <w:tcPr>
            <w:tcW w:w="354" w:type="pct"/>
          </w:tcPr>
          <w:p w14:paraId="6F5A00B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60" w:type="pct"/>
            <w:tcBorders>
              <w:right w:val="single" w:sz="4" w:space="0" w:color="auto"/>
            </w:tcBorders>
          </w:tcPr>
          <w:p w14:paraId="6ADB57A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321" w:type="pct"/>
            <w:tcBorders>
              <w:left w:val="single" w:sz="4" w:space="0" w:color="auto"/>
              <w:right w:val="single" w:sz="4" w:space="0" w:color="auto"/>
            </w:tcBorders>
          </w:tcPr>
          <w:p w14:paraId="7BBEB1C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8" w:type="pct"/>
            <w:tcBorders>
              <w:left w:val="single" w:sz="4" w:space="0" w:color="auto"/>
              <w:right w:val="single" w:sz="4" w:space="0" w:color="auto"/>
            </w:tcBorders>
          </w:tcPr>
          <w:p w14:paraId="5DB61E5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1" w:type="pct"/>
            <w:tcBorders>
              <w:left w:val="single" w:sz="4" w:space="0" w:color="auto"/>
              <w:right w:val="single" w:sz="4" w:space="0" w:color="auto"/>
            </w:tcBorders>
          </w:tcPr>
          <w:p w14:paraId="2EB6D8B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37A551B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5C3C431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9" w:type="pct"/>
            <w:tcBorders>
              <w:left w:val="single" w:sz="4" w:space="0" w:color="auto"/>
              <w:right w:val="single" w:sz="4" w:space="0" w:color="auto"/>
            </w:tcBorders>
          </w:tcPr>
          <w:p w14:paraId="0EE6243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80" w:type="pct"/>
            <w:tcBorders>
              <w:left w:val="single" w:sz="4" w:space="0" w:color="auto"/>
              <w:right w:val="single" w:sz="4" w:space="0" w:color="auto"/>
            </w:tcBorders>
          </w:tcPr>
          <w:p w14:paraId="2E07420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3" w:type="pct"/>
            <w:tcBorders>
              <w:left w:val="single" w:sz="4" w:space="0" w:color="auto"/>
              <w:right w:val="single" w:sz="4" w:space="0" w:color="auto"/>
            </w:tcBorders>
          </w:tcPr>
          <w:p w14:paraId="677D7C75"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3</w:t>
            </w:r>
          </w:p>
        </w:tc>
        <w:tc>
          <w:tcPr>
            <w:tcW w:w="250" w:type="pct"/>
            <w:tcBorders>
              <w:left w:val="single" w:sz="4" w:space="0" w:color="auto"/>
            </w:tcBorders>
          </w:tcPr>
          <w:p w14:paraId="541C73E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bottom w:val="single" w:sz="4" w:space="0" w:color="auto"/>
              <w:right w:val="single" w:sz="4" w:space="0" w:color="auto"/>
            </w:tcBorders>
          </w:tcPr>
          <w:p w14:paraId="6296AE12"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186" w:type="pct"/>
            <w:tcBorders>
              <w:left w:val="single" w:sz="4" w:space="0" w:color="auto"/>
              <w:right w:val="single" w:sz="4" w:space="0" w:color="auto"/>
            </w:tcBorders>
          </w:tcPr>
          <w:p w14:paraId="49A0C3E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3787525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5D6E0DD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5BDF0F92" w14:textId="77777777" w:rsidTr="0004326A">
        <w:tc>
          <w:tcPr>
            <w:tcW w:w="1065" w:type="pct"/>
          </w:tcPr>
          <w:p w14:paraId="03F8DA46"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Всего </w:t>
            </w:r>
          </w:p>
        </w:tc>
        <w:tc>
          <w:tcPr>
            <w:tcW w:w="354" w:type="pct"/>
          </w:tcPr>
          <w:p w14:paraId="7CDA5EE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60" w:type="pct"/>
            <w:tcBorders>
              <w:right w:val="single" w:sz="4" w:space="0" w:color="auto"/>
            </w:tcBorders>
          </w:tcPr>
          <w:p w14:paraId="6078D6C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321" w:type="pct"/>
            <w:tcBorders>
              <w:left w:val="single" w:sz="4" w:space="0" w:color="auto"/>
              <w:right w:val="single" w:sz="4" w:space="0" w:color="auto"/>
            </w:tcBorders>
          </w:tcPr>
          <w:p w14:paraId="16D590E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88" w:type="pct"/>
            <w:tcBorders>
              <w:left w:val="single" w:sz="4" w:space="0" w:color="auto"/>
              <w:right w:val="single" w:sz="4" w:space="0" w:color="auto"/>
            </w:tcBorders>
          </w:tcPr>
          <w:p w14:paraId="1A24AF42" w14:textId="77777777" w:rsidR="00BD253B" w:rsidRPr="00A058B9" w:rsidRDefault="00BD253B" w:rsidP="00BD253B">
            <w:pPr>
              <w:rPr>
                <w:rFonts w:ascii="Times New Roman" w:hAnsi="Times New Roman" w:cs="Times New Roman"/>
                <w:sz w:val="28"/>
                <w:szCs w:val="28"/>
                <w:lang w:val="kk-KZ"/>
              </w:rPr>
            </w:pPr>
          </w:p>
        </w:tc>
        <w:tc>
          <w:tcPr>
            <w:tcW w:w="241" w:type="pct"/>
            <w:tcBorders>
              <w:left w:val="single" w:sz="4" w:space="0" w:color="auto"/>
              <w:right w:val="single" w:sz="4" w:space="0" w:color="auto"/>
            </w:tcBorders>
          </w:tcPr>
          <w:p w14:paraId="0C643971" w14:textId="77777777" w:rsidR="00BD253B" w:rsidRPr="00A058B9" w:rsidRDefault="00BD253B" w:rsidP="00BD253B">
            <w:pPr>
              <w:rPr>
                <w:rFonts w:ascii="Times New Roman" w:hAnsi="Times New Roman" w:cs="Times New Roman"/>
                <w:sz w:val="28"/>
                <w:szCs w:val="28"/>
                <w:lang w:val="kk-KZ"/>
              </w:rPr>
            </w:pPr>
          </w:p>
        </w:tc>
        <w:tc>
          <w:tcPr>
            <w:tcW w:w="272" w:type="pct"/>
            <w:tcBorders>
              <w:left w:val="single" w:sz="4" w:space="0" w:color="auto"/>
            </w:tcBorders>
          </w:tcPr>
          <w:p w14:paraId="7BFC5BF2" w14:textId="77777777" w:rsidR="00BD253B" w:rsidRPr="00A058B9" w:rsidRDefault="00BD253B" w:rsidP="00BD253B">
            <w:pPr>
              <w:rPr>
                <w:rFonts w:ascii="Times New Roman" w:hAnsi="Times New Roman" w:cs="Times New Roman"/>
                <w:sz w:val="28"/>
                <w:szCs w:val="28"/>
                <w:lang w:val="kk-KZ"/>
              </w:rPr>
            </w:pPr>
          </w:p>
        </w:tc>
        <w:tc>
          <w:tcPr>
            <w:tcW w:w="222" w:type="pct"/>
            <w:tcBorders>
              <w:right w:val="single" w:sz="4" w:space="0" w:color="auto"/>
            </w:tcBorders>
          </w:tcPr>
          <w:p w14:paraId="1B60401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7</w:t>
            </w:r>
          </w:p>
        </w:tc>
        <w:tc>
          <w:tcPr>
            <w:tcW w:w="289" w:type="pct"/>
            <w:tcBorders>
              <w:left w:val="single" w:sz="4" w:space="0" w:color="auto"/>
              <w:right w:val="single" w:sz="4" w:space="0" w:color="auto"/>
            </w:tcBorders>
          </w:tcPr>
          <w:p w14:paraId="5687587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80" w:type="pct"/>
            <w:tcBorders>
              <w:left w:val="single" w:sz="4" w:space="0" w:color="auto"/>
              <w:right w:val="single" w:sz="4" w:space="0" w:color="auto"/>
            </w:tcBorders>
          </w:tcPr>
          <w:p w14:paraId="215AC51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w:t>
            </w:r>
          </w:p>
        </w:tc>
        <w:tc>
          <w:tcPr>
            <w:tcW w:w="283" w:type="pct"/>
            <w:tcBorders>
              <w:left w:val="single" w:sz="4" w:space="0" w:color="auto"/>
              <w:right w:val="single" w:sz="4" w:space="0" w:color="auto"/>
            </w:tcBorders>
          </w:tcPr>
          <w:p w14:paraId="3247219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250" w:type="pct"/>
            <w:tcBorders>
              <w:left w:val="single" w:sz="4" w:space="0" w:color="auto"/>
            </w:tcBorders>
          </w:tcPr>
          <w:p w14:paraId="6DDFDCAA"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top w:val="single" w:sz="4" w:space="0" w:color="auto"/>
              <w:bottom w:val="single" w:sz="4" w:space="0" w:color="auto"/>
              <w:right w:val="single" w:sz="4" w:space="0" w:color="auto"/>
            </w:tcBorders>
          </w:tcPr>
          <w:p w14:paraId="402164E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3</w:t>
            </w:r>
          </w:p>
        </w:tc>
        <w:tc>
          <w:tcPr>
            <w:tcW w:w="186" w:type="pct"/>
            <w:tcBorders>
              <w:left w:val="single" w:sz="4" w:space="0" w:color="auto"/>
              <w:right w:val="single" w:sz="4" w:space="0" w:color="auto"/>
            </w:tcBorders>
          </w:tcPr>
          <w:p w14:paraId="5C2921EC" w14:textId="77777777" w:rsidR="00BD253B" w:rsidRPr="00A058B9" w:rsidRDefault="00BD253B" w:rsidP="00BD253B">
            <w:pPr>
              <w:rPr>
                <w:rFonts w:ascii="Times New Roman" w:hAnsi="Times New Roman" w:cs="Times New Roman"/>
                <w:sz w:val="28"/>
                <w:szCs w:val="28"/>
                <w:lang w:val="kk-KZ"/>
              </w:rPr>
            </w:pPr>
          </w:p>
        </w:tc>
        <w:tc>
          <w:tcPr>
            <w:tcW w:w="190" w:type="pct"/>
            <w:tcBorders>
              <w:left w:val="single" w:sz="4" w:space="0" w:color="auto"/>
              <w:right w:val="single" w:sz="4" w:space="0" w:color="auto"/>
            </w:tcBorders>
          </w:tcPr>
          <w:p w14:paraId="31074E6D" w14:textId="77777777" w:rsidR="00BD253B" w:rsidRPr="00A058B9" w:rsidRDefault="00BD253B" w:rsidP="00BD253B">
            <w:pPr>
              <w:rPr>
                <w:rFonts w:ascii="Times New Roman" w:hAnsi="Times New Roman" w:cs="Times New Roman"/>
                <w:sz w:val="28"/>
                <w:szCs w:val="28"/>
                <w:lang w:val="kk-KZ"/>
              </w:rPr>
            </w:pPr>
          </w:p>
        </w:tc>
        <w:tc>
          <w:tcPr>
            <w:tcW w:w="248" w:type="pct"/>
            <w:tcBorders>
              <w:left w:val="single" w:sz="4" w:space="0" w:color="auto"/>
            </w:tcBorders>
          </w:tcPr>
          <w:p w14:paraId="00587076" w14:textId="77777777" w:rsidR="00BD253B" w:rsidRPr="00A058B9" w:rsidRDefault="00BD253B" w:rsidP="00BD253B">
            <w:pPr>
              <w:rPr>
                <w:rFonts w:ascii="Times New Roman" w:hAnsi="Times New Roman" w:cs="Times New Roman"/>
                <w:sz w:val="28"/>
                <w:szCs w:val="28"/>
                <w:lang w:val="kk-KZ"/>
              </w:rPr>
            </w:pPr>
          </w:p>
        </w:tc>
      </w:tr>
    </w:tbl>
    <w:p w14:paraId="1765306E"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p>
    <w:p w14:paraId="69281129" w14:textId="4B5C5D00" w:rsidR="00BD253B" w:rsidRPr="00A058B9" w:rsidRDefault="00BD253B" w:rsidP="00BD253B">
      <w:pPr>
        <w:spacing w:after="0" w:line="240" w:lineRule="auto"/>
        <w:rPr>
          <w:rFonts w:ascii="Times New Roman" w:eastAsia="Times New Roman" w:hAnsi="Times New Roman" w:cs="Times New Roman"/>
          <w:sz w:val="28"/>
          <w:szCs w:val="28"/>
          <w:lang w:eastAsia="ru-RU"/>
        </w:rPr>
      </w:pPr>
      <w:r w:rsidRPr="00A058B9">
        <w:rPr>
          <w:rFonts w:ascii="Times New Roman" w:eastAsia="Times New Roman" w:hAnsi="Times New Roman" w:cs="Times New Roman"/>
          <w:sz w:val="28"/>
          <w:szCs w:val="28"/>
          <w:lang w:val="kk-KZ" w:eastAsia="ru-RU"/>
        </w:rPr>
        <w:t>Келесі оқу жылына 3 бала қалад</w:t>
      </w:r>
    </w:p>
    <w:p w14:paraId="41274D87"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p>
    <w:p w14:paraId="1BD602A5" w14:textId="77777777" w:rsidR="00BD253B" w:rsidRPr="00A058B9" w:rsidRDefault="00BD253B" w:rsidP="00BD253B">
      <w:pPr>
        <w:spacing w:after="0" w:line="240" w:lineRule="auto"/>
        <w:jc w:val="center"/>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Логопунктің жалпы балалардың деңгейі</w:t>
      </w:r>
    </w:p>
    <w:tbl>
      <w:tblPr>
        <w:tblStyle w:val="21"/>
        <w:tblW w:w="5925" w:type="pct"/>
        <w:tblInd w:w="-1168" w:type="dxa"/>
        <w:tblLayout w:type="fixed"/>
        <w:tblLook w:val="04A0" w:firstRow="1" w:lastRow="0" w:firstColumn="1" w:lastColumn="0" w:noHBand="0" w:noVBand="1"/>
      </w:tblPr>
      <w:tblGrid>
        <w:gridCol w:w="2394"/>
        <w:gridCol w:w="795"/>
        <w:gridCol w:w="585"/>
        <w:gridCol w:w="722"/>
        <w:gridCol w:w="648"/>
        <w:gridCol w:w="542"/>
        <w:gridCol w:w="612"/>
        <w:gridCol w:w="499"/>
        <w:gridCol w:w="650"/>
        <w:gridCol w:w="630"/>
        <w:gridCol w:w="636"/>
        <w:gridCol w:w="562"/>
        <w:gridCol w:w="564"/>
        <w:gridCol w:w="418"/>
        <w:gridCol w:w="427"/>
        <w:gridCol w:w="558"/>
      </w:tblGrid>
      <w:tr w:rsidR="00BD253B" w:rsidRPr="00A058B9" w14:paraId="2DAEA414" w14:textId="77777777" w:rsidTr="0004326A">
        <w:tc>
          <w:tcPr>
            <w:tcW w:w="1065" w:type="pct"/>
            <w:vMerge w:val="restart"/>
            <w:textDirection w:val="btLr"/>
          </w:tcPr>
          <w:p w14:paraId="7C303C2B"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Группа </w:t>
            </w:r>
          </w:p>
        </w:tc>
        <w:tc>
          <w:tcPr>
            <w:tcW w:w="354" w:type="pct"/>
            <w:vMerge w:val="restart"/>
            <w:textDirection w:val="btLr"/>
          </w:tcPr>
          <w:p w14:paraId="618141B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Число обследованных детей </w:t>
            </w:r>
          </w:p>
        </w:tc>
        <w:tc>
          <w:tcPr>
            <w:tcW w:w="1382" w:type="pct"/>
            <w:gridSpan w:val="5"/>
          </w:tcPr>
          <w:p w14:paraId="36C312A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Количество детей,</w:t>
            </w:r>
          </w:p>
          <w:p w14:paraId="74B040B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зачисленных на логопункт</w:t>
            </w:r>
          </w:p>
        </w:tc>
        <w:tc>
          <w:tcPr>
            <w:tcW w:w="1324" w:type="pct"/>
            <w:gridSpan w:val="5"/>
          </w:tcPr>
          <w:p w14:paraId="28AFFD28"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4"/>
                <w:szCs w:val="24"/>
                <w:lang w:val="kk-KZ"/>
              </w:rPr>
              <w:t xml:space="preserve">Динамика </w:t>
            </w:r>
          </w:p>
        </w:tc>
        <w:tc>
          <w:tcPr>
            <w:tcW w:w="875" w:type="pct"/>
            <w:gridSpan w:val="4"/>
          </w:tcPr>
          <w:p w14:paraId="028FBC6E"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Оставлено для</w:t>
            </w:r>
          </w:p>
          <w:p w14:paraId="5F3C73B8"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продолжения </w:t>
            </w:r>
          </w:p>
          <w:p w14:paraId="2D3036AF"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занятий </w:t>
            </w:r>
          </w:p>
        </w:tc>
      </w:tr>
      <w:tr w:rsidR="00BD253B" w:rsidRPr="00A058B9" w14:paraId="3905B53C" w14:textId="77777777" w:rsidTr="0004326A">
        <w:trPr>
          <w:trHeight w:val="662"/>
        </w:trPr>
        <w:tc>
          <w:tcPr>
            <w:tcW w:w="1065" w:type="pct"/>
            <w:vMerge/>
            <w:tcBorders>
              <w:bottom w:val="single" w:sz="4" w:space="0" w:color="000000"/>
            </w:tcBorders>
          </w:tcPr>
          <w:p w14:paraId="1FD95834" w14:textId="77777777" w:rsidR="00BD253B" w:rsidRPr="00A058B9" w:rsidRDefault="00BD253B" w:rsidP="00BD253B">
            <w:pPr>
              <w:rPr>
                <w:rFonts w:ascii="Times New Roman" w:hAnsi="Times New Roman" w:cs="Times New Roman"/>
                <w:sz w:val="28"/>
                <w:szCs w:val="28"/>
                <w:lang w:val="kk-KZ"/>
              </w:rPr>
            </w:pPr>
          </w:p>
        </w:tc>
        <w:tc>
          <w:tcPr>
            <w:tcW w:w="354" w:type="pct"/>
            <w:vMerge/>
            <w:tcBorders>
              <w:bottom w:val="single" w:sz="4" w:space="0" w:color="000000"/>
            </w:tcBorders>
          </w:tcPr>
          <w:p w14:paraId="70197A8F" w14:textId="77777777" w:rsidR="00BD253B" w:rsidRPr="00A058B9" w:rsidRDefault="00BD253B" w:rsidP="00BD253B">
            <w:pPr>
              <w:rPr>
                <w:rFonts w:ascii="Times New Roman" w:hAnsi="Times New Roman" w:cs="Times New Roman"/>
                <w:sz w:val="28"/>
                <w:szCs w:val="28"/>
                <w:lang w:val="kk-KZ"/>
              </w:rPr>
            </w:pPr>
          </w:p>
        </w:tc>
        <w:tc>
          <w:tcPr>
            <w:tcW w:w="260" w:type="pct"/>
            <w:vMerge w:val="restart"/>
            <w:tcBorders>
              <w:bottom w:val="single" w:sz="4" w:space="0" w:color="000000"/>
              <w:right w:val="single" w:sz="4" w:space="0" w:color="auto"/>
            </w:tcBorders>
            <w:textDirection w:val="btLr"/>
          </w:tcPr>
          <w:p w14:paraId="1C7FBE95"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1122" w:type="pct"/>
            <w:gridSpan w:val="4"/>
            <w:tcBorders>
              <w:left w:val="single" w:sz="4" w:space="0" w:color="auto"/>
              <w:bottom w:val="single" w:sz="4" w:space="0" w:color="auto"/>
            </w:tcBorders>
          </w:tcPr>
          <w:p w14:paraId="6BBF0CB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Логопедические </w:t>
            </w:r>
          </w:p>
          <w:p w14:paraId="1B574689"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заключения</w:t>
            </w:r>
          </w:p>
        </w:tc>
        <w:tc>
          <w:tcPr>
            <w:tcW w:w="222" w:type="pct"/>
            <w:vMerge w:val="restart"/>
            <w:tcBorders>
              <w:bottom w:val="single" w:sz="4" w:space="0" w:color="000000"/>
              <w:right w:val="single" w:sz="4" w:space="0" w:color="auto"/>
            </w:tcBorders>
            <w:textDirection w:val="btLr"/>
          </w:tcPr>
          <w:p w14:paraId="7E39B40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Всего</w:t>
            </w:r>
          </w:p>
        </w:tc>
        <w:tc>
          <w:tcPr>
            <w:tcW w:w="289" w:type="pct"/>
            <w:vMerge w:val="restart"/>
            <w:tcBorders>
              <w:left w:val="single" w:sz="4" w:space="0" w:color="auto"/>
              <w:bottom w:val="single" w:sz="4" w:space="0" w:color="000000"/>
              <w:right w:val="single" w:sz="4" w:space="0" w:color="auto"/>
            </w:tcBorders>
            <w:textDirection w:val="btLr"/>
          </w:tcPr>
          <w:p w14:paraId="06BC94F1"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Чистая речь </w:t>
            </w:r>
          </w:p>
        </w:tc>
        <w:tc>
          <w:tcPr>
            <w:tcW w:w="280" w:type="pct"/>
            <w:vMerge w:val="restart"/>
            <w:tcBorders>
              <w:left w:val="single" w:sz="4" w:space="0" w:color="auto"/>
              <w:bottom w:val="single" w:sz="4" w:space="0" w:color="000000"/>
              <w:right w:val="single" w:sz="4" w:space="0" w:color="auto"/>
            </w:tcBorders>
            <w:textDirection w:val="btLr"/>
          </w:tcPr>
          <w:p w14:paraId="0BAA82B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Значительные </w:t>
            </w:r>
          </w:p>
          <w:p w14:paraId="27669EC6"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улучшения </w:t>
            </w:r>
          </w:p>
        </w:tc>
        <w:tc>
          <w:tcPr>
            <w:tcW w:w="283" w:type="pct"/>
            <w:vMerge w:val="restart"/>
            <w:tcBorders>
              <w:left w:val="single" w:sz="4" w:space="0" w:color="auto"/>
              <w:bottom w:val="single" w:sz="4" w:space="0" w:color="000000"/>
              <w:right w:val="single" w:sz="4" w:space="0" w:color="auto"/>
            </w:tcBorders>
            <w:textDirection w:val="btLr"/>
          </w:tcPr>
          <w:p w14:paraId="26E5CD0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Незначительные</w:t>
            </w:r>
          </w:p>
          <w:p w14:paraId="58F82B43"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улучшения</w:t>
            </w:r>
          </w:p>
        </w:tc>
        <w:tc>
          <w:tcPr>
            <w:tcW w:w="250" w:type="pct"/>
            <w:vMerge w:val="restart"/>
            <w:tcBorders>
              <w:left w:val="single" w:sz="4" w:space="0" w:color="auto"/>
              <w:bottom w:val="single" w:sz="4" w:space="0" w:color="000000"/>
            </w:tcBorders>
            <w:textDirection w:val="btLr"/>
          </w:tcPr>
          <w:p w14:paraId="43A08461"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Без улучшений</w:t>
            </w:r>
          </w:p>
        </w:tc>
        <w:tc>
          <w:tcPr>
            <w:tcW w:w="251" w:type="pct"/>
            <w:vMerge w:val="restart"/>
            <w:tcBorders>
              <w:bottom w:val="single" w:sz="4" w:space="0" w:color="000000"/>
              <w:right w:val="single" w:sz="4" w:space="0" w:color="auto"/>
            </w:tcBorders>
            <w:textDirection w:val="btLr"/>
          </w:tcPr>
          <w:p w14:paraId="00034B51"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tc>
        <w:tc>
          <w:tcPr>
            <w:tcW w:w="186" w:type="pct"/>
            <w:vMerge w:val="restart"/>
            <w:tcBorders>
              <w:left w:val="single" w:sz="4" w:space="0" w:color="auto"/>
              <w:bottom w:val="single" w:sz="4" w:space="0" w:color="000000"/>
              <w:right w:val="single" w:sz="4" w:space="0" w:color="auto"/>
            </w:tcBorders>
            <w:textDirection w:val="btLr"/>
          </w:tcPr>
          <w:p w14:paraId="196D203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ФФНР</w:t>
            </w:r>
          </w:p>
        </w:tc>
        <w:tc>
          <w:tcPr>
            <w:tcW w:w="190" w:type="pct"/>
            <w:vMerge w:val="restart"/>
            <w:tcBorders>
              <w:left w:val="single" w:sz="4" w:space="0" w:color="auto"/>
              <w:bottom w:val="single" w:sz="4" w:space="0" w:color="000000"/>
              <w:right w:val="single" w:sz="4" w:space="0" w:color="auto"/>
            </w:tcBorders>
            <w:textDirection w:val="btLr"/>
          </w:tcPr>
          <w:p w14:paraId="0A7ABEB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48" w:type="pct"/>
            <w:vMerge w:val="restart"/>
            <w:tcBorders>
              <w:left w:val="single" w:sz="4" w:space="0" w:color="auto"/>
              <w:bottom w:val="single" w:sz="4" w:space="0" w:color="000000"/>
            </w:tcBorders>
            <w:textDirection w:val="btLr"/>
          </w:tcPr>
          <w:p w14:paraId="21F46CFC" w14:textId="77777777" w:rsidR="00BD253B" w:rsidRPr="00A058B9" w:rsidRDefault="00BD253B" w:rsidP="00BD253B">
            <w:pPr>
              <w:ind w:left="113" w:right="113"/>
              <w:rPr>
                <w:rFonts w:ascii="Times New Roman" w:hAnsi="Times New Roman" w:cs="Times New Roman"/>
                <w:sz w:val="28"/>
                <w:szCs w:val="28"/>
                <w:lang w:val="kk-KZ"/>
              </w:rPr>
            </w:pPr>
            <w:r w:rsidRPr="00A058B9">
              <w:rPr>
                <w:rFonts w:ascii="Times New Roman" w:hAnsi="Times New Roman" w:cs="Times New Roman"/>
                <w:sz w:val="24"/>
                <w:szCs w:val="24"/>
                <w:lang w:val="kk-KZ"/>
              </w:rPr>
              <w:t>Заикание запинки</w:t>
            </w:r>
          </w:p>
        </w:tc>
      </w:tr>
      <w:tr w:rsidR="00BD253B" w:rsidRPr="00A058B9" w14:paraId="468A7025" w14:textId="77777777" w:rsidTr="0004326A">
        <w:trPr>
          <w:cantSplit/>
          <w:trHeight w:val="1534"/>
        </w:trPr>
        <w:tc>
          <w:tcPr>
            <w:tcW w:w="1065" w:type="pct"/>
            <w:vMerge/>
          </w:tcPr>
          <w:p w14:paraId="2B068B0A" w14:textId="77777777" w:rsidR="00BD253B" w:rsidRPr="00A058B9" w:rsidRDefault="00BD253B" w:rsidP="00BD253B">
            <w:pPr>
              <w:rPr>
                <w:rFonts w:ascii="Times New Roman" w:hAnsi="Times New Roman" w:cs="Times New Roman"/>
                <w:sz w:val="28"/>
                <w:szCs w:val="28"/>
                <w:lang w:val="kk-KZ"/>
              </w:rPr>
            </w:pPr>
          </w:p>
        </w:tc>
        <w:tc>
          <w:tcPr>
            <w:tcW w:w="354" w:type="pct"/>
            <w:vMerge/>
          </w:tcPr>
          <w:p w14:paraId="3510BE53" w14:textId="77777777" w:rsidR="00BD253B" w:rsidRPr="00A058B9" w:rsidRDefault="00BD253B" w:rsidP="00BD253B">
            <w:pPr>
              <w:rPr>
                <w:rFonts w:ascii="Times New Roman" w:hAnsi="Times New Roman" w:cs="Times New Roman"/>
                <w:sz w:val="28"/>
                <w:szCs w:val="28"/>
                <w:lang w:val="kk-KZ"/>
              </w:rPr>
            </w:pPr>
          </w:p>
        </w:tc>
        <w:tc>
          <w:tcPr>
            <w:tcW w:w="260" w:type="pct"/>
            <w:vMerge/>
            <w:tcBorders>
              <w:right w:val="single" w:sz="4" w:space="0" w:color="auto"/>
            </w:tcBorders>
          </w:tcPr>
          <w:p w14:paraId="5E6238C3" w14:textId="77777777" w:rsidR="00BD253B" w:rsidRPr="00A058B9" w:rsidRDefault="00BD253B" w:rsidP="00BD253B">
            <w:pPr>
              <w:rPr>
                <w:rFonts w:ascii="Times New Roman" w:hAnsi="Times New Roman" w:cs="Times New Roman"/>
                <w:sz w:val="28"/>
                <w:szCs w:val="28"/>
                <w:lang w:val="kk-KZ"/>
              </w:rPr>
            </w:pPr>
          </w:p>
        </w:tc>
        <w:tc>
          <w:tcPr>
            <w:tcW w:w="321" w:type="pct"/>
            <w:tcBorders>
              <w:top w:val="single" w:sz="4" w:space="0" w:color="auto"/>
              <w:left w:val="single" w:sz="4" w:space="0" w:color="auto"/>
              <w:right w:val="single" w:sz="4" w:space="0" w:color="auto"/>
            </w:tcBorders>
            <w:textDirection w:val="btLr"/>
          </w:tcPr>
          <w:p w14:paraId="79287D08"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ОНР</w:t>
            </w:r>
          </w:p>
          <w:p w14:paraId="2151A733" w14:textId="77777777" w:rsidR="00BD253B" w:rsidRPr="00A058B9" w:rsidRDefault="00BD253B" w:rsidP="00BD253B">
            <w:pPr>
              <w:ind w:left="113" w:right="113"/>
              <w:rPr>
                <w:rFonts w:ascii="Times New Roman" w:hAnsi="Times New Roman" w:cs="Times New Roman"/>
                <w:sz w:val="28"/>
                <w:szCs w:val="28"/>
                <w:lang w:val="kk-KZ"/>
              </w:rPr>
            </w:pPr>
          </w:p>
          <w:p w14:paraId="54881CC7" w14:textId="77777777" w:rsidR="00BD253B" w:rsidRPr="00A058B9" w:rsidRDefault="00BD253B" w:rsidP="00BD253B">
            <w:pPr>
              <w:ind w:left="113" w:right="113"/>
              <w:rPr>
                <w:rFonts w:ascii="Times New Roman" w:hAnsi="Times New Roman" w:cs="Times New Roman"/>
                <w:sz w:val="28"/>
                <w:szCs w:val="28"/>
                <w:lang w:val="kk-KZ"/>
              </w:rPr>
            </w:pPr>
          </w:p>
        </w:tc>
        <w:tc>
          <w:tcPr>
            <w:tcW w:w="288" w:type="pct"/>
            <w:tcBorders>
              <w:top w:val="single" w:sz="4" w:space="0" w:color="auto"/>
              <w:left w:val="single" w:sz="4" w:space="0" w:color="auto"/>
              <w:right w:val="single" w:sz="4" w:space="0" w:color="auto"/>
            </w:tcBorders>
            <w:textDirection w:val="btLr"/>
          </w:tcPr>
          <w:p w14:paraId="04C4E28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ЗПР,ОНР1</w:t>
            </w:r>
          </w:p>
        </w:tc>
        <w:tc>
          <w:tcPr>
            <w:tcW w:w="241" w:type="pct"/>
            <w:tcBorders>
              <w:top w:val="single" w:sz="4" w:space="0" w:color="auto"/>
              <w:left w:val="single" w:sz="4" w:space="0" w:color="auto"/>
              <w:right w:val="single" w:sz="4" w:space="0" w:color="auto"/>
            </w:tcBorders>
            <w:textDirection w:val="btLr"/>
          </w:tcPr>
          <w:p w14:paraId="1033F00D"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ФНР</w:t>
            </w:r>
          </w:p>
        </w:tc>
        <w:tc>
          <w:tcPr>
            <w:tcW w:w="272" w:type="pct"/>
            <w:tcBorders>
              <w:top w:val="single" w:sz="4" w:space="0" w:color="auto"/>
              <w:left w:val="single" w:sz="4" w:space="0" w:color="auto"/>
            </w:tcBorders>
            <w:textDirection w:val="btLr"/>
          </w:tcPr>
          <w:p w14:paraId="338CD85F" w14:textId="77777777" w:rsidR="00BD253B" w:rsidRPr="00A058B9" w:rsidRDefault="00BD253B" w:rsidP="00BD253B">
            <w:pPr>
              <w:ind w:left="113" w:right="113"/>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Заикание запинки </w:t>
            </w:r>
          </w:p>
        </w:tc>
        <w:tc>
          <w:tcPr>
            <w:tcW w:w="222" w:type="pct"/>
            <w:vMerge/>
            <w:tcBorders>
              <w:right w:val="single" w:sz="4" w:space="0" w:color="auto"/>
            </w:tcBorders>
          </w:tcPr>
          <w:p w14:paraId="3D559073" w14:textId="77777777" w:rsidR="00BD253B" w:rsidRPr="00A058B9" w:rsidRDefault="00BD253B" w:rsidP="00BD253B">
            <w:pPr>
              <w:rPr>
                <w:rFonts w:ascii="Times New Roman" w:hAnsi="Times New Roman" w:cs="Times New Roman"/>
                <w:sz w:val="28"/>
                <w:szCs w:val="28"/>
                <w:lang w:val="kk-KZ"/>
              </w:rPr>
            </w:pPr>
          </w:p>
        </w:tc>
        <w:tc>
          <w:tcPr>
            <w:tcW w:w="289" w:type="pct"/>
            <w:vMerge/>
            <w:tcBorders>
              <w:left w:val="single" w:sz="4" w:space="0" w:color="auto"/>
              <w:right w:val="single" w:sz="4" w:space="0" w:color="auto"/>
            </w:tcBorders>
          </w:tcPr>
          <w:p w14:paraId="169360C0" w14:textId="77777777" w:rsidR="00BD253B" w:rsidRPr="00A058B9" w:rsidRDefault="00BD253B" w:rsidP="00BD253B">
            <w:pPr>
              <w:rPr>
                <w:rFonts w:ascii="Times New Roman" w:hAnsi="Times New Roman" w:cs="Times New Roman"/>
                <w:sz w:val="28"/>
                <w:szCs w:val="28"/>
                <w:lang w:val="kk-KZ"/>
              </w:rPr>
            </w:pPr>
          </w:p>
        </w:tc>
        <w:tc>
          <w:tcPr>
            <w:tcW w:w="280" w:type="pct"/>
            <w:vMerge/>
            <w:tcBorders>
              <w:left w:val="single" w:sz="4" w:space="0" w:color="auto"/>
              <w:right w:val="single" w:sz="4" w:space="0" w:color="auto"/>
            </w:tcBorders>
          </w:tcPr>
          <w:p w14:paraId="2EF3587A" w14:textId="77777777" w:rsidR="00BD253B" w:rsidRPr="00A058B9" w:rsidRDefault="00BD253B" w:rsidP="00BD253B">
            <w:pPr>
              <w:rPr>
                <w:rFonts w:ascii="Times New Roman" w:hAnsi="Times New Roman" w:cs="Times New Roman"/>
                <w:sz w:val="24"/>
                <w:szCs w:val="24"/>
                <w:lang w:val="kk-KZ"/>
              </w:rPr>
            </w:pPr>
          </w:p>
        </w:tc>
        <w:tc>
          <w:tcPr>
            <w:tcW w:w="283" w:type="pct"/>
            <w:vMerge/>
            <w:tcBorders>
              <w:left w:val="single" w:sz="4" w:space="0" w:color="auto"/>
              <w:right w:val="single" w:sz="4" w:space="0" w:color="auto"/>
            </w:tcBorders>
          </w:tcPr>
          <w:p w14:paraId="48961909" w14:textId="77777777" w:rsidR="00BD253B" w:rsidRPr="00A058B9" w:rsidRDefault="00BD253B" w:rsidP="00BD253B">
            <w:pPr>
              <w:rPr>
                <w:rFonts w:ascii="Times New Roman" w:hAnsi="Times New Roman" w:cs="Times New Roman"/>
                <w:sz w:val="24"/>
                <w:szCs w:val="24"/>
                <w:lang w:val="kk-KZ"/>
              </w:rPr>
            </w:pPr>
          </w:p>
        </w:tc>
        <w:tc>
          <w:tcPr>
            <w:tcW w:w="250" w:type="pct"/>
            <w:vMerge/>
            <w:tcBorders>
              <w:left w:val="single" w:sz="4" w:space="0" w:color="auto"/>
            </w:tcBorders>
          </w:tcPr>
          <w:p w14:paraId="414B4A82" w14:textId="77777777" w:rsidR="00BD253B" w:rsidRPr="00A058B9" w:rsidRDefault="00BD253B" w:rsidP="00BD253B">
            <w:pPr>
              <w:rPr>
                <w:rFonts w:ascii="Times New Roman" w:hAnsi="Times New Roman" w:cs="Times New Roman"/>
                <w:sz w:val="28"/>
                <w:szCs w:val="28"/>
                <w:lang w:val="kk-KZ"/>
              </w:rPr>
            </w:pPr>
          </w:p>
        </w:tc>
        <w:tc>
          <w:tcPr>
            <w:tcW w:w="251" w:type="pct"/>
            <w:vMerge/>
            <w:tcBorders>
              <w:right w:val="single" w:sz="4" w:space="0" w:color="auto"/>
            </w:tcBorders>
          </w:tcPr>
          <w:p w14:paraId="007627B6" w14:textId="77777777" w:rsidR="00BD253B" w:rsidRPr="00A058B9" w:rsidRDefault="00BD253B" w:rsidP="00BD253B">
            <w:pPr>
              <w:rPr>
                <w:rFonts w:ascii="Times New Roman" w:hAnsi="Times New Roman" w:cs="Times New Roman"/>
                <w:sz w:val="28"/>
                <w:szCs w:val="28"/>
                <w:lang w:val="kk-KZ"/>
              </w:rPr>
            </w:pPr>
          </w:p>
        </w:tc>
        <w:tc>
          <w:tcPr>
            <w:tcW w:w="186" w:type="pct"/>
            <w:vMerge/>
            <w:tcBorders>
              <w:left w:val="single" w:sz="4" w:space="0" w:color="auto"/>
              <w:right w:val="single" w:sz="4" w:space="0" w:color="auto"/>
            </w:tcBorders>
          </w:tcPr>
          <w:p w14:paraId="4FDE135C" w14:textId="77777777" w:rsidR="00BD253B" w:rsidRPr="00A058B9" w:rsidRDefault="00BD253B" w:rsidP="00BD253B">
            <w:pPr>
              <w:rPr>
                <w:rFonts w:ascii="Times New Roman" w:hAnsi="Times New Roman" w:cs="Times New Roman"/>
                <w:sz w:val="28"/>
                <w:szCs w:val="28"/>
                <w:lang w:val="kk-KZ"/>
              </w:rPr>
            </w:pPr>
          </w:p>
        </w:tc>
        <w:tc>
          <w:tcPr>
            <w:tcW w:w="190" w:type="pct"/>
            <w:vMerge/>
            <w:tcBorders>
              <w:left w:val="single" w:sz="4" w:space="0" w:color="auto"/>
              <w:right w:val="single" w:sz="4" w:space="0" w:color="auto"/>
            </w:tcBorders>
          </w:tcPr>
          <w:p w14:paraId="15998AA4" w14:textId="77777777" w:rsidR="00BD253B" w:rsidRPr="00A058B9" w:rsidRDefault="00BD253B" w:rsidP="00BD253B">
            <w:pPr>
              <w:rPr>
                <w:rFonts w:ascii="Times New Roman" w:hAnsi="Times New Roman" w:cs="Times New Roman"/>
                <w:sz w:val="28"/>
                <w:szCs w:val="28"/>
                <w:lang w:val="kk-KZ"/>
              </w:rPr>
            </w:pPr>
          </w:p>
        </w:tc>
        <w:tc>
          <w:tcPr>
            <w:tcW w:w="248" w:type="pct"/>
            <w:vMerge/>
            <w:tcBorders>
              <w:left w:val="single" w:sz="4" w:space="0" w:color="auto"/>
            </w:tcBorders>
          </w:tcPr>
          <w:p w14:paraId="3E6868D4" w14:textId="77777777" w:rsidR="00BD253B" w:rsidRPr="00A058B9" w:rsidRDefault="00BD253B" w:rsidP="00BD253B">
            <w:pPr>
              <w:rPr>
                <w:rFonts w:ascii="Times New Roman" w:hAnsi="Times New Roman" w:cs="Times New Roman"/>
                <w:sz w:val="28"/>
                <w:szCs w:val="28"/>
                <w:lang w:val="kk-KZ"/>
              </w:rPr>
            </w:pPr>
          </w:p>
        </w:tc>
      </w:tr>
      <w:tr w:rsidR="00BD253B" w:rsidRPr="00A058B9" w14:paraId="2F356631" w14:textId="77777777" w:rsidTr="0004326A">
        <w:tc>
          <w:tcPr>
            <w:tcW w:w="1065" w:type="pct"/>
          </w:tcPr>
          <w:p w14:paraId="47FD213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Подготовительная к школе группа</w:t>
            </w:r>
          </w:p>
        </w:tc>
        <w:tc>
          <w:tcPr>
            <w:tcW w:w="354" w:type="pct"/>
          </w:tcPr>
          <w:p w14:paraId="54EF4844" w14:textId="77777777" w:rsidR="00BD253B" w:rsidRPr="00A058B9" w:rsidRDefault="00BD253B" w:rsidP="00BD253B">
            <w:pPr>
              <w:rPr>
                <w:rFonts w:ascii="Times New Roman" w:hAnsi="Times New Roman" w:cs="Times New Roman"/>
                <w:sz w:val="28"/>
                <w:szCs w:val="28"/>
              </w:rPr>
            </w:pPr>
            <w:r w:rsidRPr="00A058B9">
              <w:rPr>
                <w:rFonts w:ascii="Times New Roman" w:hAnsi="Times New Roman" w:cs="Times New Roman"/>
                <w:sz w:val="28"/>
                <w:szCs w:val="28"/>
                <w:lang w:val="kk-KZ"/>
              </w:rPr>
              <w:t>2</w:t>
            </w:r>
            <w:r w:rsidRPr="00A058B9">
              <w:rPr>
                <w:rFonts w:ascii="Times New Roman" w:hAnsi="Times New Roman" w:cs="Times New Roman"/>
                <w:sz w:val="28"/>
                <w:szCs w:val="28"/>
              </w:rPr>
              <w:t>7</w:t>
            </w:r>
          </w:p>
        </w:tc>
        <w:tc>
          <w:tcPr>
            <w:tcW w:w="260" w:type="pct"/>
            <w:tcBorders>
              <w:right w:val="single" w:sz="4" w:space="0" w:color="auto"/>
            </w:tcBorders>
          </w:tcPr>
          <w:p w14:paraId="7AB42F0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27</w:t>
            </w:r>
          </w:p>
        </w:tc>
        <w:tc>
          <w:tcPr>
            <w:tcW w:w="321" w:type="pct"/>
            <w:tcBorders>
              <w:left w:val="single" w:sz="4" w:space="0" w:color="auto"/>
              <w:right w:val="single" w:sz="4" w:space="0" w:color="auto"/>
            </w:tcBorders>
          </w:tcPr>
          <w:p w14:paraId="6D7CB63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26</w:t>
            </w:r>
          </w:p>
        </w:tc>
        <w:tc>
          <w:tcPr>
            <w:tcW w:w="288" w:type="pct"/>
            <w:tcBorders>
              <w:left w:val="single" w:sz="4" w:space="0" w:color="auto"/>
              <w:right w:val="single" w:sz="4" w:space="0" w:color="auto"/>
            </w:tcBorders>
          </w:tcPr>
          <w:p w14:paraId="64686A3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41" w:type="pct"/>
            <w:tcBorders>
              <w:left w:val="single" w:sz="4" w:space="0" w:color="auto"/>
              <w:right w:val="single" w:sz="4" w:space="0" w:color="auto"/>
            </w:tcBorders>
          </w:tcPr>
          <w:p w14:paraId="14BFF6B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23693E9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1793452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27</w:t>
            </w:r>
          </w:p>
        </w:tc>
        <w:tc>
          <w:tcPr>
            <w:tcW w:w="289" w:type="pct"/>
            <w:tcBorders>
              <w:left w:val="single" w:sz="4" w:space="0" w:color="auto"/>
              <w:right w:val="single" w:sz="4" w:space="0" w:color="auto"/>
            </w:tcBorders>
          </w:tcPr>
          <w:p w14:paraId="07D1C82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13</w:t>
            </w:r>
          </w:p>
        </w:tc>
        <w:tc>
          <w:tcPr>
            <w:tcW w:w="280" w:type="pct"/>
            <w:tcBorders>
              <w:left w:val="single" w:sz="4" w:space="0" w:color="auto"/>
              <w:right w:val="single" w:sz="4" w:space="0" w:color="auto"/>
            </w:tcBorders>
          </w:tcPr>
          <w:p w14:paraId="15F792B3"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13</w:t>
            </w:r>
          </w:p>
        </w:tc>
        <w:tc>
          <w:tcPr>
            <w:tcW w:w="283" w:type="pct"/>
            <w:tcBorders>
              <w:left w:val="single" w:sz="4" w:space="0" w:color="auto"/>
              <w:right w:val="single" w:sz="4" w:space="0" w:color="auto"/>
            </w:tcBorders>
          </w:tcPr>
          <w:p w14:paraId="55C3A867"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1</w:t>
            </w:r>
          </w:p>
        </w:tc>
        <w:tc>
          <w:tcPr>
            <w:tcW w:w="250" w:type="pct"/>
            <w:tcBorders>
              <w:left w:val="single" w:sz="4" w:space="0" w:color="auto"/>
            </w:tcBorders>
          </w:tcPr>
          <w:p w14:paraId="4E206D4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right w:val="single" w:sz="4" w:space="0" w:color="auto"/>
            </w:tcBorders>
          </w:tcPr>
          <w:p w14:paraId="4D0D324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86" w:type="pct"/>
            <w:tcBorders>
              <w:left w:val="single" w:sz="4" w:space="0" w:color="auto"/>
              <w:right w:val="single" w:sz="4" w:space="0" w:color="auto"/>
            </w:tcBorders>
          </w:tcPr>
          <w:p w14:paraId="0E4EC6C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7F2D8DB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11A2D797"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6431D8F4" w14:textId="77777777" w:rsidTr="0004326A">
        <w:tc>
          <w:tcPr>
            <w:tcW w:w="1065" w:type="pct"/>
          </w:tcPr>
          <w:p w14:paraId="2E9E3154"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lastRenderedPageBreak/>
              <w:t>Старшая</w:t>
            </w:r>
          </w:p>
        </w:tc>
        <w:tc>
          <w:tcPr>
            <w:tcW w:w="354" w:type="pct"/>
          </w:tcPr>
          <w:p w14:paraId="05D740F5"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18</w:t>
            </w:r>
          </w:p>
        </w:tc>
        <w:tc>
          <w:tcPr>
            <w:tcW w:w="260" w:type="pct"/>
            <w:tcBorders>
              <w:right w:val="single" w:sz="4" w:space="0" w:color="auto"/>
            </w:tcBorders>
          </w:tcPr>
          <w:p w14:paraId="2DE39786"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18</w:t>
            </w:r>
          </w:p>
        </w:tc>
        <w:tc>
          <w:tcPr>
            <w:tcW w:w="321" w:type="pct"/>
            <w:tcBorders>
              <w:left w:val="single" w:sz="4" w:space="0" w:color="auto"/>
              <w:right w:val="single" w:sz="4" w:space="0" w:color="auto"/>
            </w:tcBorders>
          </w:tcPr>
          <w:p w14:paraId="0F38C31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17</w:t>
            </w:r>
          </w:p>
        </w:tc>
        <w:tc>
          <w:tcPr>
            <w:tcW w:w="288" w:type="pct"/>
            <w:tcBorders>
              <w:left w:val="single" w:sz="4" w:space="0" w:color="auto"/>
              <w:right w:val="single" w:sz="4" w:space="0" w:color="auto"/>
            </w:tcBorders>
          </w:tcPr>
          <w:p w14:paraId="0FA0901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w:t>
            </w:r>
          </w:p>
        </w:tc>
        <w:tc>
          <w:tcPr>
            <w:tcW w:w="241" w:type="pct"/>
            <w:tcBorders>
              <w:left w:val="single" w:sz="4" w:space="0" w:color="auto"/>
              <w:right w:val="single" w:sz="4" w:space="0" w:color="auto"/>
            </w:tcBorders>
          </w:tcPr>
          <w:p w14:paraId="1DC564B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72" w:type="pct"/>
            <w:tcBorders>
              <w:left w:val="single" w:sz="4" w:space="0" w:color="auto"/>
            </w:tcBorders>
          </w:tcPr>
          <w:p w14:paraId="38B521C3"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22" w:type="pct"/>
            <w:tcBorders>
              <w:right w:val="single" w:sz="4" w:space="0" w:color="auto"/>
            </w:tcBorders>
          </w:tcPr>
          <w:p w14:paraId="17DCFD8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18</w:t>
            </w:r>
          </w:p>
        </w:tc>
        <w:tc>
          <w:tcPr>
            <w:tcW w:w="289" w:type="pct"/>
            <w:tcBorders>
              <w:left w:val="single" w:sz="4" w:space="0" w:color="auto"/>
              <w:right w:val="single" w:sz="4" w:space="0" w:color="auto"/>
            </w:tcBorders>
          </w:tcPr>
          <w:p w14:paraId="13F7B72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80" w:type="pct"/>
            <w:tcBorders>
              <w:left w:val="single" w:sz="4" w:space="0" w:color="auto"/>
              <w:right w:val="single" w:sz="4" w:space="0" w:color="auto"/>
            </w:tcBorders>
          </w:tcPr>
          <w:p w14:paraId="213B38F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5</w:t>
            </w:r>
          </w:p>
        </w:tc>
        <w:tc>
          <w:tcPr>
            <w:tcW w:w="283" w:type="pct"/>
            <w:tcBorders>
              <w:left w:val="single" w:sz="4" w:space="0" w:color="auto"/>
              <w:right w:val="single" w:sz="4" w:space="0" w:color="auto"/>
            </w:tcBorders>
          </w:tcPr>
          <w:p w14:paraId="7804A8ED"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11</w:t>
            </w:r>
          </w:p>
        </w:tc>
        <w:tc>
          <w:tcPr>
            <w:tcW w:w="250" w:type="pct"/>
            <w:tcBorders>
              <w:left w:val="single" w:sz="4" w:space="0" w:color="auto"/>
            </w:tcBorders>
          </w:tcPr>
          <w:p w14:paraId="65D1867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bottom w:val="single" w:sz="4" w:space="0" w:color="auto"/>
              <w:right w:val="single" w:sz="4" w:space="0" w:color="auto"/>
            </w:tcBorders>
          </w:tcPr>
          <w:p w14:paraId="322001C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14</w:t>
            </w:r>
          </w:p>
        </w:tc>
        <w:tc>
          <w:tcPr>
            <w:tcW w:w="186" w:type="pct"/>
            <w:tcBorders>
              <w:left w:val="single" w:sz="4" w:space="0" w:color="auto"/>
              <w:right w:val="single" w:sz="4" w:space="0" w:color="auto"/>
            </w:tcBorders>
          </w:tcPr>
          <w:p w14:paraId="10F22ABC"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190" w:type="pct"/>
            <w:tcBorders>
              <w:left w:val="single" w:sz="4" w:space="0" w:color="auto"/>
              <w:right w:val="single" w:sz="4" w:space="0" w:color="auto"/>
            </w:tcBorders>
          </w:tcPr>
          <w:p w14:paraId="355E1B2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48" w:type="pct"/>
            <w:tcBorders>
              <w:left w:val="single" w:sz="4" w:space="0" w:color="auto"/>
            </w:tcBorders>
          </w:tcPr>
          <w:p w14:paraId="764585F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r>
      <w:tr w:rsidR="00BD253B" w:rsidRPr="00A058B9" w14:paraId="5E298C91" w14:textId="77777777" w:rsidTr="0004326A">
        <w:tc>
          <w:tcPr>
            <w:tcW w:w="1065" w:type="pct"/>
          </w:tcPr>
          <w:p w14:paraId="675D02B2" w14:textId="77777777" w:rsidR="00BD253B" w:rsidRPr="00A058B9" w:rsidRDefault="00BD253B" w:rsidP="00BD253B">
            <w:pPr>
              <w:rPr>
                <w:rFonts w:ascii="Times New Roman" w:hAnsi="Times New Roman" w:cs="Times New Roman"/>
                <w:sz w:val="24"/>
                <w:szCs w:val="24"/>
                <w:lang w:val="kk-KZ"/>
              </w:rPr>
            </w:pPr>
            <w:r w:rsidRPr="00A058B9">
              <w:rPr>
                <w:rFonts w:ascii="Times New Roman" w:hAnsi="Times New Roman" w:cs="Times New Roman"/>
                <w:sz w:val="24"/>
                <w:szCs w:val="24"/>
                <w:lang w:val="kk-KZ"/>
              </w:rPr>
              <w:t xml:space="preserve">Всего </w:t>
            </w:r>
          </w:p>
        </w:tc>
        <w:tc>
          <w:tcPr>
            <w:tcW w:w="354" w:type="pct"/>
          </w:tcPr>
          <w:p w14:paraId="763D62BE"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45</w:t>
            </w:r>
          </w:p>
        </w:tc>
        <w:tc>
          <w:tcPr>
            <w:tcW w:w="260" w:type="pct"/>
            <w:tcBorders>
              <w:right w:val="single" w:sz="4" w:space="0" w:color="auto"/>
            </w:tcBorders>
          </w:tcPr>
          <w:p w14:paraId="2C020B6F"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45</w:t>
            </w:r>
          </w:p>
        </w:tc>
        <w:tc>
          <w:tcPr>
            <w:tcW w:w="321" w:type="pct"/>
            <w:tcBorders>
              <w:left w:val="single" w:sz="4" w:space="0" w:color="auto"/>
              <w:right w:val="single" w:sz="4" w:space="0" w:color="auto"/>
            </w:tcBorders>
          </w:tcPr>
          <w:p w14:paraId="657D7744"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43</w:t>
            </w:r>
          </w:p>
        </w:tc>
        <w:tc>
          <w:tcPr>
            <w:tcW w:w="288" w:type="pct"/>
            <w:tcBorders>
              <w:left w:val="single" w:sz="4" w:space="0" w:color="auto"/>
              <w:right w:val="single" w:sz="4" w:space="0" w:color="auto"/>
            </w:tcBorders>
          </w:tcPr>
          <w:p w14:paraId="195552A8"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2</w:t>
            </w:r>
          </w:p>
        </w:tc>
        <w:tc>
          <w:tcPr>
            <w:tcW w:w="241" w:type="pct"/>
            <w:tcBorders>
              <w:left w:val="single" w:sz="4" w:space="0" w:color="auto"/>
              <w:right w:val="single" w:sz="4" w:space="0" w:color="auto"/>
            </w:tcBorders>
          </w:tcPr>
          <w:p w14:paraId="7950C088" w14:textId="77777777" w:rsidR="00BD253B" w:rsidRPr="00A058B9" w:rsidRDefault="00BD253B" w:rsidP="00BD253B">
            <w:pPr>
              <w:rPr>
                <w:rFonts w:ascii="Times New Roman" w:hAnsi="Times New Roman" w:cs="Times New Roman"/>
                <w:sz w:val="28"/>
                <w:szCs w:val="28"/>
                <w:lang w:val="kk-KZ"/>
              </w:rPr>
            </w:pPr>
          </w:p>
        </w:tc>
        <w:tc>
          <w:tcPr>
            <w:tcW w:w="272" w:type="pct"/>
            <w:tcBorders>
              <w:left w:val="single" w:sz="4" w:space="0" w:color="auto"/>
            </w:tcBorders>
          </w:tcPr>
          <w:p w14:paraId="29F728E1" w14:textId="77777777" w:rsidR="00BD253B" w:rsidRPr="00A058B9" w:rsidRDefault="00BD253B" w:rsidP="00BD253B">
            <w:pPr>
              <w:rPr>
                <w:rFonts w:ascii="Times New Roman" w:hAnsi="Times New Roman" w:cs="Times New Roman"/>
                <w:sz w:val="28"/>
                <w:szCs w:val="28"/>
                <w:lang w:val="kk-KZ"/>
              </w:rPr>
            </w:pPr>
          </w:p>
        </w:tc>
        <w:tc>
          <w:tcPr>
            <w:tcW w:w="222" w:type="pct"/>
            <w:tcBorders>
              <w:right w:val="single" w:sz="4" w:space="0" w:color="auto"/>
            </w:tcBorders>
          </w:tcPr>
          <w:p w14:paraId="09E802CD"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45</w:t>
            </w:r>
          </w:p>
        </w:tc>
        <w:tc>
          <w:tcPr>
            <w:tcW w:w="289" w:type="pct"/>
            <w:tcBorders>
              <w:left w:val="single" w:sz="4" w:space="0" w:color="auto"/>
              <w:right w:val="single" w:sz="4" w:space="0" w:color="auto"/>
            </w:tcBorders>
          </w:tcPr>
          <w:p w14:paraId="24C03BC1"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15</w:t>
            </w:r>
          </w:p>
        </w:tc>
        <w:tc>
          <w:tcPr>
            <w:tcW w:w="280" w:type="pct"/>
            <w:tcBorders>
              <w:left w:val="single" w:sz="4" w:space="0" w:color="auto"/>
              <w:right w:val="single" w:sz="4" w:space="0" w:color="auto"/>
            </w:tcBorders>
          </w:tcPr>
          <w:p w14:paraId="7DC12750"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18</w:t>
            </w:r>
          </w:p>
        </w:tc>
        <w:tc>
          <w:tcPr>
            <w:tcW w:w="283" w:type="pct"/>
            <w:tcBorders>
              <w:left w:val="single" w:sz="4" w:space="0" w:color="auto"/>
              <w:right w:val="single" w:sz="4" w:space="0" w:color="auto"/>
            </w:tcBorders>
          </w:tcPr>
          <w:p w14:paraId="760E1DD9"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12</w:t>
            </w:r>
          </w:p>
        </w:tc>
        <w:tc>
          <w:tcPr>
            <w:tcW w:w="250" w:type="pct"/>
            <w:tcBorders>
              <w:left w:val="single" w:sz="4" w:space="0" w:color="auto"/>
            </w:tcBorders>
          </w:tcPr>
          <w:p w14:paraId="169BFC5B" w14:textId="77777777" w:rsidR="00BD253B" w:rsidRPr="00A058B9" w:rsidRDefault="00BD253B" w:rsidP="00BD253B">
            <w:pPr>
              <w:rPr>
                <w:rFonts w:ascii="Times New Roman" w:hAnsi="Times New Roman" w:cs="Times New Roman"/>
                <w:sz w:val="28"/>
                <w:szCs w:val="28"/>
                <w:lang w:val="kk-KZ"/>
              </w:rPr>
            </w:pPr>
            <w:r w:rsidRPr="00A058B9">
              <w:rPr>
                <w:rFonts w:ascii="Times New Roman" w:hAnsi="Times New Roman" w:cs="Times New Roman"/>
                <w:sz w:val="28"/>
                <w:szCs w:val="28"/>
                <w:lang w:val="kk-KZ"/>
              </w:rPr>
              <w:t>-</w:t>
            </w:r>
          </w:p>
        </w:tc>
        <w:tc>
          <w:tcPr>
            <w:tcW w:w="251" w:type="pct"/>
            <w:tcBorders>
              <w:top w:val="single" w:sz="4" w:space="0" w:color="auto"/>
              <w:bottom w:val="single" w:sz="4" w:space="0" w:color="auto"/>
              <w:right w:val="single" w:sz="4" w:space="0" w:color="auto"/>
            </w:tcBorders>
          </w:tcPr>
          <w:p w14:paraId="792CDF89" w14:textId="77777777" w:rsidR="00BD253B" w:rsidRPr="00A058B9" w:rsidRDefault="00BD253B" w:rsidP="00BD253B">
            <w:pPr>
              <w:rPr>
                <w:rFonts w:ascii="Times New Roman" w:hAnsi="Times New Roman" w:cs="Times New Roman"/>
                <w:sz w:val="28"/>
                <w:szCs w:val="28"/>
                <w:lang w:val="kk-KZ"/>
              </w:rPr>
            </w:pPr>
          </w:p>
        </w:tc>
        <w:tc>
          <w:tcPr>
            <w:tcW w:w="186" w:type="pct"/>
            <w:tcBorders>
              <w:left w:val="single" w:sz="4" w:space="0" w:color="auto"/>
              <w:right w:val="single" w:sz="4" w:space="0" w:color="auto"/>
            </w:tcBorders>
          </w:tcPr>
          <w:p w14:paraId="4988789D" w14:textId="77777777" w:rsidR="00BD253B" w:rsidRPr="00A058B9" w:rsidRDefault="00BD253B" w:rsidP="00BD253B">
            <w:pPr>
              <w:rPr>
                <w:rFonts w:ascii="Times New Roman" w:hAnsi="Times New Roman" w:cs="Times New Roman"/>
                <w:sz w:val="28"/>
                <w:szCs w:val="28"/>
                <w:lang w:val="kk-KZ"/>
              </w:rPr>
            </w:pPr>
          </w:p>
        </w:tc>
        <w:tc>
          <w:tcPr>
            <w:tcW w:w="190" w:type="pct"/>
            <w:tcBorders>
              <w:left w:val="single" w:sz="4" w:space="0" w:color="auto"/>
              <w:right w:val="single" w:sz="4" w:space="0" w:color="auto"/>
            </w:tcBorders>
          </w:tcPr>
          <w:p w14:paraId="138803F7" w14:textId="77777777" w:rsidR="00BD253B" w:rsidRPr="00A058B9" w:rsidRDefault="00BD253B" w:rsidP="00BD253B">
            <w:pPr>
              <w:rPr>
                <w:rFonts w:ascii="Times New Roman" w:hAnsi="Times New Roman" w:cs="Times New Roman"/>
                <w:sz w:val="28"/>
                <w:szCs w:val="28"/>
                <w:lang w:val="kk-KZ"/>
              </w:rPr>
            </w:pPr>
          </w:p>
        </w:tc>
        <w:tc>
          <w:tcPr>
            <w:tcW w:w="248" w:type="pct"/>
            <w:tcBorders>
              <w:left w:val="single" w:sz="4" w:space="0" w:color="auto"/>
            </w:tcBorders>
          </w:tcPr>
          <w:p w14:paraId="640CE7E8" w14:textId="77777777" w:rsidR="00BD253B" w:rsidRPr="00A058B9" w:rsidRDefault="00BD253B" w:rsidP="00BD253B">
            <w:pPr>
              <w:rPr>
                <w:rFonts w:ascii="Times New Roman" w:hAnsi="Times New Roman" w:cs="Times New Roman"/>
                <w:sz w:val="28"/>
                <w:szCs w:val="28"/>
                <w:lang w:val="kk-KZ"/>
              </w:rPr>
            </w:pPr>
          </w:p>
        </w:tc>
      </w:tr>
    </w:tbl>
    <w:p w14:paraId="7B0275FB" w14:textId="77777777" w:rsidR="00BD253B" w:rsidRPr="00A058B9" w:rsidRDefault="00BD253B" w:rsidP="00BD253B">
      <w:pPr>
        <w:spacing w:after="0" w:line="240" w:lineRule="auto"/>
        <w:jc w:val="center"/>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Қорытынды диаграммасы</w:t>
      </w:r>
    </w:p>
    <w:p w14:paraId="28752030" w14:textId="77777777" w:rsidR="00BD253B" w:rsidRPr="00A058B9" w:rsidRDefault="00BD253B" w:rsidP="00BD253B">
      <w:pPr>
        <w:spacing w:after="0" w:line="240" w:lineRule="auto"/>
        <w:jc w:val="center"/>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noProof/>
          <w:sz w:val="28"/>
          <w:szCs w:val="28"/>
          <w:lang w:eastAsia="ru-RU"/>
        </w:rPr>
        <w:drawing>
          <wp:inline distT="0" distB="0" distL="0" distR="0" wp14:anchorId="57BBF47C" wp14:editId="609F2637">
            <wp:extent cx="5061097" cy="267940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0608A9C"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p>
    <w:p w14:paraId="02B24CDB" w14:textId="77777777" w:rsidR="00BD253B" w:rsidRPr="00A058B9" w:rsidRDefault="00BD253B" w:rsidP="00BD253B">
      <w:pPr>
        <w:spacing w:after="0" w:line="240" w:lineRule="auto"/>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Қорытындылай келе, логопункте түзету - дамыту жұмыстарынан өткен 14 бала келесі оқу жылында сабақтарын жалғастырады. Себебі, балаларда оң динамика байқалғанмен, сөйлеу дамуында әлі де шамалы бұзылыстар сақталуда. Жұмысты жалғастыру ұсынылады.</w:t>
      </w:r>
    </w:p>
    <w:p w14:paraId="0D3B1A4B"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4. Қолданылған әдістемелер мен құралдар</w:t>
      </w:r>
    </w:p>
    <w:p w14:paraId="2F6C7396" w14:textId="77777777" w:rsidR="00BD253B" w:rsidRPr="00A058B9" w:rsidRDefault="00BD253B" w:rsidP="00BD253B">
      <w:pPr>
        <w:numPr>
          <w:ilvl w:val="0"/>
          <w:numId w:val="43"/>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Дыбыстарды түзету: артикуляциялық гимнастика, айнамен жұмыс</w:t>
      </w:r>
    </w:p>
    <w:p w14:paraId="6E9AFEC6" w14:textId="77777777" w:rsidR="00BD253B" w:rsidRPr="00A058B9" w:rsidRDefault="00BD253B" w:rsidP="00BD253B">
      <w:pPr>
        <w:numPr>
          <w:ilvl w:val="0"/>
          <w:numId w:val="43"/>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Лексика-грамматикалық жаттығулар: суреттермен, карточкалармен</w:t>
      </w:r>
    </w:p>
    <w:p w14:paraId="4B2CD2D9" w14:textId="77777777" w:rsidR="00BD253B" w:rsidRPr="00A058B9" w:rsidRDefault="00BD253B" w:rsidP="00BD253B">
      <w:pPr>
        <w:numPr>
          <w:ilvl w:val="0"/>
          <w:numId w:val="43"/>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Дыбыстық талдау: ойын элементтерімен</w:t>
      </w:r>
    </w:p>
    <w:p w14:paraId="11A1BA0F" w14:textId="77777777" w:rsidR="00BD253B" w:rsidRPr="00A058B9" w:rsidRDefault="00BD253B" w:rsidP="00BD253B">
      <w:pPr>
        <w:numPr>
          <w:ilvl w:val="0"/>
          <w:numId w:val="43"/>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Мультимедиялық ресурстарды қолдану (логопедтік бағдарламалар, аудиоматериалдар)</w:t>
      </w:r>
    </w:p>
    <w:p w14:paraId="046B8228"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5. Жетістіктер</w:t>
      </w:r>
    </w:p>
    <w:p w14:paraId="2B6CEE8E" w14:textId="77777777" w:rsidR="00BD253B" w:rsidRPr="00A058B9" w:rsidRDefault="00BD253B" w:rsidP="00BD253B">
      <w:pPr>
        <w:numPr>
          <w:ilvl w:val="0"/>
          <w:numId w:val="44"/>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балада толық дыбыстар қалпына келтірілді</w:t>
      </w:r>
    </w:p>
    <w:p w14:paraId="0D089601" w14:textId="77777777" w:rsidR="00BD253B" w:rsidRPr="00A058B9" w:rsidRDefault="00BD253B" w:rsidP="00BD253B">
      <w:pPr>
        <w:numPr>
          <w:ilvl w:val="0"/>
          <w:numId w:val="44"/>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бала жалпы білім беру бағдарламасына қосылды</w:t>
      </w:r>
    </w:p>
    <w:p w14:paraId="1D6F64BB" w14:textId="77777777" w:rsidR="00BD253B" w:rsidRPr="00A058B9" w:rsidRDefault="00BD253B" w:rsidP="00BD253B">
      <w:pPr>
        <w:numPr>
          <w:ilvl w:val="0"/>
          <w:numId w:val="44"/>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Ата-аналар белсенділігі артты (65% қатысу)</w:t>
      </w:r>
    </w:p>
    <w:p w14:paraId="55780E88" w14:textId="77777777" w:rsidR="00BD253B" w:rsidRPr="00A058B9" w:rsidRDefault="00BD253B" w:rsidP="00BD253B">
      <w:pPr>
        <w:spacing w:after="0" w:line="240" w:lineRule="auto"/>
        <w:ind w:left="788"/>
        <w:contextualSpacing/>
        <w:rPr>
          <w:rFonts w:ascii="Times New Roman" w:eastAsia="Times New Roman" w:hAnsi="Times New Roman" w:cs="Times New Roman"/>
          <w:sz w:val="28"/>
          <w:szCs w:val="28"/>
          <w:lang w:val="kk-KZ" w:eastAsia="ru-RU"/>
        </w:rPr>
      </w:pPr>
    </w:p>
    <w:p w14:paraId="79D264E0" w14:textId="77777777" w:rsidR="00BD253B" w:rsidRPr="00A058B9" w:rsidRDefault="00BD253B" w:rsidP="00BD253B">
      <w:pPr>
        <w:spacing w:after="0"/>
        <w:ind w:left="720"/>
        <w:contextualSpacing/>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2. Түзету және дамыту жұмыстары.</w:t>
      </w:r>
    </w:p>
    <w:p w14:paraId="1774CDAE"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Оқу жылын балалардың сөйлеу дамуындағы ауытқулардың себептерін, құрылымын және ауырлығын дәл анықтау үшін мұқият логопедиялық тексеруден бастаймын. Диагностика балалармен түзету және дамыту жұмыстарын дұрыс құруға көмектеседі. Балаларды тексергеннен кейін , ата - аналармен жеке әңгімелесу, анамнез және сауалнама алынып, деректерді нақтылады, ата-аналарға баланың логопед-мұғалімде оқуға мотивациялық қатынасын қалыптастыруға, отбасында балалардың жалпы және сөйлеу дамуына қолайлы жағдай жасауға қатысу қажеттілігін түсіндірледі.</w:t>
      </w:r>
    </w:p>
    <w:p w14:paraId="770339B0"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Жыл бойы дыбыстық айтылымды және сөйлеудің лексикалық-грамматикалық құрылымын түзету, үйлесімді сөйлеуді, тілдің фонетикалық-фонематикалық жүйесін дамыту, дыбыстық талдау және синтез дағдылары, сауаттылық </w:t>
      </w:r>
      <w:r w:rsidRPr="00A058B9">
        <w:rPr>
          <w:rFonts w:ascii="Times New Roman" w:eastAsia="Calibri" w:hAnsi="Times New Roman" w:cs="Times New Roman"/>
          <w:kern w:val="2"/>
          <w:sz w:val="28"/>
          <w:szCs w:val="28"/>
          <w:lang w:val="kk-KZ"/>
          <w14:ligatures w14:val="standardContextual"/>
        </w:rPr>
        <w:lastRenderedPageBreak/>
        <w:t>элементтерін оқыту бойынша жүйелі жұмыс жүргізілді. Тақырыпты бекіту үшін қосымша тапсырмалар берілді. Тәрбиешілермен жұмыс жүргізілді.</w:t>
      </w:r>
    </w:p>
    <w:p w14:paraId="51C91EF4" w14:textId="77777777" w:rsidR="00BD253B" w:rsidRPr="00A058B9" w:rsidRDefault="00BD253B" w:rsidP="00BD253B">
      <w:pPr>
        <w:spacing w:after="0"/>
        <w:ind w:left="720"/>
        <w:contextualSpacing/>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3. Ата-аналармен жұмыс.</w:t>
      </w:r>
    </w:p>
    <w:p w14:paraId="2BB566F6"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Қыркүйек және мамыр айларының аралығынды логопунктте топқа баратын балалардың ата-аналарымен жеке консультациялар өткізілді, барлық мәселелер бойынша ұсыныстар мен кеңестер берілді. Балаларды тексеру және оларды логопунктке қабылдау мәселелері бойынша ата-аналар жиналыстарын өткіздім. Кеңес беру жоспары бойынша ата-аналарға кеңес бердік</w:t>
      </w:r>
    </w:p>
    <w:p w14:paraId="693BA98E"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15.10.24 "Балаларды дұрыс және әдемі сөйлеуге қалай үйрету керек" ата аналарға кеңес</w:t>
      </w:r>
    </w:p>
    <w:p w14:paraId="30E4A3A6"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28.10.24 "Логопедтің нейробұрышы. Сөйлеуді сәтті дамыту үшін баланы қандай ойындар қоршауы керек" семинар - практикум</w:t>
      </w:r>
    </w:p>
    <w:p w14:paraId="4E66E2D5" w14:textId="77777777" w:rsidR="00BD253B" w:rsidRPr="00A058B9" w:rsidRDefault="00BD253B" w:rsidP="00BD253B">
      <w:pPr>
        <w:jc w:val="both"/>
        <w:rPr>
          <w:rFonts w:ascii="Times New Roman" w:eastAsia="Calibri" w:hAnsi="Times New Roman" w:cs="Times New Roman"/>
          <w:kern w:val="2"/>
          <w:sz w:val="28"/>
          <w:szCs w:val="28"/>
          <w14:ligatures w14:val="standardContextual"/>
        </w:rPr>
      </w:pPr>
      <w:r w:rsidRPr="00A058B9">
        <w:rPr>
          <w:rFonts w:ascii="Times New Roman" w:eastAsia="Calibri" w:hAnsi="Times New Roman" w:cs="Times New Roman"/>
          <w:kern w:val="2"/>
          <w:sz w:val="28"/>
          <w:szCs w:val="28"/>
          <w14:ligatures w14:val="standardContextual"/>
        </w:rPr>
        <w:t>18.02.24 ' Анамен логопедиялық ойындар" шебер сынып</w:t>
      </w:r>
    </w:p>
    <w:p w14:paraId="5C18E2D0" w14:textId="77777777" w:rsidR="00BD253B" w:rsidRPr="00A058B9" w:rsidRDefault="00BD253B" w:rsidP="00BD253B">
      <w:pPr>
        <w:jc w:val="both"/>
        <w:rPr>
          <w:rFonts w:ascii="Times New Roman" w:eastAsia="Calibri" w:hAnsi="Times New Roman" w:cs="Times New Roman"/>
          <w:kern w:val="2"/>
          <w:sz w:val="28"/>
          <w:szCs w:val="28"/>
          <w14:ligatures w14:val="standardContextual"/>
        </w:rPr>
      </w:pPr>
      <w:r w:rsidRPr="00A058B9">
        <w:rPr>
          <w:rFonts w:ascii="Times New Roman" w:eastAsia="Calibri" w:hAnsi="Times New Roman" w:cs="Times New Roman"/>
          <w:kern w:val="2"/>
          <w:sz w:val="28"/>
          <w:szCs w:val="28"/>
          <w14:ligatures w14:val="standardContextual"/>
        </w:rPr>
        <w:t>27.02.24 "Баланың бас ұстазы-ата ана " тақырыбында дөңгелек үстел</w:t>
      </w:r>
    </w:p>
    <w:p w14:paraId="41C232CF" w14:textId="77777777" w:rsidR="00BD253B" w:rsidRPr="00A058B9" w:rsidRDefault="00BD253B" w:rsidP="00BD253B">
      <w:pPr>
        <w:spacing w:after="0"/>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4.Педагогтармен, музыкалық жетекшімен, психологпен жұмыс.</w:t>
      </w:r>
    </w:p>
    <w:p w14:paraId="52240298"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Тәрбиешілер үшін жеке консультациялар, ауызша сөйлеуді тексеру нәтижелері және оқу жылы бойы жүргізілген түзету жұмыстарының нәтижелері туралы есептер өткізілді. Тақырыптар бойынша кеңес беру:</w:t>
      </w:r>
    </w:p>
    <w:p w14:paraId="4A84616D" w14:textId="77777777" w:rsidR="00BD253B" w:rsidRPr="00A058B9" w:rsidRDefault="00BD253B" w:rsidP="00BD253B">
      <w:pPr>
        <w:numPr>
          <w:ilvl w:val="0"/>
          <w:numId w:val="41"/>
        </w:num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«Нан болса әнде болад» музыка жетекшімен бірлескен ойын сауық</w:t>
      </w:r>
    </w:p>
    <w:p w14:paraId="539A7521" w14:textId="77777777" w:rsidR="00BD253B" w:rsidRPr="00A058B9" w:rsidRDefault="00BD253B" w:rsidP="00BD253B">
      <w:pPr>
        <w:numPr>
          <w:ilvl w:val="0"/>
          <w:numId w:val="41"/>
        </w:num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Times New Roman" w:hAnsi="Times New Roman" w:cs="Times New Roman"/>
          <w:color w:val="080809"/>
          <w:sz w:val="28"/>
          <w:szCs w:val="28"/>
          <w:shd w:val="clear" w:color="auto" w:fill="FFFFFF"/>
          <w:lang w:val="kk-KZ" w:eastAsia="ru-RU"/>
        </w:rPr>
        <w:t>Ортаңғы топ тәрбиешілерімен логопед мұғалімдері арасында кіріктірілген логопедиялық ойын іс-әрекеті ұйымдастырылды.</w:t>
      </w:r>
    </w:p>
    <w:p w14:paraId="678C475B" w14:textId="77777777" w:rsidR="00BD253B" w:rsidRPr="00A058B9" w:rsidRDefault="00BD253B" w:rsidP="00BD253B">
      <w:pPr>
        <w:numPr>
          <w:ilvl w:val="0"/>
          <w:numId w:val="41"/>
        </w:num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Times New Roman" w:hAnsi="Times New Roman" w:cs="Times New Roman"/>
          <w:bCs/>
          <w:kern w:val="36"/>
          <w:sz w:val="28"/>
          <w:szCs w:val="28"/>
          <w:lang w:val="kk-KZ" w:eastAsia="ru-RU"/>
        </w:rPr>
        <w:t>Логопед және педагог- психологпен «Сөйлеуді сәтті дамыту үшін баланы қандай ойындар қоршауы керек»  атты  семинар-практикумы өтті</w:t>
      </w:r>
    </w:p>
    <w:p w14:paraId="0B9A5C22"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Педагог-психологпен тығыз ынтымақтастық жұмыс жүргізілді. Түзету үшін балаларды бірлесіп анықтау, балалармен профилактикалық іс-шаралар жүргізу, мұқтаж балаларға түзету әсерін жүргізу ,және балабақшаның  ППҚҚ-да жұмысын атқару</w:t>
      </w:r>
    </w:p>
    <w:p w14:paraId="3BCD314F" w14:textId="77777777" w:rsidR="00BD253B" w:rsidRPr="00A058B9" w:rsidRDefault="00BD253B" w:rsidP="00BD253B">
      <w:pPr>
        <w:spacing w:after="0"/>
        <w:ind w:left="720"/>
        <w:contextualSpacing/>
        <w:jc w:val="both"/>
        <w:rPr>
          <w:rFonts w:ascii="Times New Roman" w:eastAsia="Calibri" w:hAnsi="Times New Roman" w:cs="Times New Roman"/>
          <w:b/>
          <w:bCs/>
          <w:color w:val="FF0000"/>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5. Әдістемелік жұмыс.</w:t>
      </w:r>
    </w:p>
    <w:p w14:paraId="49E97CF0"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28.10.24 "Логопедтің нейробұрышы. Сөйлеуді сәтті дамыту үшін баланы қандай ойындар қоршауы керек" семинар - практикум</w:t>
      </w:r>
    </w:p>
    <w:p w14:paraId="1D6AE9D7"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15.11.24 аудандық семинар "Ойын іс әрекеті арқылы мектепке дейінгі тәрбие мен оқыту моделін іске асыру" шебер сынып тақырыбы "Ерекше білімді қажет ететін балалардың сөйлеу тілін дамыту тәсілдері'</w:t>
      </w:r>
    </w:p>
    <w:p w14:paraId="2999B11A"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02.12-06.12.24 " Әдемі сөйлеп үйренейік" атты логопедиялық апталығы</w:t>
      </w:r>
    </w:p>
    <w:p w14:paraId="082BFDAD"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14.01.25 " Логопед пен тәрбиешінің СТЖД  бар мектеп жасына дейінгі балалардың лексикограмматикалық сөйлеу құралдарын қалыптастыру жұмысындағы сабақтастық</w:t>
      </w:r>
    </w:p>
    <w:p w14:paraId="1AAF976A"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01.04- 04.04.25 " Таза сөз-түзу ой" логопедиялық апталығы</w:t>
      </w:r>
    </w:p>
    <w:p w14:paraId="5D506E82"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lastRenderedPageBreak/>
        <w:t>02.04.25 " Дүниежүзілік аутизм мәселесі" ақпарат тарату күні</w:t>
      </w:r>
    </w:p>
    <w:p w14:paraId="71AC697C" w14:textId="77777777" w:rsidR="00BD253B" w:rsidRPr="00A058B9" w:rsidRDefault="00BD253B" w:rsidP="00BD253B">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25.04.25 С-Ш дыбысын ажырату тақырыбында шебер сынып, облыстық семинарда</w:t>
      </w:r>
    </w:p>
    <w:p w14:paraId="7E57A856"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6. Қиындықтар</w:t>
      </w:r>
    </w:p>
    <w:p w14:paraId="03E1F9D6" w14:textId="77777777" w:rsidR="00BD253B" w:rsidRPr="00A058B9" w:rsidRDefault="00BD253B" w:rsidP="00BD253B">
      <w:pPr>
        <w:numPr>
          <w:ilvl w:val="0"/>
          <w:numId w:val="45"/>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Кейбір ата-аналар тарапынан ынтымақтастықтың болмауы</w:t>
      </w:r>
    </w:p>
    <w:p w14:paraId="0F3A2D55" w14:textId="77777777" w:rsidR="00BD253B" w:rsidRPr="00A058B9" w:rsidRDefault="00BD253B" w:rsidP="00BD253B">
      <w:pPr>
        <w:numPr>
          <w:ilvl w:val="0"/>
          <w:numId w:val="45"/>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Жиі ауыратын балалардың тұрақсыз келуі</w:t>
      </w:r>
    </w:p>
    <w:p w14:paraId="45E9DE42" w14:textId="77777777" w:rsidR="00BD253B" w:rsidRPr="00A058B9" w:rsidRDefault="00BD253B" w:rsidP="00BD253B">
      <w:pPr>
        <w:numPr>
          <w:ilvl w:val="0"/>
          <w:numId w:val="45"/>
        </w:numPr>
        <w:spacing w:after="0" w:line="240" w:lineRule="auto"/>
        <w:contextualSpacing/>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Кейбір балаларда мотивацияның төмендігі</w:t>
      </w:r>
    </w:p>
    <w:p w14:paraId="380075A6"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7. Ұсыныстар</w:t>
      </w:r>
    </w:p>
    <w:p w14:paraId="04AE3BD2"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Тәрбиешілермен өзара жұмысты нығайту</w:t>
      </w:r>
    </w:p>
    <w:p w14:paraId="2B39AAF3" w14:textId="77777777" w:rsidR="00BD253B" w:rsidRPr="00A058B9" w:rsidRDefault="00BD253B" w:rsidP="00BD253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Ата-аналармен жұмысты жандандыру (семинар, кеңес, топтық жұмыстар)</w:t>
      </w:r>
    </w:p>
    <w:p w14:paraId="5E6006F0" w14:textId="77777777" w:rsidR="00BD253B" w:rsidRPr="00A058B9" w:rsidRDefault="00BD253B" w:rsidP="00BD253B">
      <w:pPr>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eastAsia="ru-RU"/>
        </w:rPr>
        <w:t>Қорытынды:</w:t>
      </w:r>
    </w:p>
    <w:p w14:paraId="24F71D26" w14:textId="77777777" w:rsidR="00BD253B" w:rsidRPr="00A058B9" w:rsidRDefault="00BD253B" w:rsidP="00BD253B">
      <w:pPr>
        <w:spacing w:after="0" w:line="240" w:lineRule="auto"/>
        <w:jc w:val="both"/>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2024–2025 оқу жылында логопедтік жұмыс нәтижелі жүргізілді. Көптеген балалардың сөйлеу дағдыларында оң өзгерістер байқалды. Жұмыс жүйелі түрде жалғастырылып, түзету-дамыту бағытында одан әрі жетілдіру ұсынылады</w:t>
      </w:r>
    </w:p>
    <w:p w14:paraId="37260D3A"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 xml:space="preserve">  Мақсаты:</w:t>
      </w:r>
      <w:r w:rsidRPr="00A058B9">
        <w:rPr>
          <w:rFonts w:ascii="Times New Roman" w:eastAsia="Calibri" w:hAnsi="Times New Roman" w:cs="Times New Roman"/>
          <w:kern w:val="2"/>
          <w:sz w:val="28"/>
          <w:szCs w:val="28"/>
          <w:lang w:val="kk-KZ"/>
          <w14:ligatures w14:val="standardContextual"/>
        </w:rPr>
        <w:t>Тіл дамуында ауытқуы бар балалардың сөйлеу қабілеттерін түзету және дамыту арқылы олардың коммуникативтік, когнитивтік және әлеуметтік бейімделу деңгейін арттыру.</w:t>
      </w:r>
    </w:p>
    <w:p w14:paraId="49D63C6B" w14:textId="77777777" w:rsidR="00BD253B" w:rsidRPr="00A058B9" w:rsidRDefault="00BD253B" w:rsidP="00BD253B">
      <w:pPr>
        <w:spacing w:after="0"/>
        <w:contextualSpacing/>
        <w:jc w:val="both"/>
        <w:rPr>
          <w:rFonts w:ascii="Times New Roman" w:eastAsia="Calibri" w:hAnsi="Times New Roman" w:cs="Times New Roman"/>
          <w:b/>
          <w:bCs/>
          <w:kern w:val="2"/>
          <w:sz w:val="28"/>
          <w:szCs w:val="28"/>
          <w:lang w:val="kk-KZ"/>
          <w14:ligatures w14:val="standardContextual"/>
        </w:rPr>
      </w:pPr>
      <w:r w:rsidRPr="00A058B9">
        <w:rPr>
          <w:rFonts w:ascii="Times New Roman" w:eastAsia="Calibri" w:hAnsi="Times New Roman" w:cs="Times New Roman"/>
          <w:b/>
          <w:bCs/>
          <w:kern w:val="2"/>
          <w:sz w:val="28"/>
          <w:szCs w:val="28"/>
          <w:lang w:val="kk-KZ"/>
          <w14:ligatures w14:val="standardContextual"/>
        </w:rPr>
        <w:t>Міндеттері:</w:t>
      </w:r>
    </w:p>
    <w:p w14:paraId="3AD8A040"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1. Диагностикалық:</w:t>
      </w:r>
    </w:p>
    <w:p w14:paraId="238886C0"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Балалардың сөйлеу дамуын бастапқы және аралық кезеңдерде диагностикалау;</w:t>
      </w:r>
    </w:p>
    <w:p w14:paraId="47A642E0"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Тіл кемшіліктерінің түрі мен деңгейін анықтау;</w:t>
      </w:r>
    </w:p>
    <w:p w14:paraId="50605E05"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Жеке және топтық түзету бағдарламаларын құру.</w:t>
      </w:r>
    </w:p>
    <w:p w14:paraId="1C03CD12"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2. Түзету-дамыту:</w:t>
      </w:r>
    </w:p>
    <w:p w14:paraId="58DEEA8D"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Фонематикалық есту мен дыбыс айту дағдыларын қалыптастыру;</w:t>
      </w:r>
    </w:p>
    <w:p w14:paraId="7AD91A35"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Сөздік қорын байыту және грамматикалық құрылымдарды меңгерту;</w:t>
      </w:r>
    </w:p>
    <w:p w14:paraId="75CF4E2C"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Диалогтық және монологтық сөйлеуді дамыту;</w:t>
      </w:r>
    </w:p>
    <w:p w14:paraId="2CF6F5FB"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Ауызша сөйлеудің өзара байланысын қалыптастыру </w:t>
      </w:r>
    </w:p>
    <w:p w14:paraId="19476BBD"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3. Профилактикалық:</w:t>
      </w:r>
    </w:p>
    <w:p w14:paraId="63FCE50F"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Тіл кемшіліктерінің алдын алу мақсатында алдын алу шараларын ұйымдастыру;</w:t>
      </w:r>
    </w:p>
    <w:p w14:paraId="77EC6183"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Тіл дамуы нормаға сай емес балаларды ерте анықтау және бағыттау.</w:t>
      </w:r>
    </w:p>
    <w:p w14:paraId="4265E277"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4. Ақпараттық-түсіндіру және кеңес беру:</w:t>
      </w:r>
    </w:p>
    <w:p w14:paraId="59ADBD14"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Ата-аналарға логопедиялық қолдау көрсету бойынша кеңестер беру;</w:t>
      </w:r>
    </w:p>
    <w:p w14:paraId="793B9DE6"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Тәрбиешілер мен педагогтарға сөйлеуді дамытуға бағытталған әдістемелік көмек ұсыну.</w:t>
      </w:r>
    </w:p>
    <w:p w14:paraId="7F25877F"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5. Психологиялық-педагогикалық сүйемелдеу:</w:t>
      </w:r>
    </w:p>
    <w:p w14:paraId="5DCC1895"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ППҚҚ (психологиялық-педагогикалық қолдау қызметі) мамандарымен бірлесе жұмыс жүргізу;</w:t>
      </w:r>
    </w:p>
    <w:p w14:paraId="79D7F94C" w14:textId="77777777" w:rsidR="00BD253B" w:rsidRPr="00A058B9" w:rsidRDefault="00BD253B" w:rsidP="00BD253B">
      <w:pPr>
        <w:spacing w:after="0"/>
        <w:contextualSpacing/>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Баланың жеке ерекшеліктерін ескере отырып, кешенді қолдау көрсету.</w:t>
      </w:r>
    </w:p>
    <w:p w14:paraId="6D83CB66" w14:textId="77777777" w:rsidR="00BD253B" w:rsidRPr="00A058B9" w:rsidRDefault="00BD253B" w:rsidP="00BD253B">
      <w:pPr>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  </w:t>
      </w:r>
      <w:r w:rsidRPr="00A058B9">
        <w:rPr>
          <w:rFonts w:ascii="Times New Roman" w:eastAsia="Calibri" w:hAnsi="Times New Roman" w:cs="Times New Roman"/>
          <w:sz w:val="28"/>
          <w:szCs w:val="28"/>
        </w:rPr>
        <w:t>Балабақшада әзірленген:</w:t>
      </w:r>
    </w:p>
    <w:p w14:paraId="741EEC61" w14:textId="77777777" w:rsidR="00BD253B" w:rsidRPr="00A058B9" w:rsidRDefault="00BD253B" w:rsidP="00BD253B">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xml:space="preserve">Тірек балабақшаның инклюзивті тәжірибесін енгізу бағдарламасы балабақшаның педагогикалық ұжымының жұмысында ерекше білім беру </w:t>
      </w:r>
      <w:r w:rsidRPr="00A058B9">
        <w:rPr>
          <w:rFonts w:ascii="Times New Roman" w:eastAsia="Calibri" w:hAnsi="Times New Roman" w:cs="Times New Roman"/>
          <w:sz w:val="28"/>
          <w:szCs w:val="28"/>
          <w:lang w:val="kk-KZ"/>
        </w:rPr>
        <w:lastRenderedPageBreak/>
        <w:t>қажеттіліктері бар балалардың толыққанды жеке өзін-өзі жүзеге асыруы мен әлеуметтенуін қамтамасыз етуге мүмкіндік беретін бейімделу және түзету-дамыту ортасын құру бойынша тәжірибе дағдыларын жетілдіруге және келесі бағыттар бойынша жүзеге асыруға бағытталған;</w:t>
      </w:r>
    </w:p>
    <w:p w14:paraId="615F4DD5" w14:textId="77777777" w:rsidR="00BD253B" w:rsidRPr="00A058B9" w:rsidRDefault="00BD253B" w:rsidP="00BD253B">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ұйымдастырушылық-әдістемелік қызмет;</w:t>
      </w:r>
    </w:p>
    <w:p w14:paraId="2039C351" w14:textId="77777777" w:rsidR="00BD253B" w:rsidRPr="00A058B9" w:rsidRDefault="00BD253B" w:rsidP="00BD253B">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 ақпараттық-әдістемелік қызмет;</w:t>
      </w:r>
    </w:p>
    <w:p w14:paraId="6306B338" w14:textId="77777777" w:rsidR="00BD253B" w:rsidRPr="00A058B9" w:rsidRDefault="00BD253B" w:rsidP="00BD253B">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балабақшада ерекше білім берілуіне қажеттілігі бар балаларды психологиялық-педагогикалық сүйемелдеу;</w:t>
      </w:r>
    </w:p>
    <w:p w14:paraId="13165F69" w14:textId="77777777" w:rsidR="00BD253B" w:rsidRPr="00A058B9" w:rsidRDefault="00BD253B" w:rsidP="00BD253B">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Мақсаты Ерекше білім берілуіне қажеттілігі бар балалардың (бұдан әрі – ЕБҚ-мен) сапалы білім беру қызметтерін алуға кепілдік берілген құқығын іске асыру; балабақшада осы санат үшін кедергісіз білім беру ортасын құру; даму бұзушылықтарын түзету, табысты әлеуметтік бейімдеу болып табылатын тірек ұйымның қызметі туралы ереже және ЕББҚ балаларға инклюзивті білім беруді ұйымдастыру тәртібін айқындайды;</w:t>
      </w:r>
    </w:p>
    <w:p w14:paraId="50E60429" w14:textId="3222F08F" w:rsidR="000D5BD4" w:rsidRPr="00A058B9" w:rsidRDefault="00BD253B" w:rsidP="007C5E4F">
      <w:pPr>
        <w:numPr>
          <w:ilvl w:val="0"/>
          <w:numId w:val="23"/>
        </w:numPr>
        <w:spacing w:after="200" w:line="276" w:lineRule="auto"/>
        <w:contextualSpacing/>
        <w:jc w:val="both"/>
        <w:rPr>
          <w:rFonts w:ascii="Times New Roman" w:eastAsia="Calibri" w:hAnsi="Times New Roman" w:cs="Times New Roman"/>
          <w:sz w:val="28"/>
          <w:szCs w:val="28"/>
          <w:lang w:val="kk-KZ"/>
        </w:rPr>
      </w:pPr>
      <w:r w:rsidRPr="00A058B9">
        <w:rPr>
          <w:rFonts w:ascii="Times New Roman" w:eastAsia="Calibri" w:hAnsi="Times New Roman" w:cs="Times New Roman"/>
          <w:sz w:val="28"/>
          <w:szCs w:val="28"/>
          <w:lang w:val="kk-KZ"/>
        </w:rPr>
        <w:t>Психологиялық-педагогикалық қолдау қызметінің қызметі туралы ереже, оның мақсаты жеке тұлғаны сәтті дамыту, оқыту және әлеуметтендіру үшін жағдай жасауға бағытталған білім беру, диагностикалық және түзету шараларының кешенін жүзеге асыру арқылы білім беру процесін психологиялық-медициналық-әлеуметтік қолдауды ұйымдастыру болып табылады.</w:t>
      </w:r>
    </w:p>
    <w:p w14:paraId="29B1A770" w14:textId="77777777" w:rsidR="007C5E4F" w:rsidRPr="00A058B9" w:rsidRDefault="007C5E4F" w:rsidP="007C5E4F">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rPr>
        <w:t>Балабақшада әзірленген:</w:t>
      </w:r>
    </w:p>
    <w:p w14:paraId="1F712F42"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Тірек балабақшаның инклюзивті тәжірибесін енгізу бағдарламасы балабақшаның педагогикалық ұжымының жұмысында ерекше білім беру қажеттіліктері бар балалардың толыққанды жеке өзін-өзі жүзеге асыруы мен әлеуметтенуін қамтамасыз етуге мүмкіндік беретін бейімделу және түзету-дамыту ортасын құру бойынша тәжірибе дағдыларын жетілдіруге және келесі бағыттар бойынша жүзеге асыруға бағытталған;</w:t>
      </w:r>
    </w:p>
    <w:p w14:paraId="542EB9F6"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ұйымдастырушылық-әдістемелік қызмет;</w:t>
      </w:r>
    </w:p>
    <w:p w14:paraId="1FA0FB0B"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ақпараттық-әдістемелік қызмет;</w:t>
      </w:r>
    </w:p>
    <w:p w14:paraId="7DCBA551"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балабақшада ерекше білім берілуіне қажеттілігі бар балаларды психологиялық-педагогикалық сүйемелдеу;</w:t>
      </w:r>
    </w:p>
    <w:p w14:paraId="089209D8"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Мақсаты Ерекше білім берілуіне қажеттілігі бар балалардың (бұдан әрі – ЕБҚ-мен) сапалы білім беру қызметтерін алуға кепілдік берілген құқығын іске асыру; балабақшада осы санат үшін кедергісіз білім беру ортасын құру; даму бұзушылықтарын түзету, табысты әлеуметтік бейімдеу болып табылатын тірек ұйымның қызметі туралы ереже және ЕББҚ балаларға инклюзивті білім беруді ұйымдастыру тәртібін айқындайды;</w:t>
      </w:r>
    </w:p>
    <w:p w14:paraId="659048DB" w14:textId="77777777" w:rsidR="007C5E4F" w:rsidRPr="00A058B9" w:rsidRDefault="007C5E4F" w:rsidP="007C5E4F">
      <w:pPr>
        <w:pStyle w:val="a3"/>
        <w:numPr>
          <w:ilvl w:val="0"/>
          <w:numId w:val="23"/>
        </w:numPr>
        <w:spacing w:after="200" w:line="276" w:lineRule="auto"/>
        <w:ind w:left="0" w:firstLine="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Психологиялық-педагогикалық қолдау қызметінің қызметі туралы ереже, оның мақсаты жеке тұлғаны сәтті дамыту, оқыту және әлеуметтендіру үшін </w:t>
      </w:r>
      <w:r w:rsidRPr="00A058B9">
        <w:rPr>
          <w:rFonts w:ascii="Times New Roman" w:hAnsi="Times New Roman" w:cs="Times New Roman"/>
          <w:sz w:val="28"/>
          <w:szCs w:val="28"/>
          <w:lang w:val="kk-KZ"/>
        </w:rPr>
        <w:lastRenderedPageBreak/>
        <w:t>жағдай жасауға бағытталған білім беру, диагностикалық және түзету шараларының кешенін жүзеге асыру арқылы білім беру процесін психологиялық-медициналық-әлеуметтік қолдауды ұйымдастыру болып табылады.</w:t>
      </w:r>
    </w:p>
    <w:p w14:paraId="6B47EBE6" w14:textId="77777777" w:rsidR="007C5E4F" w:rsidRPr="00A058B9" w:rsidRDefault="007C5E4F" w:rsidP="007C5E4F">
      <w:pPr>
        <w:pStyle w:val="a3"/>
        <w:ind w:left="0" w:hanging="720"/>
        <w:jc w:val="both"/>
        <w:rPr>
          <w:rFonts w:ascii="Times New Roman" w:hAnsi="Times New Roman" w:cs="Times New Roman"/>
          <w:sz w:val="28"/>
          <w:szCs w:val="28"/>
          <w:lang w:val="kk-KZ"/>
        </w:rPr>
      </w:pPr>
      <w:r w:rsidRPr="00A058B9">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037D238A" wp14:editId="72C91B14">
            <wp:simplePos x="0" y="0"/>
            <wp:positionH relativeFrom="column">
              <wp:posOffset>24765</wp:posOffset>
            </wp:positionH>
            <wp:positionV relativeFrom="paragraph">
              <wp:posOffset>15240</wp:posOffset>
            </wp:positionV>
            <wp:extent cx="2333625" cy="1123950"/>
            <wp:effectExtent l="0" t="0" r="9525" b="0"/>
            <wp:wrapTight wrapText="bothSides">
              <wp:wrapPolygon edited="0">
                <wp:start x="0" y="0"/>
                <wp:lineTo x="0" y="21234"/>
                <wp:lineTo x="21512" y="21234"/>
                <wp:lineTo x="21512" y="0"/>
                <wp:lineTo x="0" y="0"/>
              </wp:wrapPolygon>
            </wp:wrapTight>
            <wp:docPr id="10" name="Рисунок 1" descr="C:\Users\сад\Desktop\a3e02370-edd3-46ea-b3ea-7e9f134f74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д\Desktop\a3e02370-edd3-46ea-b3ea-7e9f134f742c.jpg"/>
                    <pic:cNvPicPr>
                      <a:picLocks noChangeAspect="1" noChangeArrowheads="1"/>
                    </pic:cNvPicPr>
                  </pic:nvPicPr>
                  <pic:blipFill>
                    <a:blip r:embed="rId28" cstate="print"/>
                    <a:srcRect l="10406" r="9812"/>
                    <a:stretch>
                      <a:fillRect/>
                    </a:stretch>
                  </pic:blipFill>
                  <pic:spPr bwMode="auto">
                    <a:xfrm>
                      <a:off x="0" y="0"/>
                      <a:ext cx="2333625" cy="1123950"/>
                    </a:xfrm>
                    <a:prstGeom prst="rect">
                      <a:avLst/>
                    </a:prstGeom>
                    <a:noFill/>
                    <a:ln w="9525">
                      <a:noFill/>
                      <a:miter lim="800000"/>
                      <a:headEnd/>
                      <a:tailEnd/>
                    </a:ln>
                  </pic:spPr>
                </pic:pic>
              </a:graphicData>
            </a:graphic>
            <wp14:sizeRelH relativeFrom="margin">
              <wp14:pctWidth>0</wp14:pctWidth>
            </wp14:sizeRelH>
          </wp:anchor>
        </w:drawing>
      </w:r>
      <w:r w:rsidRPr="00A058B9">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2820C614" wp14:editId="0C5BB1D4">
            <wp:simplePos x="0" y="0"/>
            <wp:positionH relativeFrom="column">
              <wp:posOffset>1215390</wp:posOffset>
            </wp:positionH>
            <wp:positionV relativeFrom="paragraph">
              <wp:posOffset>1221105</wp:posOffset>
            </wp:positionV>
            <wp:extent cx="1085850" cy="1333500"/>
            <wp:effectExtent l="0" t="0" r="0" b="0"/>
            <wp:wrapSquare wrapText="bothSides"/>
            <wp:docPr id="8" name="Рисунок 3" descr="C:\Users\сад\Desktop\d22d39e0-ee08-437f-ac6e-c44927bb39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д\Desktop\d22d39e0-ee08-437f-ac6e-c44927bb396b.jpg"/>
                    <pic:cNvPicPr>
                      <a:picLocks noChangeAspect="1" noChangeArrowheads="1"/>
                    </pic:cNvPicPr>
                  </pic:nvPicPr>
                  <pic:blipFill>
                    <a:blip r:embed="rId29" cstate="print"/>
                    <a:srcRect/>
                    <a:stretch>
                      <a:fillRect/>
                    </a:stretch>
                  </pic:blipFill>
                  <pic:spPr bwMode="auto">
                    <a:xfrm>
                      <a:off x="0" y="0"/>
                      <a:ext cx="1085850" cy="1333500"/>
                    </a:xfrm>
                    <a:prstGeom prst="rect">
                      <a:avLst/>
                    </a:prstGeom>
                    <a:noFill/>
                    <a:ln w="9525">
                      <a:noFill/>
                      <a:miter lim="800000"/>
                      <a:headEnd/>
                      <a:tailEnd/>
                    </a:ln>
                  </pic:spPr>
                </pic:pic>
              </a:graphicData>
            </a:graphic>
            <wp14:sizeRelV relativeFrom="margin">
              <wp14:pctHeight>0</wp14:pctHeight>
            </wp14:sizeRelV>
          </wp:anchor>
        </w:drawing>
      </w:r>
      <w:r w:rsidRPr="00A058B9">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34C1CD36" wp14:editId="09EA5721">
            <wp:simplePos x="0" y="0"/>
            <wp:positionH relativeFrom="column">
              <wp:posOffset>24765</wp:posOffset>
            </wp:positionH>
            <wp:positionV relativeFrom="paragraph">
              <wp:posOffset>1221739</wp:posOffset>
            </wp:positionV>
            <wp:extent cx="1082040" cy="1323975"/>
            <wp:effectExtent l="0" t="0" r="3810" b="9525"/>
            <wp:wrapTight wrapText="bothSides">
              <wp:wrapPolygon edited="0">
                <wp:start x="0" y="0"/>
                <wp:lineTo x="0" y="21445"/>
                <wp:lineTo x="21296" y="21445"/>
                <wp:lineTo x="21296" y="0"/>
                <wp:lineTo x="0" y="0"/>
              </wp:wrapPolygon>
            </wp:wrapTight>
            <wp:docPr id="7" name="Рисунок 4" descr="C:\Users\сад\Desktop\eb01993b-0e10-40d9-912a-dfb087ad6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д\Desktop\eb01993b-0e10-40d9-912a-dfb087ad6135.jpg"/>
                    <pic:cNvPicPr>
                      <a:picLocks noChangeAspect="1" noChangeArrowheads="1"/>
                    </pic:cNvPicPr>
                  </pic:nvPicPr>
                  <pic:blipFill>
                    <a:blip r:embed="rId30" cstate="print"/>
                    <a:srcRect/>
                    <a:stretch>
                      <a:fillRect/>
                    </a:stretch>
                  </pic:blipFill>
                  <pic:spPr bwMode="auto">
                    <a:xfrm>
                      <a:off x="0" y="0"/>
                      <a:ext cx="1082040" cy="1323975"/>
                    </a:xfrm>
                    <a:prstGeom prst="rect">
                      <a:avLst/>
                    </a:prstGeom>
                    <a:noFill/>
                    <a:ln w="9525">
                      <a:noFill/>
                      <a:miter lim="800000"/>
                      <a:headEnd/>
                      <a:tailEnd/>
                    </a:ln>
                  </pic:spPr>
                </pic:pic>
              </a:graphicData>
            </a:graphic>
            <wp14:sizeRelV relativeFrom="margin">
              <wp14:pctHeight>0</wp14:pctHeight>
            </wp14:sizeRelV>
          </wp:anchor>
        </w:drawing>
      </w:r>
      <w:r w:rsidRPr="00A058B9">
        <w:rPr>
          <w:rFonts w:ascii="Times New Roman" w:hAnsi="Times New Roman" w:cs="Times New Roman"/>
          <w:sz w:val="28"/>
          <w:szCs w:val="28"/>
          <w:lang w:val="kk-KZ"/>
        </w:rPr>
        <w:t xml:space="preserve">Бала  Балабақшада баланың жеке басының жан-жақты дамуын, оның мектепке дейінгі мекемеде болуының жайлылығын қамтамасыз ету үшін қолайлы жағдайлар жасалған: пандус және шақыру қоңырау  бар; балабақшаның атауы, эвакуациялау схемалары, кабинеттердің атаулары қосымша Брайль қарпі бар тақтайшалар түрінде ұсынылған; мекеменің ішінде ыңғайлы қозғалу үшін телескопиялық пандус бар, дәретхана бөлмесі жабдықталған, кіреберістегі шыны есіктерде түстердің ара-жігін ажырату бар. </w:t>
      </w:r>
    </w:p>
    <w:p w14:paraId="34C2BD92" w14:textId="77777777" w:rsidR="00CF78F6" w:rsidRPr="00A058B9" w:rsidRDefault="007C5E4F" w:rsidP="00CF78F6">
      <w:pPr>
        <w:spacing w:after="0" w:line="240" w:lineRule="auto"/>
        <w:jc w:val="both"/>
        <w:rPr>
          <w:rFonts w:ascii="Times New Roman" w:eastAsia="Times New Roman" w:hAnsi="Times New Roman" w:cs="Times New Roman"/>
          <w:sz w:val="28"/>
          <w:szCs w:val="28"/>
          <w:lang w:val="kk-KZ" w:eastAsia="ru-RU"/>
        </w:rPr>
      </w:pPr>
      <w:r w:rsidRPr="00A058B9">
        <w:rPr>
          <w:rFonts w:ascii="Times New Roman" w:hAnsi="Times New Roman" w:cs="Times New Roman"/>
          <w:color w:val="70AD47" w:themeColor="accent6"/>
          <w:sz w:val="28"/>
          <w:szCs w:val="28"/>
          <w:lang w:val="kk-KZ"/>
        </w:rPr>
        <w:t xml:space="preserve">       </w:t>
      </w:r>
      <w:r w:rsidR="00BB64A6" w:rsidRPr="00A058B9">
        <w:rPr>
          <w:rFonts w:ascii="Times New Roman" w:hAnsi="Times New Roman" w:cs="Times New Roman"/>
          <w:noProof/>
          <w:color w:val="70AD47" w:themeColor="accent6"/>
          <w:sz w:val="28"/>
          <w:szCs w:val="28"/>
          <w:lang w:eastAsia="ru-RU"/>
        </w:rPr>
        <w:drawing>
          <wp:anchor distT="0" distB="0" distL="114300" distR="114300" simplePos="0" relativeHeight="251663360" behindDoc="1" locked="0" layoutInCell="1" allowOverlap="1" wp14:anchorId="30ED3648" wp14:editId="17483928">
            <wp:simplePos x="0" y="0"/>
            <wp:positionH relativeFrom="margin">
              <wp:posOffset>0</wp:posOffset>
            </wp:positionH>
            <wp:positionV relativeFrom="paragraph">
              <wp:posOffset>219075</wp:posOffset>
            </wp:positionV>
            <wp:extent cx="1352550" cy="923925"/>
            <wp:effectExtent l="0" t="0" r="0" b="9525"/>
            <wp:wrapTight wrapText="bothSides">
              <wp:wrapPolygon edited="0">
                <wp:start x="0" y="0"/>
                <wp:lineTo x="0" y="21377"/>
                <wp:lineTo x="21296" y="21377"/>
                <wp:lineTo x="21296" y="0"/>
                <wp:lineTo x="0" y="0"/>
              </wp:wrapPolygon>
            </wp:wrapTight>
            <wp:docPr id="3" name="Рисунок 2" descr="C:\Users\сад\Desktop\59710ca2-5840-40b0-96db-6a59b30e27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д\Desktop\59710ca2-5840-40b0-96db-6a59b30e27d0.jpg"/>
                    <pic:cNvPicPr>
                      <a:picLocks noChangeAspect="1" noChangeArrowheads="1"/>
                    </pic:cNvPicPr>
                  </pic:nvPicPr>
                  <pic:blipFill>
                    <a:blip r:embed="rId31" cstate="print"/>
                    <a:srcRect l="10354" r="10627"/>
                    <a:stretch>
                      <a:fillRect/>
                    </a:stretch>
                  </pic:blipFill>
                  <pic:spPr bwMode="auto">
                    <a:xfrm>
                      <a:off x="0" y="0"/>
                      <a:ext cx="1352550" cy="9239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B64A6" w:rsidRPr="00A058B9">
        <w:rPr>
          <w:rFonts w:ascii="Times New Roman" w:hAnsi="Times New Roman" w:cs="Times New Roman"/>
          <w:color w:val="70AD47" w:themeColor="accent6"/>
          <w:sz w:val="28"/>
          <w:szCs w:val="28"/>
          <w:lang w:val="kk-KZ"/>
        </w:rPr>
        <w:t xml:space="preserve">                        </w:t>
      </w:r>
      <w:r w:rsidR="00CF78F6" w:rsidRPr="00A058B9">
        <w:rPr>
          <w:rFonts w:ascii="Times New Roman" w:eastAsia="Calibri" w:hAnsi="Times New Roman" w:cs="Times New Roman"/>
          <w:kern w:val="2"/>
          <w:sz w:val="28"/>
          <w:szCs w:val="28"/>
          <w:lang w:val="kk-KZ"/>
          <w14:ligatures w14:val="standardContextual"/>
        </w:rPr>
        <w:t xml:space="preserve">2024-2025 оқу жылы </w:t>
      </w:r>
      <w:r w:rsidR="00CF78F6" w:rsidRPr="00A058B9">
        <w:rPr>
          <w:rFonts w:ascii="Times New Roman" w:eastAsia="Times New Roman" w:hAnsi="Times New Roman" w:cs="Times New Roman"/>
          <w:sz w:val="28"/>
          <w:szCs w:val="28"/>
          <w:lang w:val="kk-KZ" w:eastAsia="ru-RU"/>
        </w:rPr>
        <w:t xml:space="preserve">жалпы баланың сөйлеу деңгейін анықтау, ОНР, ФФН, ЗПР бар балаларды іріктеу және ПМПКға жіберу бойынша бастапқы диагностика  қыркүйек айында өтті. </w:t>
      </w:r>
      <w:r w:rsidR="00CF78F6" w:rsidRPr="00A058B9">
        <w:rPr>
          <w:rFonts w:ascii="Times New Roman" w:eastAsia="Calibri" w:hAnsi="Times New Roman" w:cs="Times New Roman"/>
          <w:kern w:val="2"/>
          <w:sz w:val="28"/>
          <w:szCs w:val="28"/>
          <w:lang w:val="kk-KZ"/>
          <w14:ligatures w14:val="standardContextual"/>
        </w:rPr>
        <w:t xml:space="preserve">логопедтік пункте, төрт логопед бар әр қайсына бала саны жүктелген - барлығы ПМПК-дан өткен. </w:t>
      </w:r>
      <w:r w:rsidR="00CF78F6" w:rsidRPr="00A058B9">
        <w:rPr>
          <w:rFonts w:ascii="Times New Roman" w:eastAsia="Times New Roman" w:hAnsi="Times New Roman" w:cs="Times New Roman"/>
          <w:sz w:val="28"/>
          <w:szCs w:val="28"/>
          <w:lang w:val="kk-KZ" w:eastAsia="ru-RU"/>
        </w:rPr>
        <w:t xml:space="preserve">ПМПК қорытындысы бойынша  45 бала логопедтік көмекке мұқтаж деп танылды. </w:t>
      </w:r>
      <w:r w:rsidR="00CF78F6" w:rsidRPr="00A058B9">
        <w:rPr>
          <w:rFonts w:ascii="Times New Roman" w:eastAsia="Calibri" w:hAnsi="Times New Roman" w:cs="Times New Roman"/>
          <w:kern w:val="2"/>
          <w:sz w:val="28"/>
          <w:szCs w:val="28"/>
          <w:lang w:val="kk-KZ"/>
          <w14:ligatures w14:val="standardContextual"/>
        </w:rPr>
        <w:t>Оның ішінде: ОНР1-2 бала; ОНР 2-деңгей- 20 ;  ОНР 2-3деңгей -13; ЗПР,ОНР 2 с дизартрическим компонентом-деңгей - 1бала; ЗПР, ОНР 1- 1 бала;ЗПР, ОНР 2-1 бала. ОНР 3- 7 бала. Оның ішінде жыл соңына қарай айтарлықтай жақсару динамикасы бар   бала (шығарылды) 15 бала, бұл 39% құрайды,  16  бала шамалы жақсарған, бұл 40% құрайды., және қалған 14 бала – 21%  логопедтің сабағын келесі оқу жылында жалғастырады.</w:t>
      </w:r>
    </w:p>
    <w:p w14:paraId="2DEF6155" w14:textId="77777777" w:rsidR="00CF78F6" w:rsidRPr="00A058B9" w:rsidRDefault="00CF78F6" w:rsidP="00CF78F6">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      Сөйлеу тілі бұзылыстарын тексеру нәтижелері бойынша 3-4-тен  немесе 5-6-тен,  9 кіші топ құрылды,  және , балаға жеке сабақ жүргізілді, олар дыбысты айтудың анықталған бұзылыстарына сәйкес және балалардың психологиялық – педагогикалық ерекшеліктерін ескере отырып құрылған. Сабақтар аптасына 2 рет өткізіледі . Барлық түзету жұмыстары (түзету - дамыту сабақтары , дыбыстарды қою және автоматтандыру , фонематикалық естуді дамыту , сөйлеудің лексикалық - грамматикалық құрылысын қалыптастыру және т.б. бойынша  балалармен жеке жұмыс) логопедтің жұмыс бағдарламасына және 2024-2025 оқу жылына арналған күнтізбелік   жоспарына  сәйкес жүргізіледі.</w:t>
      </w:r>
    </w:p>
    <w:p w14:paraId="1A85C17B" w14:textId="1537C5D9" w:rsidR="00463E01" w:rsidRPr="00A058B9" w:rsidRDefault="00CF78F6" w:rsidP="007C5E4F">
      <w:pPr>
        <w:jc w:val="both"/>
        <w:rPr>
          <w:rFonts w:ascii="Times New Roman" w:eastAsia="Calibri" w:hAnsi="Times New Roman" w:cs="Times New Roman"/>
          <w:kern w:val="2"/>
          <w:sz w:val="28"/>
          <w:szCs w:val="28"/>
          <w:lang w:val="kk-KZ"/>
          <w14:ligatures w14:val="standardContextual"/>
        </w:rPr>
      </w:pPr>
      <w:r w:rsidRPr="00A058B9">
        <w:rPr>
          <w:rFonts w:ascii="Times New Roman" w:eastAsia="Calibri" w:hAnsi="Times New Roman" w:cs="Times New Roman"/>
          <w:kern w:val="2"/>
          <w:sz w:val="28"/>
          <w:szCs w:val="28"/>
          <w:lang w:val="kk-KZ"/>
          <w14:ligatures w14:val="standardContextual"/>
        </w:rPr>
        <w:t xml:space="preserve">Қойылған мақсат пен міндеттер орындалды. Логопедиялық көмекке мұқтаж балалар тобы анықталды. Түзету-дамыту жұмыстары тәрбиенушілерге қажетті бағыттар бойынша жүргізілді. Бұл үшін бастапқы зерттеу деректері бойынша балалар кіші топтарға бөлінді, олар үшін жеке бағдарламалар әзірленді, ПМПК </w:t>
      </w:r>
      <w:r w:rsidRPr="00A058B9">
        <w:rPr>
          <w:rFonts w:ascii="Times New Roman" w:eastAsia="Calibri" w:hAnsi="Times New Roman" w:cs="Times New Roman"/>
          <w:kern w:val="2"/>
          <w:sz w:val="28"/>
          <w:szCs w:val="28"/>
          <w:lang w:val="kk-KZ"/>
          <w14:ligatures w14:val="standardContextual"/>
        </w:rPr>
        <w:lastRenderedPageBreak/>
        <w:t>ұсынымдарына сәйкес жеке сабақтар мен топтық сабақтар өткізіледі Түзету және дамыту сабақтары мүмкіндігінше балалардың ерекшеліктеріне сәйкес</w:t>
      </w:r>
    </w:p>
    <w:p w14:paraId="10229311" w14:textId="1508D975" w:rsidR="00463E01" w:rsidRPr="00A058B9" w:rsidRDefault="00CA4932" w:rsidP="00846B34">
      <w:pPr>
        <w:spacing w:after="0" w:line="240" w:lineRule="auto"/>
        <w:jc w:val="both"/>
        <w:rPr>
          <w:rFonts w:ascii="Times New Roman" w:hAnsi="Times New Roman" w:cs="Times New Roman"/>
          <w:color w:val="70AD47" w:themeColor="accent6"/>
          <w:kern w:val="2"/>
          <w:sz w:val="28"/>
          <w:szCs w:val="28"/>
          <w:lang w:val="kk-KZ"/>
          <w14:ligatures w14:val="standardContextual"/>
        </w:rPr>
      </w:pPr>
      <w:hyperlink r:id="rId32" w:history="1">
        <w:r w:rsidR="007708F3" w:rsidRPr="00A058B9">
          <w:rPr>
            <w:rStyle w:val="a5"/>
            <w:rFonts w:ascii="Times New Roman" w:hAnsi="Times New Roman" w:cs="Times New Roman"/>
            <w:kern w:val="2"/>
            <w:sz w:val="28"/>
            <w:szCs w:val="28"/>
            <w:lang w:val="kk-KZ"/>
            <w14:ligatures w14:val="standardContextual"/>
          </w:rPr>
          <w:t>https://disk.yandex.ru/d/lIQiXooKgtx23w</w:t>
        </w:r>
      </w:hyperlink>
    </w:p>
    <w:p w14:paraId="6E6E0098" w14:textId="3529F6CD" w:rsidR="007708F3" w:rsidRPr="00A058B9" w:rsidRDefault="00CA4932" w:rsidP="00846B34">
      <w:pPr>
        <w:spacing w:after="0" w:line="240" w:lineRule="auto"/>
        <w:jc w:val="both"/>
        <w:rPr>
          <w:rFonts w:ascii="Times New Roman" w:hAnsi="Times New Roman" w:cs="Times New Roman"/>
          <w:color w:val="70AD47" w:themeColor="accent6"/>
          <w:kern w:val="2"/>
          <w:sz w:val="28"/>
          <w:szCs w:val="28"/>
          <w:lang w:val="kk-KZ"/>
          <w14:ligatures w14:val="standardContextual"/>
        </w:rPr>
      </w:pPr>
      <w:hyperlink r:id="rId33" w:history="1">
        <w:r w:rsidR="007708F3" w:rsidRPr="00A058B9">
          <w:rPr>
            <w:rStyle w:val="a5"/>
            <w:rFonts w:ascii="Times New Roman" w:hAnsi="Times New Roman" w:cs="Times New Roman"/>
            <w:kern w:val="2"/>
            <w:sz w:val="28"/>
            <w:szCs w:val="28"/>
            <w:lang w:val="kk-KZ"/>
            <w14:ligatures w14:val="standardContextual"/>
          </w:rPr>
          <w:t>https://disk.yandex.ru/d/JPUPD-kqXokQjw</w:t>
        </w:r>
      </w:hyperlink>
    </w:p>
    <w:p w14:paraId="29A94A2B" w14:textId="1C73AA72" w:rsidR="007708F3" w:rsidRPr="00A058B9" w:rsidRDefault="00CA4932" w:rsidP="00846B34">
      <w:pPr>
        <w:spacing w:after="0" w:line="240" w:lineRule="auto"/>
        <w:jc w:val="both"/>
        <w:rPr>
          <w:rFonts w:ascii="Times New Roman" w:hAnsi="Times New Roman" w:cs="Times New Roman"/>
          <w:color w:val="70AD47" w:themeColor="accent6"/>
          <w:kern w:val="2"/>
          <w:sz w:val="28"/>
          <w:szCs w:val="28"/>
          <w:lang w:val="kk-KZ"/>
          <w14:ligatures w14:val="standardContextual"/>
        </w:rPr>
      </w:pPr>
      <w:hyperlink r:id="rId34" w:history="1">
        <w:r w:rsidR="007708F3" w:rsidRPr="00A058B9">
          <w:rPr>
            <w:rStyle w:val="a5"/>
            <w:rFonts w:ascii="Times New Roman" w:hAnsi="Times New Roman" w:cs="Times New Roman"/>
            <w:kern w:val="2"/>
            <w:sz w:val="28"/>
            <w:szCs w:val="28"/>
            <w:lang w:val="kk-KZ"/>
            <w14:ligatures w14:val="standardContextual"/>
          </w:rPr>
          <w:t>https://disk.yandex.ru/d/fT9_-IKlaKkXcw</w:t>
        </w:r>
      </w:hyperlink>
    </w:p>
    <w:p w14:paraId="65E07851" w14:textId="4BFF808A" w:rsidR="007708F3" w:rsidRPr="00A058B9" w:rsidRDefault="00CA4932" w:rsidP="00846B34">
      <w:pPr>
        <w:spacing w:after="0" w:line="240" w:lineRule="auto"/>
        <w:jc w:val="both"/>
        <w:rPr>
          <w:rFonts w:ascii="Times New Roman" w:hAnsi="Times New Roman" w:cs="Times New Roman"/>
          <w:color w:val="70AD47" w:themeColor="accent6"/>
          <w:kern w:val="2"/>
          <w:sz w:val="28"/>
          <w:szCs w:val="28"/>
          <w:lang w:val="kk-KZ"/>
          <w14:ligatures w14:val="standardContextual"/>
        </w:rPr>
      </w:pPr>
      <w:hyperlink r:id="rId35" w:history="1">
        <w:r w:rsidR="007708F3" w:rsidRPr="00A058B9">
          <w:rPr>
            <w:rStyle w:val="a5"/>
            <w:rFonts w:ascii="Times New Roman" w:hAnsi="Times New Roman" w:cs="Times New Roman"/>
            <w:kern w:val="2"/>
            <w:sz w:val="28"/>
            <w:szCs w:val="28"/>
            <w:lang w:val="kk-KZ"/>
            <w14:ligatures w14:val="standardContextual"/>
          </w:rPr>
          <w:t>https://disk.yandex.ru/d/0IBlUHEHO1FmkA</w:t>
        </w:r>
      </w:hyperlink>
      <w:r w:rsidR="007708F3" w:rsidRPr="00A058B9">
        <w:rPr>
          <w:rFonts w:ascii="Times New Roman" w:hAnsi="Times New Roman" w:cs="Times New Roman"/>
          <w:color w:val="70AD47" w:themeColor="accent6"/>
          <w:kern w:val="2"/>
          <w:sz w:val="28"/>
          <w:szCs w:val="28"/>
          <w:lang w:val="kk-KZ"/>
          <w14:ligatures w14:val="standardContextual"/>
        </w:rPr>
        <w:t xml:space="preserve"> </w:t>
      </w:r>
    </w:p>
    <w:p w14:paraId="3E63D666" w14:textId="4DAC0AD8" w:rsidR="00CC50D7" w:rsidRPr="00A058B9" w:rsidRDefault="005D384C" w:rsidP="00C55CA7">
      <w:pPr>
        <w:spacing w:line="240" w:lineRule="auto"/>
        <w:ind w:left="-142"/>
        <w:jc w:val="both"/>
        <w:rPr>
          <w:rFonts w:ascii="Times New Roman" w:eastAsia="Times New Roman" w:hAnsi="Times New Roman" w:cs="Times New Roman"/>
          <w:b/>
          <w:i/>
          <w:sz w:val="28"/>
          <w:szCs w:val="28"/>
          <w:lang w:val="kk-KZ" w:eastAsia="ru-RU"/>
        </w:rPr>
      </w:pPr>
      <w:r w:rsidRPr="00A058B9">
        <w:rPr>
          <w:rFonts w:ascii="Times New Roman" w:eastAsia="Calibri" w:hAnsi="Times New Roman" w:cs="Times New Roman"/>
          <w:sz w:val="28"/>
          <w:szCs w:val="28"/>
          <w:lang w:val="kk-KZ"/>
        </w:rPr>
        <w:t xml:space="preserve">         </w:t>
      </w:r>
      <w:r w:rsidR="001B742F" w:rsidRPr="00A058B9">
        <w:rPr>
          <w:rFonts w:ascii="Times New Roman" w:eastAsia="Calibri" w:hAnsi="Times New Roman" w:cs="Times New Roman"/>
          <w:sz w:val="28"/>
          <w:szCs w:val="28"/>
          <w:lang w:val="kk-KZ"/>
        </w:rPr>
        <w:t>«Жұлдыз» балабақшасы МКҚК 2025 жылдың  а</w:t>
      </w:r>
      <w:r w:rsidR="00CC50D7" w:rsidRPr="00A058B9">
        <w:rPr>
          <w:rFonts w:ascii="Times New Roman" w:hAnsi="Times New Roman" w:cs="Times New Roman"/>
          <w:kern w:val="2"/>
          <w:sz w:val="28"/>
          <w:szCs w:val="28"/>
          <w:lang w:val="kk-KZ"/>
          <w14:ligatures w14:val="standardContextual"/>
        </w:rPr>
        <w:t>қпан</w:t>
      </w:r>
      <w:r w:rsidRPr="00A058B9">
        <w:rPr>
          <w:rFonts w:ascii="Times New Roman" w:hAnsi="Times New Roman" w:cs="Times New Roman"/>
          <w:kern w:val="2"/>
          <w:sz w:val="28"/>
          <w:szCs w:val="28"/>
          <w:lang w:val="kk-KZ"/>
          <w14:ligatures w14:val="standardContextual"/>
        </w:rPr>
        <w:t xml:space="preserve"> айынан бастап </w:t>
      </w:r>
      <w:r w:rsidRPr="00A058B9">
        <w:rPr>
          <w:rFonts w:ascii="Times New Roman" w:eastAsia="Times New Roman" w:hAnsi="Times New Roman" w:cs="Times New Roman"/>
          <w:sz w:val="28"/>
          <w:szCs w:val="28"/>
          <w:lang w:val="kk-KZ" w:eastAsia="ru-RU"/>
        </w:rPr>
        <w:t xml:space="preserve"> ПМПК            қорытындысы мен ұсыныстарына сәйкес</w:t>
      </w:r>
      <w:r w:rsidR="00AA7FB3" w:rsidRPr="00A058B9">
        <w:rPr>
          <w:rFonts w:ascii="Times New Roman" w:hAnsi="Times New Roman" w:cs="Times New Roman"/>
          <w:b/>
          <w:sz w:val="28"/>
          <w:szCs w:val="28"/>
          <w:lang w:val="kk-KZ"/>
        </w:rPr>
        <w:t xml:space="preserve"> </w:t>
      </w:r>
      <w:r w:rsidR="00AA7FB3" w:rsidRPr="00A058B9">
        <w:rPr>
          <w:rFonts w:ascii="Times New Roman" w:hAnsi="Times New Roman" w:cs="Times New Roman"/>
          <w:sz w:val="28"/>
          <w:szCs w:val="28"/>
          <w:lang w:val="kk-KZ"/>
        </w:rPr>
        <w:t>ерекше білім беру қажеттіліктері</w:t>
      </w:r>
      <w:r w:rsidRPr="00A058B9">
        <w:rPr>
          <w:rFonts w:ascii="Times New Roman" w:eastAsia="Times New Roman" w:hAnsi="Times New Roman" w:cs="Times New Roman"/>
          <w:sz w:val="28"/>
          <w:szCs w:val="28"/>
          <w:lang w:val="kk-KZ" w:eastAsia="ru-RU"/>
        </w:rPr>
        <w:t xml:space="preserve">  бар мектепке дейінгі балалардың оқу үрдісіне бейімделуін қалыптастыруда педагог-ассистенттің қолдауы құрылды.</w:t>
      </w:r>
      <w:r w:rsidRPr="00A058B9">
        <w:rPr>
          <w:rFonts w:ascii="Times New Roman" w:eastAsia="Times New Roman" w:hAnsi="Times New Roman" w:cs="Times New Roman"/>
          <w:b/>
          <w:i/>
          <w:sz w:val="28"/>
          <w:szCs w:val="28"/>
          <w:lang w:val="kk-KZ" w:eastAsia="ru-RU"/>
        </w:rPr>
        <w:t xml:space="preserve"> </w:t>
      </w:r>
      <w:r w:rsidRPr="00A058B9">
        <w:rPr>
          <w:rFonts w:ascii="Times New Roman" w:eastAsia="Times New Roman" w:hAnsi="Times New Roman" w:cs="Times New Roman"/>
          <w:sz w:val="28"/>
          <w:szCs w:val="28"/>
          <w:lang w:val="kk-KZ" w:eastAsia="ru-RU"/>
        </w:rPr>
        <w:t>П</w:t>
      </w:r>
      <w:r w:rsidR="00CC50D7" w:rsidRPr="00A058B9">
        <w:rPr>
          <w:rFonts w:ascii="Times New Roman" w:eastAsia="Times New Roman" w:hAnsi="Times New Roman" w:cs="Times New Roman"/>
          <w:sz w:val="28"/>
          <w:szCs w:val="28"/>
          <w:lang w:val="kk-KZ" w:eastAsia="ru-RU"/>
        </w:rPr>
        <w:t xml:space="preserve">едагог-ассистент Заит Аяжан </w:t>
      </w:r>
      <w:r w:rsidR="0085292F" w:rsidRPr="00A058B9">
        <w:rPr>
          <w:rFonts w:ascii="Times New Roman" w:eastAsia="Times New Roman" w:hAnsi="Times New Roman" w:cs="Times New Roman"/>
          <w:sz w:val="28"/>
          <w:szCs w:val="28"/>
          <w:lang w:val="kk-KZ" w:eastAsia="ru-RU"/>
        </w:rPr>
        <w:t xml:space="preserve">«Қарлығаш» </w:t>
      </w:r>
      <w:r w:rsidR="00CC50D7" w:rsidRPr="00A058B9">
        <w:rPr>
          <w:rFonts w:ascii="Times New Roman" w:eastAsia="Times New Roman" w:hAnsi="Times New Roman" w:cs="Times New Roman"/>
          <w:sz w:val="28"/>
          <w:szCs w:val="28"/>
          <w:lang w:val="kk-KZ" w:eastAsia="ru-RU"/>
        </w:rPr>
        <w:t>ересек тобының тәрбиеленушісі Көпбосынов Есмахан</w:t>
      </w:r>
      <w:r w:rsidR="0085292F" w:rsidRPr="00A058B9">
        <w:rPr>
          <w:rFonts w:ascii="Times New Roman" w:eastAsia="Times New Roman" w:hAnsi="Times New Roman" w:cs="Times New Roman"/>
          <w:sz w:val="28"/>
          <w:szCs w:val="28"/>
          <w:lang w:val="kk-KZ" w:eastAsia="ru-RU"/>
        </w:rPr>
        <w:t xml:space="preserve">. Педагог-ассистет </w:t>
      </w:r>
      <w:r w:rsidR="0085292F" w:rsidRPr="00A058B9">
        <w:rPr>
          <w:rFonts w:ascii="Times New Roman" w:eastAsia="Calibri" w:hAnsi="Times New Roman" w:cs="Times New Roman"/>
          <w:sz w:val="28"/>
          <w:szCs w:val="28"/>
          <w:lang w:val="kk-KZ" w:eastAsia="ru-RU"/>
        </w:rPr>
        <w:t xml:space="preserve">Каркабатова Жайдар </w:t>
      </w:r>
      <w:r w:rsidR="0085292F" w:rsidRPr="00A058B9">
        <w:rPr>
          <w:rFonts w:ascii="Times New Roman" w:eastAsia="Times New Roman" w:hAnsi="Times New Roman" w:cs="Times New Roman"/>
          <w:sz w:val="28"/>
          <w:szCs w:val="28"/>
          <w:lang w:val="kk-KZ" w:eastAsia="ru-RU"/>
        </w:rPr>
        <w:t xml:space="preserve"> «Құлпынай» мектепалды даярлық тобының тәрбиеленушісі А.Қ.Сулейменова.</w:t>
      </w:r>
      <w:r w:rsidR="00390DA8" w:rsidRPr="00A058B9">
        <w:rPr>
          <w:rFonts w:ascii="Times New Roman" w:eastAsia="Times New Roman" w:hAnsi="Times New Roman" w:cs="Times New Roman"/>
          <w:sz w:val="28"/>
          <w:szCs w:val="28"/>
          <w:lang w:val="kk-KZ" w:eastAsia="ru-RU"/>
        </w:rPr>
        <w:t xml:space="preserve"> Педагог-ассистет</w:t>
      </w:r>
      <w:r w:rsidR="0085292F" w:rsidRPr="00A058B9">
        <w:rPr>
          <w:rFonts w:ascii="Times New Roman" w:eastAsia="Times New Roman" w:hAnsi="Times New Roman" w:cs="Times New Roman"/>
          <w:sz w:val="28"/>
          <w:szCs w:val="28"/>
          <w:lang w:val="kk-KZ" w:eastAsia="ru-RU"/>
        </w:rPr>
        <w:t xml:space="preserve"> </w:t>
      </w:r>
      <w:r w:rsidR="00390DA8" w:rsidRPr="00A058B9">
        <w:rPr>
          <w:rFonts w:ascii="Times New Roman" w:eastAsia="Times New Roman" w:hAnsi="Times New Roman" w:cs="Times New Roman"/>
          <w:sz w:val="28"/>
          <w:szCs w:val="28"/>
          <w:lang w:val="kk-KZ" w:eastAsia="ru-RU"/>
        </w:rPr>
        <w:t>А.А.Смагулова  «Алтын ұя» мектепалды даярлық</w:t>
      </w:r>
      <w:r w:rsidRPr="00A058B9">
        <w:rPr>
          <w:rFonts w:ascii="Times New Roman" w:eastAsia="Times New Roman" w:hAnsi="Times New Roman" w:cs="Times New Roman"/>
          <w:sz w:val="28"/>
          <w:szCs w:val="28"/>
          <w:lang w:val="kk-KZ" w:eastAsia="ru-RU"/>
        </w:rPr>
        <w:t xml:space="preserve"> тобының тәрбиеленушісі </w:t>
      </w:r>
      <w:r w:rsidR="00390DA8" w:rsidRPr="00A058B9">
        <w:rPr>
          <w:rFonts w:ascii="Times New Roman" w:hAnsi="Times New Roman" w:cs="Times New Roman"/>
          <w:sz w:val="28"/>
          <w:szCs w:val="28"/>
          <w:lang w:val="kk-KZ"/>
        </w:rPr>
        <w:t xml:space="preserve">Е. А </w:t>
      </w:r>
      <w:r w:rsidRPr="00A058B9">
        <w:rPr>
          <w:rFonts w:ascii="Times New Roman" w:hAnsi="Times New Roman" w:cs="Times New Roman"/>
          <w:sz w:val="28"/>
          <w:szCs w:val="28"/>
          <w:lang w:val="kk-KZ"/>
        </w:rPr>
        <w:t>Шертаевпен түзету шараларын жүргізеді.</w:t>
      </w:r>
    </w:p>
    <w:p w14:paraId="03E27CEF" w14:textId="1F999DF4" w:rsidR="008E0FC4" w:rsidRPr="00A058B9" w:rsidRDefault="008E0FC4" w:rsidP="008E0FC4">
      <w:pPr>
        <w:spacing w:after="0"/>
        <w:jc w:val="both"/>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V. Оқу- материалдық активтер.</w:t>
      </w:r>
    </w:p>
    <w:p w14:paraId="260F0167" w14:textId="7AC9FCF1" w:rsidR="008E0FC4" w:rsidRPr="00A058B9" w:rsidRDefault="0082089B" w:rsidP="0082089B">
      <w:pPr>
        <w:spacing w:after="0" w:line="240" w:lineRule="auto"/>
        <w:rPr>
          <w:rFonts w:ascii="Times New Roman" w:hAnsi="Times New Roman" w:cs="Times New Roman"/>
          <w:bCs/>
          <w:kern w:val="2"/>
          <w:sz w:val="28"/>
          <w:szCs w:val="28"/>
          <w:lang w:val="kk-KZ"/>
          <w14:ligatures w14:val="standardContextual"/>
        </w:rPr>
      </w:pPr>
      <w:r w:rsidRPr="00A058B9">
        <w:rPr>
          <w:rFonts w:ascii="Times New Roman" w:eastAsia="Times New Roman" w:hAnsi="Times New Roman" w:cs="Times New Roman"/>
          <w:bCs/>
          <w:sz w:val="28"/>
          <w:szCs w:val="28"/>
          <w:lang w:val="kk-KZ"/>
        </w:rPr>
        <w:t xml:space="preserve">   Мектепке дейінгі, орта білім беру ұйымдарын, сондай-ақ арнаулы білім беру ұйымдарын құралдармен және жиһаздармен жабдықтау нормалары</w:t>
      </w:r>
      <w:r w:rsidR="008E0FC4" w:rsidRPr="00A058B9">
        <w:rPr>
          <w:rFonts w:ascii="Times New Roman" w:eastAsia="Calibri" w:hAnsi="Times New Roman" w:cs="Times New Roman"/>
          <w:bCs/>
          <w:i/>
          <w:sz w:val="28"/>
          <w:szCs w:val="28"/>
          <w:lang w:val="kk-KZ"/>
        </w:rPr>
        <w:t xml:space="preserve"> </w:t>
      </w:r>
      <w:hyperlink r:id="rId36" w:history="1">
        <w:r w:rsidR="008E0FC4" w:rsidRPr="00A058B9">
          <w:rPr>
            <w:rFonts w:ascii="Times New Roman" w:eastAsia="Calibri" w:hAnsi="Times New Roman" w:cs="Times New Roman"/>
            <w:bCs/>
            <w:sz w:val="28"/>
            <w:szCs w:val="28"/>
            <w:lang w:val="kk-KZ"/>
          </w:rPr>
          <w:t>бекіту туралы</w:t>
        </w:r>
      </w:hyperlink>
      <w:r w:rsidR="008E0FC4" w:rsidRPr="00A058B9">
        <w:rPr>
          <w:rFonts w:ascii="Times New Roman" w:eastAsia="Calibri" w:hAnsi="Times New Roman" w:cs="Times New Roman"/>
          <w:bCs/>
          <w:sz w:val="28"/>
          <w:szCs w:val="28"/>
          <w:shd w:val="clear" w:color="auto" w:fill="FFFFFF" w:themeFill="background1"/>
          <w:lang w:val="kk-KZ"/>
        </w:rPr>
        <w:t xml:space="preserve"> Қазақстан Республикасы Білім және ғылым министрінің 2016 жылғы 22 қаңтардағы № 70 бұйрығы. Қазақстан Республикасының Әділет министрлігінде 2016 жылы 26 ақпанда № 13272 болып тіркелді.</w:t>
      </w:r>
      <w:r w:rsidRPr="00A058B9">
        <w:rPr>
          <w:rFonts w:ascii="Times New Roman" w:eastAsia="Times New Roman" w:hAnsi="Times New Roman" w:cs="Times New Roman"/>
          <w:bCs/>
          <w:sz w:val="28"/>
          <w:szCs w:val="28"/>
          <w:lang w:val="kk-KZ"/>
        </w:rPr>
        <w:t xml:space="preserve"> ҚР Білім және ғылым министрінің 07.06.2022 № 265 бұйрығымен.</w:t>
      </w:r>
    </w:p>
    <w:p w14:paraId="6BAF0FF6" w14:textId="53B63677" w:rsidR="00B72DF6" w:rsidRPr="00A058B9" w:rsidRDefault="008E0FC4" w:rsidP="00F05530">
      <w:pPr>
        <w:pStyle w:val="a3"/>
        <w:numPr>
          <w:ilvl w:val="0"/>
          <w:numId w:val="3"/>
        </w:numPr>
        <w:spacing w:after="0" w:line="276" w:lineRule="auto"/>
        <w:ind w:left="0" w:firstLine="0"/>
        <w:jc w:val="both"/>
        <w:rPr>
          <w:rFonts w:ascii="Times New Roman" w:hAnsi="Times New Roman" w:cs="Times New Roman"/>
          <w:b/>
          <w:sz w:val="28"/>
          <w:szCs w:val="28"/>
          <w:lang w:val="kk-KZ"/>
        </w:rPr>
      </w:pPr>
      <w:r w:rsidRPr="00A058B9">
        <w:rPr>
          <w:rFonts w:ascii="Times New Roman" w:eastAsia="Calibri" w:hAnsi="Times New Roman" w:cs="Times New Roman"/>
          <w:b/>
          <w:i/>
          <w:sz w:val="28"/>
          <w:szCs w:val="28"/>
          <w:lang w:val="kk-KZ"/>
        </w:rPr>
        <w:t>Талдау нәтижелері</w:t>
      </w:r>
      <w:r w:rsidR="00B72DF6" w:rsidRPr="00A058B9">
        <w:rPr>
          <w:rFonts w:ascii="Times New Roman" w:hAnsi="Times New Roman" w:cs="Times New Roman"/>
          <w:b/>
          <w:sz w:val="28"/>
          <w:szCs w:val="28"/>
          <w:lang w:val="kk-KZ"/>
        </w:rPr>
        <w:t xml:space="preserve"> </w:t>
      </w:r>
    </w:p>
    <w:p w14:paraId="36044A20" w14:textId="77777777" w:rsidR="00B72DF6" w:rsidRPr="00A058B9" w:rsidRDefault="00B72DF6" w:rsidP="00B72DF6">
      <w:pPr>
        <w:spacing w:after="0" w:line="276" w:lineRule="auto"/>
        <w:jc w:val="both"/>
        <w:rPr>
          <w:rFonts w:ascii="Times New Roman" w:hAnsi="Times New Roman" w:cs="Times New Roman"/>
          <w:sz w:val="28"/>
          <w:szCs w:val="28"/>
        </w:rPr>
      </w:pPr>
      <w:r w:rsidRPr="00A058B9">
        <w:rPr>
          <w:rFonts w:ascii="Times New Roman" w:hAnsi="Times New Roman" w:cs="Times New Roman"/>
          <w:sz w:val="28"/>
          <w:szCs w:val="28"/>
          <w:lang w:val="kk-KZ"/>
        </w:rPr>
        <w:t>«Жұлдыз» балабақшасында мына бөлмелер бар</w:t>
      </w:r>
      <w:r w:rsidRPr="00A058B9">
        <w:rPr>
          <w:rFonts w:ascii="Times New Roman" w:hAnsi="Times New Roman" w:cs="Times New Roman"/>
          <w:sz w:val="28"/>
          <w:szCs w:val="28"/>
        </w:rPr>
        <w:t xml:space="preserve">: </w:t>
      </w:r>
    </w:p>
    <w:p w14:paraId="5D9C8DE8"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 xml:space="preserve">меңгеруші </w:t>
      </w:r>
      <w:r w:rsidRPr="00A058B9">
        <w:rPr>
          <w:rFonts w:ascii="Times New Roman" w:hAnsi="Times New Roman" w:cs="Times New Roman"/>
          <w:sz w:val="28"/>
          <w:szCs w:val="28"/>
        </w:rPr>
        <w:t>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w:t>
      </w:r>
    </w:p>
    <w:p w14:paraId="59FCE6C7" w14:textId="77777777" w:rsidR="00B72DF6" w:rsidRPr="00A058B9" w:rsidRDefault="00B72DF6" w:rsidP="00B72DF6">
      <w:pPr>
        <w:pStyle w:val="a3"/>
        <w:spacing w:line="276" w:lineRule="auto"/>
        <w:ind w:left="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әдістемелік кабинет;</w:t>
      </w:r>
    </w:p>
    <w:p w14:paraId="562E56E7"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 xml:space="preserve">-14 </w:t>
      </w:r>
      <w:r w:rsidRPr="00A058B9">
        <w:rPr>
          <w:rFonts w:ascii="Times New Roman" w:hAnsi="Times New Roman" w:cs="Times New Roman"/>
          <w:sz w:val="28"/>
          <w:szCs w:val="28"/>
          <w:lang w:val="kk-KZ"/>
        </w:rPr>
        <w:t>топ бөлмелері</w:t>
      </w:r>
      <w:r w:rsidRPr="00A058B9">
        <w:rPr>
          <w:rFonts w:ascii="Times New Roman" w:hAnsi="Times New Roman" w:cs="Times New Roman"/>
          <w:sz w:val="28"/>
          <w:szCs w:val="28"/>
        </w:rPr>
        <w:t>,</w:t>
      </w:r>
    </w:p>
    <w:p w14:paraId="4AC8CA5D"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 xml:space="preserve"> - педагог-психолог 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 xml:space="preserve">, </w:t>
      </w:r>
    </w:p>
    <w:p w14:paraId="14082196"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логопед </w:t>
      </w:r>
      <w:r w:rsidRPr="00A058B9">
        <w:rPr>
          <w:rFonts w:ascii="Times New Roman" w:hAnsi="Times New Roman" w:cs="Times New Roman"/>
          <w:sz w:val="28"/>
          <w:szCs w:val="28"/>
        </w:rPr>
        <w:t>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 xml:space="preserve"> (логопункт), </w:t>
      </w:r>
    </w:p>
    <w:p w14:paraId="16FD3C21"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денешынықтыру залы</w:t>
      </w:r>
      <w:r w:rsidRPr="00A058B9">
        <w:rPr>
          <w:rFonts w:ascii="Times New Roman" w:hAnsi="Times New Roman" w:cs="Times New Roman"/>
          <w:sz w:val="28"/>
          <w:szCs w:val="28"/>
        </w:rPr>
        <w:t xml:space="preserve">, </w:t>
      </w:r>
    </w:p>
    <w:p w14:paraId="0BF88027"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rPr>
        <w:t xml:space="preserve">бассейн, </w:t>
      </w:r>
    </w:p>
    <w:p w14:paraId="57591A8E"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rPr>
        <w:t>музыка зал</w:t>
      </w:r>
      <w:r w:rsidRPr="00A058B9">
        <w:rPr>
          <w:rFonts w:ascii="Times New Roman" w:hAnsi="Times New Roman" w:cs="Times New Roman"/>
          <w:sz w:val="28"/>
          <w:szCs w:val="28"/>
          <w:lang w:val="kk-KZ"/>
        </w:rPr>
        <w:t>ы</w:t>
      </w:r>
      <w:r w:rsidRPr="00A058B9">
        <w:rPr>
          <w:rFonts w:ascii="Times New Roman" w:hAnsi="Times New Roman" w:cs="Times New Roman"/>
          <w:sz w:val="28"/>
          <w:szCs w:val="28"/>
        </w:rPr>
        <w:t xml:space="preserve">, </w:t>
      </w:r>
    </w:p>
    <w:p w14:paraId="105C90E1"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қысқы бақ</w:t>
      </w:r>
      <w:r w:rsidRPr="00A058B9">
        <w:rPr>
          <w:rFonts w:ascii="Times New Roman" w:hAnsi="Times New Roman" w:cs="Times New Roman"/>
          <w:sz w:val="28"/>
          <w:szCs w:val="28"/>
        </w:rPr>
        <w:t xml:space="preserve">, </w:t>
      </w:r>
    </w:p>
    <w:p w14:paraId="4A2ED2AB"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өнер студиясы</w:t>
      </w:r>
      <w:r w:rsidRPr="00A058B9">
        <w:rPr>
          <w:rFonts w:ascii="Times New Roman" w:hAnsi="Times New Roman" w:cs="Times New Roman"/>
          <w:sz w:val="28"/>
          <w:szCs w:val="28"/>
        </w:rPr>
        <w:t xml:space="preserve">, </w:t>
      </w:r>
    </w:p>
    <w:p w14:paraId="0154B62D"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«Қауіпсіздік </w:t>
      </w:r>
      <w:proofErr w:type="gramStart"/>
      <w:r w:rsidRPr="00A058B9">
        <w:rPr>
          <w:rFonts w:ascii="Times New Roman" w:hAnsi="Times New Roman" w:cs="Times New Roman"/>
          <w:sz w:val="28"/>
          <w:szCs w:val="28"/>
          <w:lang w:val="kk-KZ"/>
        </w:rPr>
        <w:t>сабақтары»</w:t>
      </w:r>
      <w:r w:rsidRPr="00A058B9">
        <w:rPr>
          <w:rFonts w:ascii="Times New Roman" w:hAnsi="Times New Roman" w:cs="Times New Roman"/>
          <w:sz w:val="28"/>
          <w:szCs w:val="28"/>
        </w:rPr>
        <w:t>кабинет</w:t>
      </w:r>
      <w:r w:rsidRPr="00A058B9">
        <w:rPr>
          <w:rFonts w:ascii="Times New Roman" w:hAnsi="Times New Roman" w:cs="Times New Roman"/>
          <w:sz w:val="28"/>
          <w:szCs w:val="28"/>
          <w:lang w:val="kk-KZ"/>
        </w:rPr>
        <w:t>і</w:t>
      </w:r>
      <w:proofErr w:type="gramEnd"/>
      <w:r w:rsidRPr="00A058B9">
        <w:rPr>
          <w:rFonts w:ascii="Times New Roman" w:hAnsi="Times New Roman" w:cs="Times New Roman"/>
          <w:sz w:val="28"/>
          <w:szCs w:val="28"/>
        </w:rPr>
        <w:t xml:space="preserve">», </w:t>
      </w:r>
    </w:p>
    <w:p w14:paraId="29DD9DD6"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1</w:t>
      </w:r>
      <w:r w:rsidRPr="00A058B9">
        <w:rPr>
          <w:rFonts w:ascii="Times New Roman" w:hAnsi="Times New Roman" w:cs="Times New Roman"/>
          <w:sz w:val="28"/>
          <w:szCs w:val="28"/>
        </w:rPr>
        <w:t xml:space="preserve"> робототехник</w:t>
      </w:r>
      <w:r w:rsidRPr="00A058B9">
        <w:rPr>
          <w:rFonts w:ascii="Times New Roman" w:hAnsi="Times New Roman" w:cs="Times New Roman"/>
          <w:sz w:val="28"/>
          <w:szCs w:val="28"/>
          <w:lang w:val="kk-KZ"/>
        </w:rPr>
        <w:t xml:space="preserve">а </w:t>
      </w:r>
      <w:r w:rsidRPr="00A058B9">
        <w:rPr>
          <w:rFonts w:ascii="Times New Roman" w:hAnsi="Times New Roman" w:cs="Times New Roman"/>
          <w:sz w:val="28"/>
          <w:szCs w:val="28"/>
        </w:rPr>
        <w:t>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 xml:space="preserve"> </w:t>
      </w:r>
    </w:p>
    <w:p w14:paraId="35FCEB24"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қазақ тілі кабинеті</w:t>
      </w:r>
      <w:r w:rsidRPr="00A058B9">
        <w:rPr>
          <w:rFonts w:ascii="Times New Roman" w:hAnsi="Times New Roman" w:cs="Times New Roman"/>
          <w:sz w:val="28"/>
          <w:szCs w:val="28"/>
        </w:rPr>
        <w:t xml:space="preserve">, </w:t>
      </w:r>
    </w:p>
    <w:p w14:paraId="42D5A599"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rPr>
        <w:t>хореографи</w:t>
      </w:r>
      <w:r w:rsidRPr="00A058B9">
        <w:rPr>
          <w:rFonts w:ascii="Times New Roman" w:hAnsi="Times New Roman" w:cs="Times New Roman"/>
          <w:sz w:val="28"/>
          <w:szCs w:val="28"/>
          <w:lang w:val="kk-KZ"/>
        </w:rPr>
        <w:t>я</w:t>
      </w:r>
      <w:r w:rsidRPr="00A058B9">
        <w:rPr>
          <w:rFonts w:ascii="Times New Roman" w:hAnsi="Times New Roman" w:cs="Times New Roman"/>
          <w:sz w:val="28"/>
          <w:szCs w:val="28"/>
        </w:rPr>
        <w:t xml:space="preserve"> 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 xml:space="preserve">, </w:t>
      </w:r>
    </w:p>
    <w:p w14:paraId="193EB4C1"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этнопедагогика </w:t>
      </w:r>
      <w:r w:rsidRPr="00A058B9">
        <w:rPr>
          <w:rFonts w:ascii="Times New Roman" w:hAnsi="Times New Roman" w:cs="Times New Roman"/>
          <w:sz w:val="28"/>
          <w:szCs w:val="28"/>
        </w:rPr>
        <w:t>кабинет</w:t>
      </w:r>
      <w:r w:rsidRPr="00A058B9">
        <w:rPr>
          <w:rFonts w:ascii="Times New Roman" w:hAnsi="Times New Roman" w:cs="Times New Roman"/>
          <w:sz w:val="28"/>
          <w:szCs w:val="28"/>
          <w:lang w:val="kk-KZ"/>
        </w:rPr>
        <w:t>і</w:t>
      </w:r>
      <w:r w:rsidRPr="00A058B9">
        <w:rPr>
          <w:rFonts w:ascii="Times New Roman" w:hAnsi="Times New Roman" w:cs="Times New Roman"/>
          <w:sz w:val="28"/>
          <w:szCs w:val="28"/>
        </w:rPr>
        <w:t>,</w:t>
      </w:r>
    </w:p>
    <w:p w14:paraId="15A8FF3F"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rPr>
        <w:t>медицин</w:t>
      </w:r>
      <w:r w:rsidRPr="00A058B9">
        <w:rPr>
          <w:rFonts w:ascii="Times New Roman" w:hAnsi="Times New Roman" w:cs="Times New Roman"/>
          <w:sz w:val="28"/>
          <w:szCs w:val="28"/>
          <w:lang w:val="kk-KZ"/>
        </w:rPr>
        <w:t>алық</w:t>
      </w:r>
      <w:r w:rsidRPr="00A058B9">
        <w:rPr>
          <w:rFonts w:ascii="Times New Roman" w:hAnsi="Times New Roman" w:cs="Times New Roman"/>
          <w:sz w:val="28"/>
          <w:szCs w:val="28"/>
        </w:rPr>
        <w:t xml:space="preserve"> кабинет;</w:t>
      </w:r>
    </w:p>
    <w:p w14:paraId="0F54D108"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ас үй бөлмесі</w:t>
      </w:r>
      <w:r w:rsidRPr="00A058B9">
        <w:rPr>
          <w:rFonts w:ascii="Times New Roman" w:hAnsi="Times New Roman" w:cs="Times New Roman"/>
          <w:sz w:val="28"/>
          <w:szCs w:val="28"/>
        </w:rPr>
        <w:t>,</w:t>
      </w:r>
    </w:p>
    <w:p w14:paraId="43E3DBC6" w14:textId="77777777" w:rsidR="00B72DF6" w:rsidRPr="00A058B9" w:rsidRDefault="00B72DF6" w:rsidP="00B72DF6">
      <w:pPr>
        <w:pStyle w:val="a3"/>
        <w:spacing w:line="276" w:lineRule="auto"/>
        <w:ind w:left="0"/>
        <w:jc w:val="both"/>
        <w:rPr>
          <w:rFonts w:ascii="Times New Roman" w:hAnsi="Times New Roman" w:cs="Times New Roman"/>
          <w:sz w:val="28"/>
          <w:szCs w:val="28"/>
        </w:rPr>
      </w:pPr>
      <w:r w:rsidRPr="00A058B9">
        <w:rPr>
          <w:rFonts w:ascii="Times New Roman" w:hAnsi="Times New Roman" w:cs="Times New Roman"/>
          <w:sz w:val="28"/>
          <w:szCs w:val="28"/>
        </w:rPr>
        <w:lastRenderedPageBreak/>
        <w:t>-</w:t>
      </w:r>
      <w:r w:rsidRPr="00A058B9">
        <w:rPr>
          <w:rFonts w:ascii="Times New Roman" w:hAnsi="Times New Roman" w:cs="Times New Roman"/>
          <w:sz w:val="28"/>
          <w:szCs w:val="28"/>
          <w:lang w:val="kk-KZ"/>
        </w:rPr>
        <w:t xml:space="preserve"> кір жуатын орын</w:t>
      </w:r>
      <w:r w:rsidRPr="00A058B9">
        <w:rPr>
          <w:rFonts w:ascii="Times New Roman" w:hAnsi="Times New Roman" w:cs="Times New Roman"/>
          <w:sz w:val="28"/>
          <w:szCs w:val="28"/>
        </w:rPr>
        <w:t>.</w:t>
      </w:r>
    </w:p>
    <w:p w14:paraId="177319CB" w14:textId="2B4F5999" w:rsidR="00B72DF6" w:rsidRPr="00A058B9" w:rsidRDefault="00B72DF6" w:rsidP="00B72DF6">
      <w:pPr>
        <w:pStyle w:val="a3"/>
        <w:spacing w:line="276" w:lineRule="auto"/>
        <w:ind w:left="0"/>
        <w:jc w:val="both"/>
        <w:rPr>
          <w:rFonts w:ascii="Times New Roman" w:hAnsi="Times New Roman" w:cs="Times New Roman"/>
          <w:sz w:val="28"/>
          <w:szCs w:val="28"/>
          <w:lang w:val="kk-KZ"/>
        </w:rPr>
      </w:pPr>
      <w:r w:rsidRPr="00A058B9">
        <w:rPr>
          <w:rFonts w:ascii="Times New Roman" w:hAnsi="Times New Roman" w:cs="Times New Roman"/>
          <w:sz w:val="28"/>
          <w:szCs w:val="28"/>
        </w:rPr>
        <w:t xml:space="preserve">        Балабақшадағы пәндік-кеңістіктік орта балалардың даму мүдделеріне, олардың эмоционалды әл-ауқатына жауап береді, МЖМБС талаптарына сәйкес құрылған. Балаларға арналған барлық </w:t>
      </w:r>
      <w:r w:rsidRPr="00A058B9">
        <w:rPr>
          <w:rFonts w:ascii="Times New Roman" w:hAnsi="Times New Roman" w:cs="Times New Roman"/>
          <w:sz w:val="28"/>
          <w:szCs w:val="28"/>
          <w:lang w:val="kk-KZ"/>
        </w:rPr>
        <w:t>заттар өздеріне</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 xml:space="preserve">қол жетімді, олардың </w:t>
      </w:r>
      <w:r w:rsidRPr="00A058B9">
        <w:rPr>
          <w:rFonts w:ascii="Times New Roman" w:hAnsi="Times New Roman" w:cs="Times New Roman"/>
          <w:sz w:val="28"/>
          <w:szCs w:val="28"/>
        </w:rPr>
        <w:t>белсенді</w:t>
      </w:r>
      <w:r w:rsidRPr="00A058B9">
        <w:rPr>
          <w:rFonts w:ascii="Times New Roman" w:hAnsi="Times New Roman" w:cs="Times New Roman"/>
          <w:sz w:val="28"/>
          <w:szCs w:val="28"/>
          <w:lang w:val="kk-KZ"/>
        </w:rPr>
        <w:t xml:space="preserve"> әрекет ететін </w:t>
      </w:r>
      <w:r w:rsidRPr="00A058B9">
        <w:rPr>
          <w:rFonts w:ascii="Times New Roman" w:hAnsi="Times New Roman" w:cs="Times New Roman"/>
          <w:sz w:val="28"/>
          <w:szCs w:val="28"/>
        </w:rPr>
        <w:t>аймағында</w:t>
      </w:r>
      <w:r w:rsidRPr="00A058B9">
        <w:rPr>
          <w:rFonts w:ascii="Times New Roman" w:hAnsi="Times New Roman" w:cs="Times New Roman"/>
          <w:sz w:val="28"/>
          <w:szCs w:val="28"/>
          <w:lang w:val="kk-KZ"/>
        </w:rPr>
        <w:t xml:space="preserve"> орналасқан.</w:t>
      </w:r>
      <w:r w:rsidRPr="00A058B9">
        <w:rPr>
          <w:rFonts w:ascii="Times New Roman" w:hAnsi="Times New Roman" w:cs="Times New Roman"/>
          <w:sz w:val="28"/>
          <w:szCs w:val="28"/>
        </w:rPr>
        <w:t xml:space="preserve"> Әр топтың ойын ойна</w:t>
      </w:r>
      <w:r w:rsidRPr="00A058B9">
        <w:rPr>
          <w:rFonts w:ascii="Times New Roman" w:hAnsi="Times New Roman" w:cs="Times New Roman"/>
          <w:sz w:val="28"/>
          <w:szCs w:val="28"/>
          <w:lang w:val="kk-KZ"/>
        </w:rPr>
        <w:t>йтын</w:t>
      </w:r>
      <w:r w:rsidRPr="00A058B9">
        <w:rPr>
          <w:rFonts w:ascii="Times New Roman" w:hAnsi="Times New Roman" w:cs="Times New Roman"/>
          <w:sz w:val="28"/>
          <w:szCs w:val="28"/>
        </w:rPr>
        <w:t>, ұйықта</w:t>
      </w:r>
      <w:r w:rsidRPr="00A058B9">
        <w:rPr>
          <w:rFonts w:ascii="Times New Roman" w:hAnsi="Times New Roman" w:cs="Times New Roman"/>
          <w:sz w:val="28"/>
          <w:szCs w:val="28"/>
          <w:lang w:val="kk-KZ"/>
        </w:rPr>
        <w:t>йтын</w:t>
      </w:r>
      <w:r w:rsidRPr="00A058B9">
        <w:rPr>
          <w:rFonts w:ascii="Times New Roman" w:hAnsi="Times New Roman" w:cs="Times New Roman"/>
          <w:sz w:val="28"/>
          <w:szCs w:val="28"/>
        </w:rPr>
        <w:t xml:space="preserve">, шешінетін және дәретхана </w:t>
      </w:r>
      <w:proofErr w:type="gramStart"/>
      <w:r w:rsidRPr="00A058B9">
        <w:rPr>
          <w:rFonts w:ascii="Times New Roman" w:hAnsi="Times New Roman" w:cs="Times New Roman"/>
          <w:sz w:val="28"/>
          <w:szCs w:val="28"/>
        </w:rPr>
        <w:t>бөлме</w:t>
      </w:r>
      <w:r w:rsidRPr="00A058B9">
        <w:rPr>
          <w:rFonts w:ascii="Times New Roman" w:hAnsi="Times New Roman" w:cs="Times New Roman"/>
          <w:sz w:val="28"/>
          <w:szCs w:val="28"/>
          <w:lang w:val="kk-KZ"/>
        </w:rPr>
        <w:t xml:space="preserve">лері </w:t>
      </w:r>
      <w:r w:rsidRPr="00A058B9">
        <w:rPr>
          <w:rFonts w:ascii="Times New Roman" w:hAnsi="Times New Roman" w:cs="Times New Roman"/>
          <w:sz w:val="28"/>
          <w:szCs w:val="28"/>
        </w:rPr>
        <w:t xml:space="preserve"> бар</w:t>
      </w:r>
      <w:proofErr w:type="gramEnd"/>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Бөлмелердің</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көлемі</w:t>
      </w:r>
      <w:r w:rsidRPr="00A058B9">
        <w:rPr>
          <w:rFonts w:ascii="Times New Roman" w:hAnsi="Times New Roman" w:cs="Times New Roman"/>
          <w:sz w:val="28"/>
          <w:szCs w:val="28"/>
        </w:rPr>
        <w:t xml:space="preserve"> санитарлық-гигиеналық нормалар мен ережелерге сәйкес келеді. Топтық </w:t>
      </w:r>
      <w:r w:rsidRPr="00A058B9">
        <w:rPr>
          <w:rFonts w:ascii="Times New Roman" w:hAnsi="Times New Roman" w:cs="Times New Roman"/>
          <w:sz w:val="28"/>
          <w:szCs w:val="28"/>
          <w:lang w:val="kk-KZ"/>
        </w:rPr>
        <w:t>бөлмелерде</w:t>
      </w:r>
      <w:r w:rsidRPr="00A058B9">
        <w:rPr>
          <w:rFonts w:ascii="Times New Roman" w:hAnsi="Times New Roman" w:cs="Times New Roman"/>
          <w:sz w:val="28"/>
          <w:szCs w:val="28"/>
        </w:rPr>
        <w:t xml:space="preserve"> балалардың </w:t>
      </w:r>
      <w:r w:rsidRPr="00A058B9">
        <w:rPr>
          <w:rFonts w:ascii="Times New Roman" w:hAnsi="Times New Roman" w:cs="Times New Roman"/>
          <w:sz w:val="28"/>
          <w:szCs w:val="28"/>
          <w:lang w:val="kk-KZ"/>
        </w:rPr>
        <w:t xml:space="preserve">түрлі </w:t>
      </w:r>
      <w:r w:rsidRPr="00A058B9">
        <w:rPr>
          <w:rFonts w:ascii="Times New Roman" w:hAnsi="Times New Roman" w:cs="Times New Roman"/>
          <w:sz w:val="28"/>
          <w:szCs w:val="28"/>
        </w:rPr>
        <w:t>белсенді іс-әрекет</w:t>
      </w:r>
      <w:r w:rsidRPr="00A058B9">
        <w:rPr>
          <w:rFonts w:ascii="Times New Roman" w:hAnsi="Times New Roman" w:cs="Times New Roman"/>
          <w:sz w:val="28"/>
          <w:szCs w:val="28"/>
          <w:lang w:val="kk-KZ"/>
        </w:rPr>
        <w:t xml:space="preserve"> ету</w:t>
      </w:r>
      <w:r w:rsidRPr="00A058B9">
        <w:rPr>
          <w:rFonts w:ascii="Times New Roman" w:hAnsi="Times New Roman" w:cs="Times New Roman"/>
          <w:sz w:val="28"/>
          <w:szCs w:val="28"/>
        </w:rPr>
        <w:t xml:space="preserve"> үшін жағдайлар жасалған: ойын, танымдық, еңбек, шығармашылық, зерттеу.</w:t>
      </w:r>
      <w:r w:rsidR="00170D36" w:rsidRPr="00A058B9">
        <w:rPr>
          <w:rFonts w:ascii="Times New Roman" w:hAnsi="Times New Roman" w:cs="Times New Roman"/>
          <w:sz w:val="28"/>
          <w:szCs w:val="28"/>
          <w:lang w:val="kk-KZ"/>
        </w:rPr>
        <w:t xml:space="preserve"> Барлық</w:t>
      </w:r>
      <w:r w:rsidRPr="00A058B9">
        <w:rPr>
          <w:rFonts w:ascii="Times New Roman" w:hAnsi="Times New Roman" w:cs="Times New Roman"/>
          <w:sz w:val="28"/>
          <w:szCs w:val="28"/>
          <w:lang w:val="kk-KZ"/>
        </w:rPr>
        <w:t xml:space="preserve"> топтар</w:t>
      </w:r>
      <w:r w:rsidR="00EF3D9F" w:rsidRPr="00A058B9">
        <w:rPr>
          <w:rFonts w:ascii="Times New Roman" w:hAnsi="Times New Roman" w:cs="Times New Roman"/>
          <w:sz w:val="28"/>
          <w:szCs w:val="28"/>
          <w:lang w:val="kk-KZ"/>
        </w:rPr>
        <w:t>да</w:t>
      </w:r>
      <w:r w:rsidRPr="00A058B9">
        <w:rPr>
          <w:rFonts w:ascii="Times New Roman" w:hAnsi="Times New Roman" w:cs="Times New Roman"/>
          <w:sz w:val="28"/>
          <w:szCs w:val="28"/>
          <w:lang w:val="kk-KZ"/>
        </w:rPr>
        <w:t xml:space="preserve"> бөлмелерді белсенділік орталықтарына бөлуге арналған жиһазбен </w:t>
      </w:r>
      <w:r w:rsidR="00EF3D9F" w:rsidRPr="00A058B9">
        <w:rPr>
          <w:rFonts w:ascii="Times New Roman" w:hAnsi="Times New Roman" w:cs="Times New Roman"/>
          <w:sz w:val="28"/>
          <w:szCs w:val="28"/>
          <w:lang w:val="kk-KZ"/>
        </w:rPr>
        <w:t xml:space="preserve"> </w:t>
      </w:r>
      <w:r w:rsidRPr="00A058B9">
        <w:rPr>
          <w:rFonts w:ascii="Times New Roman" w:hAnsi="Times New Roman" w:cs="Times New Roman"/>
          <w:sz w:val="28"/>
          <w:szCs w:val="28"/>
          <w:lang w:val="kk-KZ"/>
        </w:rPr>
        <w:t xml:space="preserve">сәйкес дидактикалық, оқу-әдістемелік материалдармен жабдықталған. Материалдардың, ойын заттарының қол жетімділігі балалардың еркіндігін, өзінділігін дамытуға көмектеседі, ойын жағдайын, қоршаған ортаны шығармашылық модельдеуге деген ұмтылысты жүзеге асырады. Жиһаз балалардың өсуіне сәйкес таңдалған және таңбаланған.  </w:t>
      </w:r>
    </w:p>
    <w:p w14:paraId="35B13293" w14:textId="72F3D6E7" w:rsidR="00B72DF6" w:rsidRPr="00A058B9" w:rsidRDefault="00B72DF6" w:rsidP="00B72DF6">
      <w:pPr>
        <w:pStyle w:val="a3"/>
        <w:spacing w:line="276" w:lineRule="auto"/>
        <w:ind w:left="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Табиғи және жасанды жарықтандыру нормаға сәйкес келеді. Толық тазалау кестесінің орындалуы, ыдыс жууға, кір жууға және арнайы киім жууға арналған жуғыш заттардың болуы нақты бақыланады. Балаларды сауықтыру бойынша жұмыстар жоспар бойынша жүргізіледі. Сауықтыру іс-шараларының жоспары балалар контингентіне байланысты әрбір оқу жылына жасалады. Балабақшаның безендірілуі мен интерьері балалардың эмоционалды әл-ауқатына ықпал ететін үй жағдайына жақын. Балабақша ұжымы ата-аналармен бірге балалар балабақшада өздерін  жайлы, ыңғайлы сезіну үшін ынталары мен шығармашылық күш жұмсайды. Әр жас тобында қызмет бұрыштары құрылған, олар: </w:t>
      </w:r>
      <w:r w:rsidR="00C12B4E" w:rsidRPr="00A058B9">
        <w:rPr>
          <w:rFonts w:ascii="Times New Roman" w:hAnsi="Times New Roman" w:cs="Times New Roman"/>
          <w:sz w:val="28"/>
          <w:szCs w:val="28"/>
          <w:lang w:val="kk-KZ"/>
        </w:rPr>
        <w:t xml:space="preserve">* «ұлттық бұрыш», * «кітапхана бұрышы» </w:t>
      </w:r>
      <w:r w:rsidRPr="00A058B9">
        <w:rPr>
          <w:rFonts w:ascii="Times New Roman" w:hAnsi="Times New Roman" w:cs="Times New Roman"/>
          <w:sz w:val="28"/>
          <w:szCs w:val="28"/>
          <w:lang w:val="kk-KZ"/>
        </w:rPr>
        <w:t xml:space="preserve">* «спорт бұрышы»; * «сюжеттік-рөлдік ойын бұрышы»; * «көркем әдебиет бұрышы»; * «зерттеу әрекетінің бұрышы»; * «табиғат бұрышы»; * «дамыту ойындар бұрышы». Топ бөлмелерінде балаларды оқыту және тәрбиелеу үшін: *ойындар, ойыншықтар, оқу-көрнекі құралдар, сюжеттік-рөлдік ойындар, дидактикалық материалдар;* спорттық құралдар, жұмсақ модульдер; *зерттеу әрекетіне арналған құралдар бар. </w:t>
      </w:r>
    </w:p>
    <w:p w14:paraId="09A6889D" w14:textId="32016AD4" w:rsidR="002A6D3E" w:rsidRPr="00A058B9" w:rsidRDefault="00CA4932" w:rsidP="00B72DF6">
      <w:pPr>
        <w:pStyle w:val="a3"/>
        <w:spacing w:line="276" w:lineRule="auto"/>
        <w:ind w:left="0"/>
        <w:jc w:val="both"/>
        <w:rPr>
          <w:rFonts w:ascii="Times New Roman" w:hAnsi="Times New Roman" w:cs="Times New Roman"/>
          <w:sz w:val="28"/>
          <w:szCs w:val="28"/>
          <w:lang w:val="kk-KZ"/>
        </w:rPr>
      </w:pPr>
      <w:hyperlink r:id="rId37" w:history="1">
        <w:r w:rsidR="00016600" w:rsidRPr="00A058B9">
          <w:rPr>
            <w:rStyle w:val="a5"/>
            <w:rFonts w:ascii="Times New Roman" w:hAnsi="Times New Roman" w:cs="Times New Roman"/>
            <w:sz w:val="28"/>
            <w:szCs w:val="28"/>
            <w:lang w:val="kk-KZ"/>
          </w:rPr>
          <w:t>https://disk.yandex.ru/d/9MdWQLzsH45bjQ</w:t>
        </w:r>
      </w:hyperlink>
      <w:r w:rsidR="00016600" w:rsidRPr="00A058B9">
        <w:rPr>
          <w:rFonts w:ascii="Times New Roman" w:hAnsi="Times New Roman" w:cs="Times New Roman"/>
          <w:sz w:val="28"/>
          <w:szCs w:val="28"/>
          <w:lang w:val="kk-KZ"/>
        </w:rPr>
        <w:t xml:space="preserve"> </w:t>
      </w:r>
    </w:p>
    <w:p w14:paraId="69EE0339" w14:textId="77777777" w:rsidR="00B72DF6" w:rsidRPr="00A058B9" w:rsidRDefault="00B72DF6" w:rsidP="00B72DF6">
      <w:pPr>
        <w:pStyle w:val="a3"/>
        <w:spacing w:after="0" w:line="276" w:lineRule="auto"/>
        <w:ind w:left="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Әдістемелік кабинет барлық қажетті техникамен жабдықталған: 4 ноутбук, 3 компьютер, 3 моноблок, 2 түрлі-түсті принтер,2 принтер (1 ішінде 3 ), 4 қара-ақ принтер, 1 ламинатор, 1 проектор, 1 интерактивті тақта. Мектепке дейінгі білім берудің іске асырылатын негізгі білім беру бағдарламасына арналған оқу-әдістемелік жинағы бар, қажетті оқыту құралдарының тізбесі ұсынылған: үлгілік негізгі білім беру бағдарламалары, оқу-әдістемелік және оқу-көрнекі </w:t>
      </w:r>
      <w:r w:rsidRPr="00A058B9">
        <w:rPr>
          <w:rFonts w:ascii="Times New Roman" w:hAnsi="Times New Roman" w:cs="Times New Roman"/>
          <w:sz w:val="28"/>
          <w:szCs w:val="28"/>
          <w:lang w:val="kk-KZ"/>
        </w:rPr>
        <w:lastRenderedPageBreak/>
        <w:t>құралдар (иллюстрациялық альбомдар, демонстрациялық және үлестірме материалдар.</w:t>
      </w:r>
    </w:p>
    <w:p w14:paraId="6AFE8908"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Педагог-психолог кабинеті </w:t>
      </w:r>
    </w:p>
    <w:p w14:paraId="41DBE441"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Кабинетте келесі аймақтар ұйымдастырылған: </w:t>
      </w:r>
    </w:p>
    <w:p w14:paraId="2BD05E44" w14:textId="77777777" w:rsidR="00B72DF6" w:rsidRPr="00A058B9" w:rsidRDefault="00B72DF6" w:rsidP="00B72DF6">
      <w:pPr>
        <w:pStyle w:val="a3"/>
        <w:spacing w:after="0" w:line="276" w:lineRule="auto"/>
        <w:ind w:left="426"/>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Диагностика және жеке оқу қызметіне арналған аймақ; </w:t>
      </w:r>
    </w:p>
    <w:p w14:paraId="73BD2992" w14:textId="77777777" w:rsidR="00B72DF6" w:rsidRPr="00A058B9" w:rsidRDefault="00B72DF6" w:rsidP="00B72DF6">
      <w:pPr>
        <w:pStyle w:val="a3"/>
        <w:spacing w:after="0" w:line="276" w:lineRule="auto"/>
        <w:ind w:left="426"/>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Топтық оқу әрекетіне арналған аймақ; </w:t>
      </w:r>
    </w:p>
    <w:p w14:paraId="3AF0C232" w14:textId="77777777" w:rsidR="00B72DF6" w:rsidRPr="00A058B9" w:rsidRDefault="00B72DF6" w:rsidP="00B72DF6">
      <w:pPr>
        <w:pStyle w:val="a3"/>
        <w:spacing w:after="0" w:line="276" w:lineRule="auto"/>
        <w:ind w:left="426"/>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Ойын психотерапиясы аймағы; </w:t>
      </w:r>
    </w:p>
    <w:p w14:paraId="4156D141" w14:textId="77777777" w:rsidR="00B72DF6" w:rsidRPr="00A058B9" w:rsidRDefault="00B72DF6" w:rsidP="00B72DF6">
      <w:pPr>
        <w:pStyle w:val="a3"/>
        <w:spacing w:after="0" w:line="276" w:lineRule="auto"/>
        <w:ind w:left="426"/>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Релаксация аймағы.</w:t>
      </w:r>
    </w:p>
    <w:p w14:paraId="3AA68354" w14:textId="5D680DAF" w:rsidR="00B72DF6" w:rsidRPr="00A058B9" w:rsidRDefault="00B72DF6" w:rsidP="00B72DF6">
      <w:pPr>
        <w:pStyle w:val="a3"/>
        <w:spacing w:after="0" w:line="276" w:lineRule="auto"/>
        <w:ind w:left="0" w:firstLine="426"/>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Балалардың физикалық белсенділігін қамтамасыз ету үшін балабақша ғимаратында бейімделген дене шын</w:t>
      </w:r>
      <w:r w:rsidR="00AE238A" w:rsidRPr="00A058B9">
        <w:rPr>
          <w:rFonts w:ascii="Times New Roman" w:hAnsi="Times New Roman" w:cs="Times New Roman"/>
          <w:sz w:val="28"/>
          <w:szCs w:val="28"/>
          <w:lang w:val="kk-KZ"/>
        </w:rPr>
        <w:t xml:space="preserve">ықтыру залы бар. Дене тәрбие </w:t>
      </w:r>
      <w:r w:rsidRPr="00A058B9">
        <w:rPr>
          <w:rFonts w:ascii="Times New Roman" w:hAnsi="Times New Roman" w:cs="Times New Roman"/>
          <w:sz w:val="28"/>
          <w:szCs w:val="28"/>
          <w:lang w:val="kk-KZ"/>
        </w:rPr>
        <w:t>бойынша Ұ</w:t>
      </w:r>
      <w:r w:rsidR="004A3304" w:rsidRPr="00A058B9">
        <w:rPr>
          <w:rFonts w:ascii="Times New Roman" w:hAnsi="Times New Roman" w:cs="Times New Roman"/>
          <w:sz w:val="28"/>
          <w:szCs w:val="28"/>
          <w:lang w:val="kk-KZ"/>
        </w:rPr>
        <w:t>іә</w:t>
      </w:r>
      <w:r w:rsidRPr="00A058B9">
        <w:rPr>
          <w:rFonts w:ascii="Times New Roman" w:hAnsi="Times New Roman" w:cs="Times New Roman"/>
          <w:sz w:val="28"/>
          <w:szCs w:val="28"/>
          <w:lang w:val="kk-KZ"/>
        </w:rPr>
        <w:t xml:space="preserve"> тәрбиеленушілердің денсаулығын нығайтуға және салауатты өмір салты туралы идеяларды қалыптастыруға бағытталған. Балалардың физикалық дамуы үшін материалдық-техникалық, ұйымдастырушылық, әдістемелік жағдайлар қажетті деңгейде жасалған және  сақталады. МДҰ-да дене шынықтыру-сауықтыру жұмысын ұйымдастыру негізгі жалпы білім беру бағдарламасының талаптарына жауап береді. Санитарлық ережелер талаптарына сәйкес оқу жоспарында апта сайын дене шынықтыру залында және серуенде дене шынықтыруды дамыту бойынша тікелей-білім беру қызметі көзделеді.Дене шынықтыру залы келесі құралдармен жабдықталған:</w:t>
      </w:r>
    </w:p>
    <w:p w14:paraId="210909C1"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rPr>
        <w:t>Гимнаст</w:t>
      </w:r>
      <w:r w:rsidRPr="00A058B9">
        <w:rPr>
          <w:rFonts w:ascii="Times New Roman" w:hAnsi="Times New Roman" w:cs="Times New Roman"/>
          <w:sz w:val="28"/>
          <w:szCs w:val="28"/>
          <w:lang w:val="kk-KZ"/>
        </w:rPr>
        <w:t>икалық сатылар</w:t>
      </w:r>
      <w:r w:rsidRPr="00A058B9">
        <w:rPr>
          <w:rFonts w:ascii="Times New Roman" w:hAnsi="Times New Roman" w:cs="Times New Roman"/>
          <w:sz w:val="28"/>
          <w:szCs w:val="28"/>
        </w:rPr>
        <w:t>;</w:t>
      </w:r>
    </w:p>
    <w:p w14:paraId="72C7FB97"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Орындықтар</w:t>
      </w:r>
      <w:r w:rsidRPr="00A058B9">
        <w:rPr>
          <w:rFonts w:ascii="Times New Roman" w:hAnsi="Times New Roman" w:cs="Times New Roman"/>
          <w:sz w:val="28"/>
          <w:szCs w:val="28"/>
        </w:rPr>
        <w:t>;</w:t>
      </w:r>
    </w:p>
    <w:p w14:paraId="7D0BBED2"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төсеніштер</w:t>
      </w:r>
      <w:r w:rsidRPr="00A058B9">
        <w:rPr>
          <w:rFonts w:ascii="Times New Roman" w:hAnsi="Times New Roman" w:cs="Times New Roman"/>
          <w:sz w:val="28"/>
          <w:szCs w:val="28"/>
        </w:rPr>
        <w:t>;</w:t>
      </w:r>
    </w:p>
    <w:p w14:paraId="46A47EF1"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резенке доптар</w:t>
      </w:r>
      <w:r w:rsidRPr="00A058B9">
        <w:rPr>
          <w:rFonts w:ascii="Times New Roman" w:hAnsi="Times New Roman" w:cs="Times New Roman"/>
          <w:sz w:val="28"/>
          <w:szCs w:val="28"/>
        </w:rPr>
        <w:t>;</w:t>
      </w:r>
    </w:p>
    <w:p w14:paraId="2FA6B8BF"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дөңгелектер</w:t>
      </w:r>
      <w:r w:rsidRPr="00A058B9">
        <w:rPr>
          <w:rFonts w:ascii="Times New Roman" w:hAnsi="Times New Roman" w:cs="Times New Roman"/>
          <w:sz w:val="28"/>
          <w:szCs w:val="28"/>
        </w:rPr>
        <w:t>;</w:t>
      </w:r>
    </w:p>
    <w:p w14:paraId="2A0A3F05"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секіргіштер</w:t>
      </w:r>
      <w:r w:rsidRPr="00A058B9">
        <w:rPr>
          <w:rFonts w:ascii="Times New Roman" w:hAnsi="Times New Roman" w:cs="Times New Roman"/>
          <w:sz w:val="28"/>
          <w:szCs w:val="28"/>
        </w:rPr>
        <w:t>;</w:t>
      </w:r>
    </w:p>
    <w:p w14:paraId="66206F2B"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спорт бұрышы</w:t>
      </w:r>
      <w:r w:rsidRPr="00A058B9">
        <w:rPr>
          <w:rFonts w:ascii="Times New Roman" w:hAnsi="Times New Roman" w:cs="Times New Roman"/>
          <w:sz w:val="28"/>
          <w:szCs w:val="28"/>
        </w:rPr>
        <w:t xml:space="preserve"> (швед</w:t>
      </w:r>
      <w:r w:rsidRPr="00A058B9">
        <w:rPr>
          <w:rFonts w:ascii="Times New Roman" w:hAnsi="Times New Roman" w:cs="Times New Roman"/>
          <w:sz w:val="28"/>
          <w:szCs w:val="28"/>
          <w:lang w:val="kk-KZ"/>
        </w:rPr>
        <w:t xml:space="preserve"> қабырғасы</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сақиналар</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арқан</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жіптен жасалған саты</w:t>
      </w:r>
      <w:r w:rsidRPr="00A058B9">
        <w:rPr>
          <w:rFonts w:ascii="Times New Roman" w:hAnsi="Times New Roman" w:cs="Times New Roman"/>
          <w:sz w:val="28"/>
          <w:szCs w:val="28"/>
        </w:rPr>
        <w:t>);</w:t>
      </w:r>
    </w:p>
    <w:p w14:paraId="0555A1FC"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доғалар</w:t>
      </w:r>
      <w:r w:rsidRPr="00A058B9">
        <w:rPr>
          <w:rFonts w:ascii="Times New Roman" w:hAnsi="Times New Roman" w:cs="Times New Roman"/>
          <w:sz w:val="28"/>
          <w:szCs w:val="28"/>
        </w:rPr>
        <w:t>;</w:t>
      </w:r>
    </w:p>
    <w:p w14:paraId="41340076"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түрлі жұмсақ модульдер</w:t>
      </w:r>
      <w:r w:rsidRPr="00A058B9">
        <w:rPr>
          <w:rFonts w:ascii="Times New Roman" w:hAnsi="Times New Roman" w:cs="Times New Roman"/>
          <w:sz w:val="28"/>
          <w:szCs w:val="28"/>
        </w:rPr>
        <w:t>;</w:t>
      </w:r>
    </w:p>
    <w:p w14:paraId="03028663" w14:textId="77777777" w:rsidR="00B72DF6" w:rsidRPr="00A058B9" w:rsidRDefault="00B72DF6" w:rsidP="00B72DF6">
      <w:pPr>
        <w:pStyle w:val="a3"/>
        <w:numPr>
          <w:ilvl w:val="0"/>
          <w:numId w:val="4"/>
        </w:numPr>
        <w:spacing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степ аэробикаға арналған платформалар</w:t>
      </w:r>
      <w:r w:rsidRPr="00A058B9">
        <w:rPr>
          <w:rFonts w:ascii="Times New Roman" w:hAnsi="Times New Roman" w:cs="Times New Roman"/>
          <w:sz w:val="28"/>
          <w:szCs w:val="28"/>
        </w:rPr>
        <w:t>;</w:t>
      </w:r>
    </w:p>
    <w:p w14:paraId="12EA3D70" w14:textId="77777777" w:rsidR="00B72DF6" w:rsidRPr="00A058B9" w:rsidRDefault="00B72DF6" w:rsidP="00B72DF6">
      <w:pPr>
        <w:pStyle w:val="a3"/>
        <w:numPr>
          <w:ilvl w:val="0"/>
          <w:numId w:val="4"/>
        </w:numPr>
        <w:spacing w:after="0" w:line="276" w:lineRule="auto"/>
        <w:ind w:left="142" w:hanging="142"/>
        <w:jc w:val="both"/>
        <w:rPr>
          <w:rFonts w:ascii="Times New Roman" w:hAnsi="Times New Roman" w:cs="Times New Roman"/>
          <w:sz w:val="28"/>
          <w:szCs w:val="28"/>
        </w:rPr>
      </w:pPr>
      <w:r w:rsidRPr="00A058B9">
        <w:rPr>
          <w:rFonts w:ascii="Times New Roman" w:hAnsi="Times New Roman" w:cs="Times New Roman"/>
          <w:sz w:val="28"/>
          <w:szCs w:val="28"/>
          <w:lang w:val="kk-KZ"/>
        </w:rPr>
        <w:t>массажды кілемшелер мен жолдар</w:t>
      </w:r>
      <w:r w:rsidRPr="00A058B9">
        <w:rPr>
          <w:rFonts w:ascii="Times New Roman" w:hAnsi="Times New Roman" w:cs="Times New Roman"/>
          <w:sz w:val="28"/>
          <w:szCs w:val="28"/>
        </w:rPr>
        <w:t>.</w:t>
      </w:r>
    </w:p>
    <w:p w14:paraId="3F43B161"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rPr>
        <w:t>-Музыка зал</w:t>
      </w:r>
      <w:r w:rsidRPr="00A058B9">
        <w:rPr>
          <w:rFonts w:ascii="Times New Roman" w:hAnsi="Times New Roman" w:cs="Times New Roman"/>
          <w:sz w:val="28"/>
          <w:szCs w:val="28"/>
          <w:lang w:val="kk-KZ"/>
        </w:rPr>
        <w:t>ы</w:t>
      </w:r>
      <w:r w:rsidRPr="00A058B9">
        <w:rPr>
          <w:rFonts w:ascii="Times New Roman" w:hAnsi="Times New Roman" w:cs="Times New Roman"/>
          <w:sz w:val="28"/>
          <w:szCs w:val="28"/>
        </w:rPr>
        <w:t xml:space="preserve"> – бұл балабақшаның ең шығармашылық орны. Музыка залының белсенді аймағы: бұл жиһаз, сөрелер мен декорацияларсыз үлкен және бос кеңістік. Мұнда</w:t>
      </w:r>
      <w:r w:rsidRPr="00A058B9">
        <w:rPr>
          <w:rFonts w:ascii="Times New Roman" w:hAnsi="Times New Roman" w:cs="Times New Roman"/>
          <w:sz w:val="28"/>
          <w:szCs w:val="28"/>
          <w:lang w:val="kk-KZ"/>
        </w:rPr>
        <w:t>,</w:t>
      </w:r>
      <w:r w:rsidRPr="00A058B9">
        <w:rPr>
          <w:rFonts w:ascii="Times New Roman" w:hAnsi="Times New Roman" w:cs="Times New Roman"/>
          <w:sz w:val="28"/>
          <w:szCs w:val="28"/>
        </w:rPr>
        <w:t xml:space="preserve"> бүкіл музыка зал</w:t>
      </w:r>
      <w:r w:rsidRPr="00A058B9">
        <w:rPr>
          <w:rFonts w:ascii="Times New Roman" w:hAnsi="Times New Roman" w:cs="Times New Roman"/>
          <w:sz w:val="28"/>
          <w:szCs w:val="28"/>
          <w:lang w:val="kk-KZ"/>
        </w:rPr>
        <w:t>ы</w:t>
      </w:r>
      <w:r w:rsidRPr="00A058B9">
        <w:rPr>
          <w:rFonts w:ascii="Times New Roman" w:hAnsi="Times New Roman" w:cs="Times New Roman"/>
          <w:sz w:val="28"/>
          <w:szCs w:val="28"/>
        </w:rPr>
        <w:t xml:space="preserve"> көріне</w:t>
      </w:r>
      <w:r w:rsidRPr="00A058B9">
        <w:rPr>
          <w:rFonts w:ascii="Times New Roman" w:hAnsi="Times New Roman" w:cs="Times New Roman"/>
          <w:sz w:val="28"/>
          <w:szCs w:val="28"/>
          <w:lang w:val="kk-KZ"/>
        </w:rPr>
        <w:t>тін жерде</w:t>
      </w:r>
      <w:r w:rsidRPr="00A058B9">
        <w:rPr>
          <w:rFonts w:ascii="Times New Roman" w:hAnsi="Times New Roman" w:cs="Times New Roman"/>
          <w:sz w:val="28"/>
          <w:szCs w:val="28"/>
        </w:rPr>
        <w:t xml:space="preserve"> фортепиано мен музыкалық жетекшінің орны орналасқан. Музыка залының тыныш аймағы: ән айтуға және музыканы қабылдауға арналған. Біздің музыкалық залда келесі жабдықтар бар:</w:t>
      </w:r>
    </w:p>
    <w:p w14:paraId="22F8AFDB" w14:textId="77777777" w:rsidR="00B72DF6" w:rsidRPr="00A058B9" w:rsidRDefault="00B72DF6" w:rsidP="00B72DF6">
      <w:pPr>
        <w:spacing w:after="0" w:line="276" w:lineRule="auto"/>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ф</w:t>
      </w:r>
      <w:r w:rsidRPr="00A058B9">
        <w:rPr>
          <w:rFonts w:ascii="Times New Roman" w:hAnsi="Times New Roman" w:cs="Times New Roman"/>
          <w:sz w:val="28"/>
          <w:szCs w:val="28"/>
        </w:rPr>
        <w:t>ортепиано;</w:t>
      </w:r>
    </w:p>
    <w:p w14:paraId="397F2153" w14:textId="77777777" w:rsidR="00B72DF6" w:rsidRPr="00A058B9" w:rsidRDefault="00B72DF6" w:rsidP="00B72DF6">
      <w:pPr>
        <w:spacing w:after="0" w:line="276" w:lineRule="auto"/>
        <w:jc w:val="both"/>
        <w:rPr>
          <w:rFonts w:ascii="Times New Roman" w:hAnsi="Times New Roman" w:cs="Times New Roman"/>
          <w:sz w:val="28"/>
          <w:szCs w:val="28"/>
        </w:rPr>
      </w:pPr>
      <w:r w:rsidRPr="00A058B9">
        <w:rPr>
          <w:rFonts w:ascii="Times New Roman" w:hAnsi="Times New Roman" w:cs="Times New Roman"/>
          <w:sz w:val="28"/>
          <w:szCs w:val="28"/>
        </w:rPr>
        <w:t>-</w:t>
      </w:r>
      <w:r w:rsidRPr="00A058B9">
        <w:rPr>
          <w:rFonts w:ascii="Times New Roman" w:hAnsi="Times New Roman" w:cs="Times New Roman"/>
          <w:sz w:val="28"/>
          <w:szCs w:val="28"/>
          <w:lang w:val="kk-KZ"/>
        </w:rPr>
        <w:t>ересектер мен балаларға арналған орындықтар</w:t>
      </w:r>
      <w:r w:rsidRPr="00A058B9">
        <w:rPr>
          <w:rFonts w:ascii="Times New Roman" w:hAnsi="Times New Roman" w:cs="Times New Roman"/>
          <w:sz w:val="28"/>
          <w:szCs w:val="28"/>
        </w:rPr>
        <w:t>;</w:t>
      </w:r>
    </w:p>
    <w:p w14:paraId="5D2E52E7" w14:textId="77777777" w:rsidR="00B72DF6" w:rsidRPr="00A058B9" w:rsidRDefault="00B72DF6" w:rsidP="00B72DF6">
      <w:pPr>
        <w:spacing w:after="0" w:line="276" w:lineRule="auto"/>
        <w:jc w:val="both"/>
        <w:rPr>
          <w:rFonts w:ascii="Times New Roman" w:hAnsi="Times New Roman" w:cs="Times New Roman"/>
          <w:sz w:val="28"/>
          <w:szCs w:val="28"/>
        </w:rPr>
      </w:pPr>
      <w:r w:rsidRPr="00A058B9">
        <w:rPr>
          <w:rFonts w:ascii="Times New Roman" w:hAnsi="Times New Roman" w:cs="Times New Roman"/>
          <w:sz w:val="28"/>
          <w:szCs w:val="28"/>
        </w:rPr>
        <w:lastRenderedPageBreak/>
        <w:t>-</w:t>
      </w:r>
      <w:r w:rsidRPr="00A058B9">
        <w:rPr>
          <w:rFonts w:ascii="Times New Roman" w:hAnsi="Times New Roman" w:cs="Times New Roman"/>
          <w:sz w:val="28"/>
          <w:szCs w:val="28"/>
          <w:lang w:val="kk-KZ"/>
        </w:rPr>
        <w:t xml:space="preserve">музыка аспаптары (маракас, барабан, сылдырмақ, металлофон, ағаш қасықтар, трещетка, домбра, ысқырғыштар, сазсырнай) мен құралдарға арналған </w:t>
      </w:r>
      <w:r w:rsidRPr="00A058B9">
        <w:rPr>
          <w:rFonts w:ascii="Times New Roman" w:hAnsi="Times New Roman" w:cs="Times New Roman"/>
          <w:sz w:val="28"/>
          <w:szCs w:val="28"/>
        </w:rPr>
        <w:t>стеллаж;</w:t>
      </w:r>
    </w:p>
    <w:p w14:paraId="552F5B62"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rPr>
        <w:t>-мультимеди</w:t>
      </w:r>
      <w:r w:rsidRPr="00A058B9">
        <w:rPr>
          <w:rFonts w:ascii="Times New Roman" w:hAnsi="Times New Roman" w:cs="Times New Roman"/>
          <w:sz w:val="28"/>
          <w:szCs w:val="28"/>
          <w:lang w:val="kk-KZ"/>
        </w:rPr>
        <w:t>ялық</w:t>
      </w:r>
      <w:r w:rsidRPr="00A058B9">
        <w:rPr>
          <w:rFonts w:ascii="Times New Roman" w:hAnsi="Times New Roman" w:cs="Times New Roman"/>
          <w:sz w:val="28"/>
          <w:szCs w:val="28"/>
        </w:rPr>
        <w:t xml:space="preserve"> </w:t>
      </w:r>
      <w:r w:rsidRPr="00A058B9">
        <w:rPr>
          <w:rFonts w:ascii="Times New Roman" w:hAnsi="Times New Roman" w:cs="Times New Roman"/>
          <w:sz w:val="28"/>
          <w:szCs w:val="28"/>
          <w:lang w:val="kk-KZ"/>
        </w:rPr>
        <w:t>құрал жабдықтар</w:t>
      </w:r>
      <w:r w:rsidRPr="00A058B9">
        <w:rPr>
          <w:rFonts w:ascii="Times New Roman" w:hAnsi="Times New Roman" w:cs="Times New Roman"/>
          <w:sz w:val="28"/>
          <w:szCs w:val="28"/>
        </w:rPr>
        <w:t xml:space="preserve"> (проектор, </w:t>
      </w:r>
      <w:r w:rsidRPr="00A058B9">
        <w:rPr>
          <w:rFonts w:ascii="Times New Roman" w:hAnsi="Times New Roman" w:cs="Times New Roman"/>
          <w:sz w:val="28"/>
          <w:szCs w:val="28"/>
          <w:lang w:val="kk-KZ"/>
        </w:rPr>
        <w:t xml:space="preserve">музыкалық </w:t>
      </w:r>
      <w:r w:rsidRPr="00A058B9">
        <w:rPr>
          <w:rFonts w:ascii="Times New Roman" w:hAnsi="Times New Roman" w:cs="Times New Roman"/>
          <w:sz w:val="28"/>
          <w:szCs w:val="28"/>
        </w:rPr>
        <w:t xml:space="preserve">пульт, </w:t>
      </w:r>
      <w:r w:rsidRPr="00A058B9">
        <w:rPr>
          <w:rFonts w:ascii="Times New Roman" w:hAnsi="Times New Roman" w:cs="Times New Roman"/>
          <w:sz w:val="28"/>
          <w:szCs w:val="28"/>
          <w:lang w:val="kk-KZ"/>
        </w:rPr>
        <w:t>үлкен динамиктер</w:t>
      </w:r>
      <w:r w:rsidRPr="00A058B9">
        <w:rPr>
          <w:rFonts w:ascii="Times New Roman" w:hAnsi="Times New Roman" w:cs="Times New Roman"/>
          <w:sz w:val="28"/>
          <w:szCs w:val="28"/>
        </w:rPr>
        <w:t>, микрофон</w:t>
      </w:r>
      <w:r w:rsidRPr="00A058B9">
        <w:rPr>
          <w:rFonts w:ascii="Times New Roman" w:hAnsi="Times New Roman" w:cs="Times New Roman"/>
          <w:sz w:val="28"/>
          <w:szCs w:val="28"/>
          <w:lang w:val="kk-KZ"/>
        </w:rPr>
        <w:t>дар жинағы</w:t>
      </w:r>
      <w:r w:rsidRPr="00A058B9">
        <w:rPr>
          <w:rFonts w:ascii="Times New Roman" w:hAnsi="Times New Roman" w:cs="Times New Roman"/>
          <w:sz w:val="28"/>
          <w:szCs w:val="28"/>
        </w:rPr>
        <w:t xml:space="preserve">, ноутбук, </w:t>
      </w:r>
      <w:r w:rsidRPr="00A058B9">
        <w:rPr>
          <w:rFonts w:ascii="Times New Roman" w:hAnsi="Times New Roman" w:cs="Times New Roman"/>
          <w:sz w:val="28"/>
          <w:szCs w:val="28"/>
          <w:lang w:val="kk-KZ"/>
        </w:rPr>
        <w:t>жылжымалы динамик</w:t>
      </w:r>
      <w:r w:rsidRPr="00A058B9">
        <w:rPr>
          <w:rFonts w:ascii="Times New Roman" w:hAnsi="Times New Roman" w:cs="Times New Roman"/>
          <w:sz w:val="28"/>
          <w:szCs w:val="28"/>
        </w:rPr>
        <w:t>)</w:t>
      </w:r>
      <w:r w:rsidRPr="00A058B9">
        <w:rPr>
          <w:rFonts w:ascii="Times New Roman" w:hAnsi="Times New Roman" w:cs="Times New Roman"/>
          <w:sz w:val="28"/>
          <w:szCs w:val="28"/>
          <w:lang w:val="kk-KZ"/>
        </w:rPr>
        <w:t xml:space="preserve">; </w:t>
      </w:r>
    </w:p>
    <w:p w14:paraId="14D194EC"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көрнекі-дидактикалық,  әдістемелік құралдар, ірі декорациялар, балалар мен ересектерге арналған киімдер (ұлттық, ертегі кейіпкерлерінің). Жиһаз жас ерекшеліктеріне толығымен сәйкес келеді. </w:t>
      </w:r>
    </w:p>
    <w:p w14:paraId="474ADECD"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Логопед кабинеті әртүрлі функционалды аймақтарға бөлінген,  логопедиялық жабдықтармен, түрлі әдістемелік құралдармен, санитарлық ережелер талаптарына сәйкес келетін арнайы әдебиеттер және жиһазбен жабдықталған. </w:t>
      </w:r>
    </w:p>
    <w:p w14:paraId="1E5239BD"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Логопед кабинетін жабдықтау және жарақтандыру: </w:t>
      </w:r>
    </w:p>
    <w:p w14:paraId="537DC447"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үстел мен үлкен қабырға айнасы; </w:t>
      </w:r>
    </w:p>
    <w:p w14:paraId="1ADFAF9D"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балалармен жұмыс істеуге арналған жеке үстел айналары;</w:t>
      </w:r>
    </w:p>
    <w:p w14:paraId="1260C905"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жиһаз (балалар үстелдері мен орындықтар, логопедке арналған үстел мен орындық); </w:t>
      </w:r>
    </w:p>
    <w:p w14:paraId="260C7406"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логопедиялық зондтар мен қалақшалар, стерилизатор, медициналық спирт, стерильді мақта, сулықтар, таза сүлгі; </w:t>
      </w:r>
    </w:p>
    <w:p w14:paraId="46CBCE4A"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көрнекі-әдістемелік құралдарды, дамытушы ойындар мен әдебиеттерді сақтауға арналған стеллаждар мен шкафтар; </w:t>
      </w:r>
    </w:p>
    <w:p w14:paraId="13B5CAFF"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қабырға сағаты, секундомер, метроном; </w:t>
      </w:r>
    </w:p>
    <w:p w14:paraId="40395182"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магниттік тақта;</w:t>
      </w:r>
    </w:p>
    <w:p w14:paraId="71F8BCE5"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бактерицидті сәулелендіргіш; </w:t>
      </w:r>
    </w:p>
    <w:p w14:paraId="6E7380C5"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қол жуатын раковина. </w:t>
      </w:r>
    </w:p>
    <w:p w14:paraId="601FEED7"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Балабақшадағы логопед кабинеті тиімді логопедиялық жұмысты қамтамасыз ететін дидактикалық және оқу материалдарымен жабдықталған.</w:t>
      </w:r>
    </w:p>
    <w:p w14:paraId="441A8FE3"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-Өнер студиясы. «Жұлдыз» балабақшасында өнер студиясына жабдықталған екі орын бөлінген. Жұмыс парталары бар кабинет мольберттер орналасқан  кең дәлізге шығады.  Сондай-ақ, материалды эстетикалық қабылдау, шабыт пен өнімді шығармашылық үшін,  өнер студиясы қысқы бақта орналасқан. Балалардың көркем шығармашылығы үшін бірінші қабаттың дәлізінде екі жақ қабырғаларында  бормен сурет салу үшін әртүрлі пішінді грифель тақталары бекітілген.</w:t>
      </w:r>
    </w:p>
    <w:p w14:paraId="4A0ED2E1"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rPr>
        <w:t xml:space="preserve">- Робототехника кабинеті. Балабақша қызметінің бір бағыты-робототехника. </w:t>
      </w:r>
      <w:r w:rsidRPr="00A058B9">
        <w:rPr>
          <w:rFonts w:ascii="Times New Roman" w:hAnsi="Times New Roman" w:cs="Times New Roman"/>
          <w:sz w:val="28"/>
          <w:szCs w:val="28"/>
          <w:lang w:val="kk-KZ"/>
        </w:rPr>
        <w:t>Қ</w:t>
      </w:r>
      <w:r w:rsidRPr="00A058B9">
        <w:rPr>
          <w:rFonts w:ascii="Times New Roman" w:hAnsi="Times New Roman" w:cs="Times New Roman"/>
          <w:sz w:val="28"/>
          <w:szCs w:val="28"/>
        </w:rPr>
        <w:t>ажетті жиһаз</w:t>
      </w:r>
      <w:r w:rsidRPr="00A058B9">
        <w:rPr>
          <w:rFonts w:ascii="Times New Roman" w:hAnsi="Times New Roman" w:cs="Times New Roman"/>
          <w:sz w:val="28"/>
          <w:szCs w:val="28"/>
          <w:lang w:val="kk-KZ"/>
        </w:rPr>
        <w:t xml:space="preserve">бен </w:t>
      </w:r>
      <w:r w:rsidRPr="00A058B9">
        <w:rPr>
          <w:rFonts w:ascii="Times New Roman" w:hAnsi="Times New Roman" w:cs="Times New Roman"/>
          <w:sz w:val="28"/>
          <w:szCs w:val="28"/>
        </w:rPr>
        <w:t>(конструкторлар мен роботтарды орналастыруға арналған арнайы үстелдер, стеллаждар)</w:t>
      </w:r>
      <w:r w:rsidRPr="00A058B9">
        <w:rPr>
          <w:rFonts w:ascii="Times New Roman" w:hAnsi="Times New Roman" w:cs="Times New Roman"/>
          <w:sz w:val="28"/>
          <w:szCs w:val="28"/>
          <w:lang w:val="kk-KZ"/>
        </w:rPr>
        <w:t xml:space="preserve"> жарақтырылған</w:t>
      </w:r>
      <w:r w:rsidRPr="00A058B9">
        <w:rPr>
          <w:rFonts w:ascii="Times New Roman" w:hAnsi="Times New Roman" w:cs="Times New Roman"/>
          <w:sz w:val="28"/>
          <w:szCs w:val="28"/>
        </w:rPr>
        <w:t xml:space="preserve"> екі  кабинет бар. Балалармен жұмысты робототехниканы оқыту бойынша сертификаты бар тәрбиеші жүргізеді. </w:t>
      </w:r>
      <w:proofErr w:type="gramStart"/>
      <w:r w:rsidRPr="00A058B9">
        <w:rPr>
          <w:rFonts w:ascii="Times New Roman" w:hAnsi="Times New Roman" w:cs="Times New Roman"/>
          <w:sz w:val="28"/>
          <w:szCs w:val="28"/>
        </w:rPr>
        <w:t>Балабақша</w:t>
      </w:r>
      <w:r w:rsidRPr="00A058B9">
        <w:rPr>
          <w:rFonts w:ascii="Times New Roman" w:hAnsi="Times New Roman" w:cs="Times New Roman"/>
          <w:sz w:val="28"/>
          <w:szCs w:val="28"/>
          <w:lang w:val="kk-KZ"/>
        </w:rPr>
        <w:t xml:space="preserve">ға </w:t>
      </w:r>
      <w:r w:rsidRPr="00A058B9">
        <w:rPr>
          <w:rFonts w:ascii="Times New Roman" w:hAnsi="Times New Roman" w:cs="Times New Roman"/>
          <w:sz w:val="28"/>
          <w:szCs w:val="28"/>
        </w:rPr>
        <w:t xml:space="preserve"> Робот</w:t>
      </w:r>
      <w:proofErr w:type="gramEnd"/>
      <w:r w:rsidRPr="00A058B9">
        <w:rPr>
          <w:rFonts w:ascii="Times New Roman" w:hAnsi="Times New Roman" w:cs="Times New Roman"/>
          <w:sz w:val="28"/>
          <w:szCs w:val="28"/>
        </w:rPr>
        <w:t xml:space="preserve"> – т</w:t>
      </w:r>
      <w:r w:rsidRPr="00A058B9">
        <w:rPr>
          <w:rFonts w:ascii="Times New Roman" w:hAnsi="Times New Roman" w:cs="Times New Roman"/>
          <w:sz w:val="28"/>
          <w:szCs w:val="28"/>
          <w:lang w:val="kk-KZ"/>
        </w:rPr>
        <w:t>ышқан,</w:t>
      </w:r>
      <w:r w:rsidRPr="00A058B9">
        <w:rPr>
          <w:rFonts w:ascii="Times New Roman" w:hAnsi="Times New Roman" w:cs="Times New Roman"/>
          <w:sz w:val="28"/>
          <w:szCs w:val="28"/>
        </w:rPr>
        <w:t xml:space="preserve"> Робот BOTLY; Lego education</w:t>
      </w:r>
      <w:r w:rsidRPr="00A058B9">
        <w:rPr>
          <w:rFonts w:ascii="Times New Roman" w:hAnsi="Times New Roman" w:cs="Times New Roman"/>
          <w:sz w:val="28"/>
          <w:szCs w:val="28"/>
          <w:lang w:val="kk-KZ"/>
        </w:rPr>
        <w:t xml:space="preserve"> алынған</w:t>
      </w:r>
      <w:r w:rsidRPr="00A058B9">
        <w:rPr>
          <w:rFonts w:ascii="Times New Roman" w:hAnsi="Times New Roman" w:cs="Times New Roman"/>
          <w:sz w:val="28"/>
          <w:szCs w:val="28"/>
        </w:rPr>
        <w:t xml:space="preserve">. </w:t>
      </w:r>
    </w:p>
    <w:p w14:paraId="35BCCC4B"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lastRenderedPageBreak/>
        <w:t>-Балалардың халық туралы тұтас суретті ұғынуы этномәдени материал негізіндегі оқу қызметтері ықпал етеді. Кабинеттің жабдықталуы талаптарға сәйкес келеді: оқу қызметтеріне арналған жеке парталар, магниттік тақта, педагогтің жұмыс орны, стеллаж, ақпараты бар стенд, мемлекеттік рәміздер. Қазақ тілін, қазақ халқының өмірін, мәдениетін және тұрмысын тереңдете оқыту үшін балабақшада этнопедагогика кабинеті бар, онда киіз үйдің кішірейтілген вариациясы, сондай-ақ ұлттық әшекейлер, музыкалық аспаптар, ыдыс, киім ұсынылған</w:t>
      </w:r>
    </w:p>
    <w:p w14:paraId="26F628D2" w14:textId="3E31EB60"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Балаларды қауіпсіз мінез-құлыққа үйретуге көп көңіл бөлінеді. Ол үшін </w:t>
      </w:r>
      <w:r w:rsidR="00AE238A" w:rsidRPr="00A058B9">
        <w:rPr>
          <w:rFonts w:ascii="Times New Roman" w:hAnsi="Times New Roman" w:cs="Times New Roman"/>
          <w:sz w:val="28"/>
          <w:szCs w:val="28"/>
          <w:lang w:val="kk-KZ"/>
        </w:rPr>
        <w:t xml:space="preserve">дәлізде </w:t>
      </w:r>
      <w:r w:rsidRPr="00A058B9">
        <w:rPr>
          <w:rFonts w:ascii="Times New Roman" w:hAnsi="Times New Roman" w:cs="Times New Roman"/>
          <w:sz w:val="28"/>
          <w:szCs w:val="28"/>
          <w:lang w:val="kk-KZ"/>
        </w:rPr>
        <w:t xml:space="preserve">«Қауіпсіздік </w:t>
      </w:r>
      <w:r w:rsidR="00F418B5" w:rsidRPr="00A058B9">
        <w:rPr>
          <w:rFonts w:ascii="Times New Roman" w:hAnsi="Times New Roman" w:cs="Times New Roman"/>
          <w:sz w:val="28"/>
          <w:szCs w:val="28"/>
          <w:lang w:val="kk-KZ"/>
        </w:rPr>
        <w:t>іс-әрекеттері</w:t>
      </w:r>
      <w:r w:rsidR="00AE238A" w:rsidRPr="00A058B9">
        <w:rPr>
          <w:rFonts w:ascii="Times New Roman" w:hAnsi="Times New Roman" w:cs="Times New Roman"/>
          <w:sz w:val="28"/>
          <w:szCs w:val="28"/>
          <w:lang w:val="kk-KZ"/>
        </w:rPr>
        <w:t>» атты</w:t>
      </w:r>
      <w:r w:rsidRPr="00A058B9">
        <w:rPr>
          <w:rFonts w:ascii="Times New Roman" w:hAnsi="Times New Roman" w:cs="Times New Roman"/>
          <w:sz w:val="28"/>
          <w:szCs w:val="28"/>
          <w:lang w:val="kk-KZ"/>
        </w:rPr>
        <w:t>құрылды. Балабақшадағы қауіпсіздік бойынша жұмыс үш бағытта жүргізіледі: - балаларды жол қозғалысы ережелерімен таныстыру; - балаларды өрт қауіпсіздігі ережелерімен таныст</w:t>
      </w:r>
      <w:r w:rsidR="005D0E52" w:rsidRPr="00A058B9">
        <w:rPr>
          <w:rFonts w:ascii="Times New Roman" w:hAnsi="Times New Roman" w:cs="Times New Roman"/>
          <w:sz w:val="28"/>
          <w:szCs w:val="28"/>
          <w:lang w:val="kk-KZ"/>
        </w:rPr>
        <w:t>ыру; - жеке қауіпсіздік. Дәлізде</w:t>
      </w:r>
      <w:r w:rsidRPr="00A058B9">
        <w:rPr>
          <w:rFonts w:ascii="Times New Roman" w:hAnsi="Times New Roman" w:cs="Times New Roman"/>
          <w:sz w:val="28"/>
          <w:szCs w:val="28"/>
          <w:lang w:val="kk-KZ"/>
        </w:rPr>
        <w:t xml:space="preserve"> жол қозғалысы ережелері бойынша едендік ойын жинағымен жабдықталған, бұл сюжеттік-рөлдік ойынды ұйымдастыру, проблемалық жағдайларды жеңу, жол қозғалысы ережелері бойынша білімді бекіту және жолда қауіпсіз жүріс-тұрыс дағдыларын пысықтау үшін қажетті жағдайлар жасауға мүмкіндік береді; жол белгілерінің макеттері, ақпараты бар стенд ұсынылған. </w:t>
      </w:r>
    </w:p>
    <w:p w14:paraId="4C88D662" w14:textId="2896BA5E"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Хореография кабинеті би және хореография </w:t>
      </w:r>
      <w:r w:rsidR="00562C12" w:rsidRPr="00A058B9">
        <w:rPr>
          <w:rFonts w:ascii="Times New Roman" w:hAnsi="Times New Roman" w:cs="Times New Roman"/>
          <w:sz w:val="28"/>
          <w:szCs w:val="28"/>
          <w:lang w:val="kk-KZ"/>
        </w:rPr>
        <w:t>іс-әрекеттеріне</w:t>
      </w:r>
      <w:r w:rsidRPr="00A058B9">
        <w:rPr>
          <w:rFonts w:ascii="Times New Roman" w:hAnsi="Times New Roman" w:cs="Times New Roman"/>
          <w:sz w:val="28"/>
          <w:szCs w:val="28"/>
          <w:lang w:val="kk-KZ"/>
        </w:rPr>
        <w:t xml:space="preserve"> арналған, айналармен жабдықталған, сабақ өткізуге ыңғайлы болу үшін 2 кілем 3*4, Samsung теледидары бар.</w:t>
      </w:r>
    </w:p>
    <w:p w14:paraId="3053D3AE" w14:textId="6546B93A" w:rsidR="00562C12" w:rsidRPr="00A058B9" w:rsidRDefault="00562C12"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-Кітапхана кабинеті</w:t>
      </w:r>
      <w:r w:rsidR="0022182C" w:rsidRPr="00A058B9">
        <w:rPr>
          <w:rFonts w:ascii="Times New Roman" w:hAnsi="Times New Roman" w:cs="Times New Roman"/>
          <w:sz w:val="28"/>
          <w:szCs w:val="28"/>
          <w:lang w:val="kk-KZ"/>
        </w:rPr>
        <w:t xml:space="preserve"> балаларға арналған ертегі кітаптармен жасақталған.</w:t>
      </w:r>
    </w:p>
    <w:p w14:paraId="67E89050" w14:textId="7BA7DD75" w:rsidR="0022182C" w:rsidRPr="00A058B9" w:rsidRDefault="0022182C" w:rsidP="00716E4D">
      <w:pPr>
        <w:widowControl w:val="0"/>
        <w:suppressAutoHyphens/>
        <w:rPr>
          <w:rFonts w:ascii="Times New Roman" w:hAnsi="Times New Roman" w:cs="Times New Roman"/>
          <w:color w:val="000000" w:themeColor="text1"/>
          <w:kern w:val="2"/>
          <w:sz w:val="28"/>
          <w:szCs w:val="28"/>
          <w:lang w:val="kk-KZ"/>
        </w:rPr>
      </w:pPr>
      <w:r w:rsidRPr="00A058B9">
        <w:rPr>
          <w:rFonts w:ascii="Times New Roman" w:hAnsi="Times New Roman" w:cs="Times New Roman"/>
          <w:sz w:val="28"/>
          <w:szCs w:val="28"/>
          <w:lang w:val="kk-KZ"/>
        </w:rPr>
        <w:t xml:space="preserve">- Зертхана кабинеті  </w:t>
      </w:r>
      <w:r w:rsidR="00716E4D" w:rsidRPr="00A058B9">
        <w:rPr>
          <w:rFonts w:ascii="Times New Roman" w:hAnsi="Times New Roman" w:cs="Times New Roman"/>
          <w:color w:val="000000" w:themeColor="text1"/>
          <w:kern w:val="2"/>
          <w:sz w:val="28"/>
          <w:szCs w:val="28"/>
          <w:lang w:val="kk-KZ"/>
        </w:rPr>
        <w:t>тәрбиеленушілердің қызығушылықтарын, қажеттіліктерін, жас және жеке ерекшеліктерін ескере отырып, танымдық, шығармашылық дағдыларын, зерттеу іс-әрекетін дамытуға,  қарапайым зерттеулер жүргізуге қызығушылығын қалыптастыру, тірі және өлі табиғат туралы білімдерін кеңейтуге арналған заттармен жабдықталған.</w:t>
      </w:r>
    </w:p>
    <w:p w14:paraId="0304F9AF" w14:textId="7AA31153" w:rsidR="00744C36" w:rsidRPr="00A058B9" w:rsidRDefault="00F418B5" w:rsidP="00F418B5">
      <w:pPr>
        <w:spacing w:after="0" w:line="276" w:lineRule="auto"/>
        <w:jc w:val="both"/>
        <w:rPr>
          <w:rFonts w:ascii="Times New Roman" w:eastAsia="Times New Roman" w:hAnsi="Times New Roman" w:cs="Times New Roman"/>
          <w:color w:val="000000" w:themeColor="text1"/>
          <w:sz w:val="28"/>
          <w:szCs w:val="28"/>
          <w:lang w:val="kk-KZ" w:eastAsia="ru-RU"/>
        </w:rPr>
      </w:pPr>
      <w:r w:rsidRPr="00A058B9">
        <w:rPr>
          <w:rFonts w:ascii="Times New Roman" w:eastAsia="Times New Roman" w:hAnsi="Times New Roman" w:cs="Times New Roman"/>
          <w:color w:val="000000" w:themeColor="text1"/>
          <w:sz w:val="24"/>
          <w:szCs w:val="24"/>
          <w:lang w:val="kk-KZ" w:eastAsia="ru-RU"/>
        </w:rPr>
        <w:t>-</w:t>
      </w:r>
      <w:r w:rsidRPr="00A058B9">
        <w:rPr>
          <w:rFonts w:ascii="Times New Roman" w:eastAsia="Times New Roman" w:hAnsi="Times New Roman" w:cs="Times New Roman"/>
          <w:sz w:val="28"/>
          <w:szCs w:val="28"/>
          <w:lang w:val="kk-KZ" w:eastAsia="ru-RU"/>
        </w:rPr>
        <w:t xml:space="preserve">Дәліздерде </w:t>
      </w:r>
      <w:r w:rsidR="00744C36" w:rsidRPr="00A058B9">
        <w:rPr>
          <w:rFonts w:ascii="Times New Roman" w:eastAsia="Times New Roman" w:hAnsi="Times New Roman" w:cs="Times New Roman"/>
          <w:sz w:val="28"/>
          <w:szCs w:val="28"/>
          <w:lang w:val="kk-KZ" w:eastAsia="ru-RU"/>
        </w:rPr>
        <w:t>«Құрлысшы»</w:t>
      </w:r>
      <w:r w:rsidRPr="00A058B9">
        <w:rPr>
          <w:rFonts w:ascii="Times New Roman" w:eastAsia="Times New Roman" w:hAnsi="Times New Roman" w:cs="Times New Roman"/>
          <w:sz w:val="28"/>
          <w:szCs w:val="28"/>
          <w:lang w:val="kk-KZ" w:eastAsia="ru-RU"/>
        </w:rPr>
        <w:t xml:space="preserve">, «Емхана» , «Шаштараз», «Жұлдыз дәмханасы» , «Көліктер станциясы» , «Супермаркет. Жайлаудағы дүкен»   </w:t>
      </w:r>
      <w:r w:rsidR="00744C36" w:rsidRPr="00A058B9">
        <w:rPr>
          <w:rFonts w:ascii="Times New Roman" w:eastAsia="Times New Roman" w:hAnsi="Times New Roman" w:cs="Times New Roman"/>
          <w:sz w:val="28"/>
          <w:szCs w:val="28"/>
          <w:lang w:val="kk-KZ" w:eastAsia="ru-RU"/>
        </w:rPr>
        <w:t>сюжетті-рөлді  ойы</w:t>
      </w:r>
      <w:r w:rsidR="00DE785F" w:rsidRPr="00A058B9">
        <w:rPr>
          <w:rFonts w:ascii="Times New Roman" w:eastAsia="Times New Roman" w:hAnsi="Times New Roman" w:cs="Times New Roman"/>
          <w:sz w:val="28"/>
          <w:szCs w:val="28"/>
          <w:lang w:val="kk-KZ" w:eastAsia="ru-RU"/>
        </w:rPr>
        <w:t>ндарын</w:t>
      </w:r>
      <w:r w:rsidR="00744C36" w:rsidRPr="00A058B9">
        <w:rPr>
          <w:rFonts w:ascii="Times New Roman" w:eastAsia="Times New Roman" w:hAnsi="Times New Roman" w:cs="Times New Roman"/>
          <w:sz w:val="28"/>
          <w:szCs w:val="28"/>
          <w:lang w:val="kk-KZ" w:eastAsia="ru-RU"/>
        </w:rPr>
        <w:t xml:space="preserve"> өткіз</w:t>
      </w:r>
      <w:r w:rsidRPr="00A058B9">
        <w:rPr>
          <w:rFonts w:ascii="Times New Roman" w:eastAsia="Times New Roman" w:hAnsi="Times New Roman" w:cs="Times New Roman"/>
          <w:sz w:val="28"/>
          <w:szCs w:val="28"/>
          <w:lang w:val="kk-KZ" w:eastAsia="ru-RU"/>
        </w:rPr>
        <w:t xml:space="preserve">уге арналған </w:t>
      </w:r>
      <w:r w:rsidR="00A852D4" w:rsidRPr="00A058B9">
        <w:rPr>
          <w:rFonts w:ascii="Times New Roman" w:hAnsi="Times New Roman" w:cs="Times New Roman"/>
          <w:sz w:val="28"/>
          <w:szCs w:val="28"/>
          <w:lang w:val="kk-KZ"/>
        </w:rPr>
        <w:t xml:space="preserve"> жиһаздармен жабдықталған.</w:t>
      </w:r>
      <w:r w:rsidR="00A852D4" w:rsidRPr="00A058B9">
        <w:rPr>
          <w:rFonts w:ascii="Times New Roman" w:eastAsia="Times New Roman" w:hAnsi="Times New Roman" w:cs="Times New Roman"/>
          <w:sz w:val="28"/>
          <w:szCs w:val="28"/>
          <w:lang w:val="kk-KZ" w:eastAsia="ru-RU"/>
        </w:rPr>
        <w:t xml:space="preserve"> Ойынның мақсаты әлеуметтік жағдаяттарды көрсетуді қалыптастыру. Балалар бірлескен ойынның дағдыларын тәрбиелеп, рөлдерді тарату және бір-бірімен келісім жасауға тәрбиелеу. Балалардың сөйлеу дағдысын, сөздік қорын күшейту. Балалар </w:t>
      </w:r>
      <w:r w:rsidR="00BE7F4D" w:rsidRPr="00A058B9">
        <w:rPr>
          <w:rFonts w:ascii="Times New Roman" w:eastAsia="Times New Roman" w:hAnsi="Times New Roman" w:cs="Times New Roman"/>
          <w:sz w:val="28"/>
          <w:szCs w:val="28"/>
          <w:lang w:val="kk-KZ" w:eastAsia="ru-RU"/>
        </w:rPr>
        <w:t>к</w:t>
      </w:r>
      <w:r w:rsidR="00A852D4" w:rsidRPr="00A058B9">
        <w:rPr>
          <w:rFonts w:ascii="Times New Roman" w:eastAsia="Times New Roman" w:hAnsi="Times New Roman" w:cs="Times New Roman"/>
          <w:sz w:val="28"/>
          <w:szCs w:val="28"/>
          <w:lang w:val="kk-KZ" w:eastAsia="ru-RU"/>
        </w:rPr>
        <w:t>өліктерді жуу,</w:t>
      </w:r>
      <w:r w:rsidR="00BE7F4D" w:rsidRPr="00A058B9">
        <w:rPr>
          <w:rFonts w:ascii="Times New Roman" w:eastAsia="Times New Roman" w:hAnsi="Times New Roman" w:cs="Times New Roman"/>
          <w:sz w:val="28"/>
          <w:szCs w:val="28"/>
          <w:lang w:val="kk-KZ" w:eastAsia="ru-RU"/>
        </w:rPr>
        <w:t xml:space="preserve"> </w:t>
      </w:r>
      <w:r w:rsidR="00A852D4" w:rsidRPr="00A058B9">
        <w:rPr>
          <w:rFonts w:ascii="Times New Roman" w:eastAsia="Times New Roman" w:hAnsi="Times New Roman" w:cs="Times New Roman"/>
          <w:sz w:val="28"/>
          <w:szCs w:val="28"/>
          <w:lang w:val="kk-KZ" w:eastAsia="ru-RU"/>
        </w:rPr>
        <w:t>жөндеу,</w:t>
      </w:r>
      <w:r w:rsidR="00BE7F4D" w:rsidRPr="00A058B9">
        <w:rPr>
          <w:rFonts w:ascii="Times New Roman" w:eastAsia="Times New Roman" w:hAnsi="Times New Roman" w:cs="Times New Roman"/>
          <w:sz w:val="28"/>
          <w:szCs w:val="28"/>
          <w:lang w:val="kk-KZ" w:eastAsia="ru-RU"/>
        </w:rPr>
        <w:t xml:space="preserve"> </w:t>
      </w:r>
      <w:r w:rsidR="00A852D4" w:rsidRPr="00A058B9">
        <w:rPr>
          <w:rFonts w:ascii="Times New Roman" w:eastAsia="Times New Roman" w:hAnsi="Times New Roman" w:cs="Times New Roman"/>
          <w:sz w:val="28"/>
          <w:szCs w:val="28"/>
          <w:lang w:val="kk-KZ" w:eastAsia="ru-RU"/>
        </w:rPr>
        <w:t xml:space="preserve">жанар май бекетіне бару,  </w:t>
      </w:r>
      <w:r w:rsidR="00BE7F4D" w:rsidRPr="00A058B9">
        <w:rPr>
          <w:rFonts w:ascii="Times New Roman" w:eastAsia="Times New Roman" w:hAnsi="Times New Roman" w:cs="Times New Roman"/>
          <w:sz w:val="28"/>
          <w:szCs w:val="28"/>
          <w:lang w:val="kk-KZ" w:eastAsia="ru-RU"/>
        </w:rPr>
        <w:t xml:space="preserve">құрылыс матариалын тандап ,құрылысшыларда жеткілікті материалын болуын қамтамасыз етіп құрылысты басқарады. Жүк тасушылар жүкті жеткізіп ,жұмысшылар құрастырады оларға машиналар көмектеседі. Медециналық жұмыскерлердің жұмысына деген құрмет көрсетуге , қоршаған ортада өз-өзін ұстай білу ережелерін қалыптастыру . Балалар емделуші дәрігер қабылдауына жазылады, </w:t>
      </w:r>
      <w:r w:rsidR="00BE7F4D" w:rsidRPr="00A058B9">
        <w:rPr>
          <w:rFonts w:ascii="Times New Roman" w:eastAsia="Times New Roman" w:hAnsi="Times New Roman" w:cs="Times New Roman"/>
          <w:sz w:val="28"/>
          <w:szCs w:val="28"/>
          <w:lang w:val="kk-KZ" w:eastAsia="ru-RU"/>
        </w:rPr>
        <w:lastRenderedPageBreak/>
        <w:t>шағымдармен қабылдауға келеді, ем қолдануын өтінеді, ниетін білдіреді. Дәрігер қабылдап тындайды, қан қысымын тексереді , дәрілер тізбегін жазып береді . Шашты дұрыс күту кеңестерін беріп, жана шаш үлгілерін үйрету. Азық-түлікті алып Пиццаны жасау сұрақтарын шешеді. Менеджер жарнаманы жасап, кірі берісті безендіріп, телефон бойынша тапсырыс қабылдап , жүргізушіге тапсырма береді. Аспаз пицца, салаттар т.б. дайындайды .</w:t>
      </w:r>
      <w:r w:rsidR="00DE785F" w:rsidRPr="00A058B9">
        <w:rPr>
          <w:rFonts w:ascii="Times New Roman" w:eastAsia="Times New Roman" w:hAnsi="Times New Roman" w:cs="Times New Roman"/>
          <w:sz w:val="28"/>
          <w:szCs w:val="28"/>
          <w:lang w:val="kk-KZ" w:eastAsia="ru-RU"/>
        </w:rPr>
        <w:t xml:space="preserve"> </w:t>
      </w:r>
      <w:r w:rsidR="00BE7F4D" w:rsidRPr="00A058B9">
        <w:rPr>
          <w:rFonts w:ascii="Times New Roman" w:eastAsia="Times New Roman" w:hAnsi="Times New Roman" w:cs="Times New Roman"/>
          <w:sz w:val="28"/>
          <w:szCs w:val="28"/>
          <w:lang w:val="kk-KZ" w:eastAsia="ru-RU"/>
        </w:rPr>
        <w:t>Кондитерлер тәттілер жасап,</w:t>
      </w:r>
      <w:r w:rsidR="00DE785F" w:rsidRPr="00A058B9">
        <w:rPr>
          <w:rFonts w:ascii="Times New Roman" w:eastAsia="Times New Roman" w:hAnsi="Times New Roman" w:cs="Times New Roman"/>
          <w:sz w:val="28"/>
          <w:szCs w:val="28"/>
          <w:lang w:val="kk-KZ" w:eastAsia="ru-RU"/>
        </w:rPr>
        <w:t xml:space="preserve"> </w:t>
      </w:r>
      <w:r w:rsidR="00BE7F4D" w:rsidRPr="00A058B9">
        <w:rPr>
          <w:rFonts w:ascii="Times New Roman" w:eastAsia="Times New Roman" w:hAnsi="Times New Roman" w:cs="Times New Roman"/>
          <w:sz w:val="28"/>
          <w:szCs w:val="28"/>
          <w:lang w:val="kk-KZ" w:eastAsia="ru-RU"/>
        </w:rPr>
        <w:t>торты безендіреді. Даяршылар тапсырысты</w:t>
      </w:r>
      <w:r w:rsidR="00BE7F4D" w:rsidRPr="00A058B9">
        <w:rPr>
          <w:rFonts w:ascii="Times New Roman" w:eastAsia="Times New Roman" w:hAnsi="Times New Roman" w:cs="Times New Roman"/>
          <w:sz w:val="24"/>
          <w:szCs w:val="24"/>
          <w:lang w:val="kk-KZ" w:eastAsia="ru-RU"/>
        </w:rPr>
        <w:t xml:space="preserve"> </w:t>
      </w:r>
      <w:r w:rsidR="00BE7F4D" w:rsidRPr="00A058B9">
        <w:rPr>
          <w:rFonts w:ascii="Times New Roman" w:eastAsia="Times New Roman" w:hAnsi="Times New Roman" w:cs="Times New Roman"/>
          <w:color w:val="000000" w:themeColor="text1"/>
          <w:sz w:val="28"/>
          <w:szCs w:val="28"/>
          <w:lang w:val="kk-KZ" w:eastAsia="ru-RU"/>
        </w:rPr>
        <w:t>әкеліп, үстелді жиыстырады .Келушілер ас мәзірінен тағамды тандап тапсырыс беріп , алғысын білдіріп ,тапсырсқа төлей</w:t>
      </w:r>
      <w:r w:rsidR="00DE785F" w:rsidRPr="00A058B9">
        <w:rPr>
          <w:rFonts w:ascii="Times New Roman" w:eastAsia="Times New Roman" w:hAnsi="Times New Roman" w:cs="Times New Roman"/>
          <w:color w:val="000000" w:themeColor="text1"/>
          <w:sz w:val="28"/>
          <w:szCs w:val="28"/>
          <w:lang w:val="kk-KZ" w:eastAsia="ru-RU"/>
        </w:rPr>
        <w:t>тіндерін үйр</w:t>
      </w:r>
      <w:r w:rsidR="00417CC1" w:rsidRPr="00A058B9">
        <w:rPr>
          <w:rFonts w:ascii="Times New Roman" w:eastAsia="Times New Roman" w:hAnsi="Times New Roman" w:cs="Times New Roman"/>
          <w:color w:val="000000" w:themeColor="text1"/>
          <w:sz w:val="28"/>
          <w:szCs w:val="28"/>
          <w:lang w:val="kk-KZ" w:eastAsia="ru-RU"/>
        </w:rPr>
        <w:t>енуге жабдықталған.</w:t>
      </w:r>
    </w:p>
    <w:p w14:paraId="38953C21"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color w:val="70AD47" w:themeColor="accent6"/>
          <w:sz w:val="28"/>
          <w:szCs w:val="28"/>
          <w:lang w:val="kk-KZ"/>
        </w:rPr>
        <w:t xml:space="preserve">- </w:t>
      </w:r>
      <w:r w:rsidRPr="00A058B9">
        <w:rPr>
          <w:rFonts w:ascii="Times New Roman" w:hAnsi="Times New Roman" w:cs="Times New Roman"/>
          <w:sz w:val="28"/>
          <w:szCs w:val="28"/>
          <w:lang w:val="kk-KZ"/>
        </w:rPr>
        <w:t>Медициналық кабинет-тиісті медициналық жабдықтармен жабдықталған, 2 орынға арналған изолятор, емшара кабинеті бар. Медициналық персоналды 1 медбике және 1 емдәмбикесі құрайды. Медициналық қызметпен айналысуға 2014 ж. 11 ақпанда берілген №14001482 лицензиясы бар (алғашқы медициналық-санитарлық көмек; дәрігерге дейінгі көмек).</w:t>
      </w:r>
    </w:p>
    <w:p w14:paraId="50307F40" w14:textId="77777777" w:rsidR="00B72DF6" w:rsidRPr="00A058B9" w:rsidRDefault="00B72DF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Сапалы тамақтануды қамтамасыз ету үшін ас блогы санитарлық талаптарына жауап беретін қажетті ас үй жабдықтарымен жабдықталған (ас дайындау, пісіру және тарату бөлмелері, тоңазытқыш камерасы – 1 дана, тоңазытқыш қондырғы -1 дана, тығыз есігі бар тоңазытқыш шкаф – 1, параконвектомат -1, электр плиталары – 2 дана, электр ет тартқыш-1 дана, картоп тазалағыш - 1 дана, электр қайнатқыш, слайсер, нан кескіш, электр қазандары – 3 дана, электр табасы - 1 дана). Ас үйде суды тазартуға арналған сүзгі бар. Азық – түлік сақтау үшін 2 бөлме бар: біреуі көкөністерді сақтауға, екіншісі гастрономиялық өнімдерді сақтауға арналған. Топтарда шамамен 15 күндік ас мәзіріне сәйкес төрт мезгіл тамақтану ұйымдастырылған. 15 күндік мәзірді құру негізі күніне бір балаға орташа тәуліктік тамақтану нормаларына негізделген. </w:t>
      </w:r>
    </w:p>
    <w:p w14:paraId="6F8E9C1B" w14:textId="77777777" w:rsidR="00B72DF6" w:rsidRPr="00A058B9" w:rsidRDefault="00B72DF6" w:rsidP="00F05530">
      <w:pPr>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Азық-түлік өнімдерін сатып алу жеткізушілермен жасалған шарттар бойынша жүргізіледі. Барлық өнімдерде сәйкестік сертификаты бар. Өнімдердің сапасын емдәмбикесі, қоймашы және аспаз тексереді. Бракераж комиссиясы күнделікті тамақ сапасына бақылауды жүзеге асырады. Бақылау нәтижелері бракераж журналында тіркеледі. Балалар тамақ ішуге арналған тиісті ыдыспен қамтамасыз етілген. Ата-аналар (заңды өкілдер) үшін күн сайын балабақшаның дәлізі мен топтық бөлмесінде ас мәзірі ілінеді. </w:t>
      </w:r>
    </w:p>
    <w:p w14:paraId="4D079A30"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Кір жуу бөлмесі автоматты басқарылатын 3 кір жуу машинасымен жабдықталған (біре</w:t>
      </w:r>
      <w:bookmarkStart w:id="9" w:name="_GoBack"/>
      <w:bookmarkEnd w:id="9"/>
      <w:r w:rsidRPr="00A058B9">
        <w:rPr>
          <w:rFonts w:ascii="Times New Roman" w:hAnsi="Times New Roman" w:cs="Times New Roman"/>
          <w:sz w:val="28"/>
          <w:szCs w:val="28"/>
          <w:lang w:val="kk-KZ"/>
        </w:rPr>
        <w:t xml:space="preserve">уі 15 кг., біреуі 9 кг., біреуі 5 кг.), үтіктеу каландры, 1 үтік және үтіктеу үстелі бар. Сақтау орны қарастырылған. Лас киім-кешекті қабылдау, таза киім-кешекті сақтау және беру бөлек жүргізіледі.      </w:t>
      </w:r>
    </w:p>
    <w:p w14:paraId="37B3104F"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 Ғимаратта және балабақшаға іргелес аумақта балалардың өмірі мен іс-әрекетінің қауіпсіздігін қамтамасыз ету, терроризмге қарсы қорғаныс: - автоматты өрт дабылы, сондай-ақ Ақмол а. АІІБ-мен байланысты күзет </w:t>
      </w:r>
      <w:r w:rsidRPr="00A058B9">
        <w:rPr>
          <w:rFonts w:ascii="Times New Roman" w:hAnsi="Times New Roman" w:cs="Times New Roman"/>
          <w:sz w:val="28"/>
          <w:szCs w:val="28"/>
          <w:lang w:val="kk-KZ"/>
        </w:rPr>
        <w:lastRenderedPageBreak/>
        <w:t>фирмасы және дабыл түймесі пайдаланылады. Қақпаларда «Домофон» өткізу құрылғылары орнатылған. 2015 жылы балабақшаның периметрі бойынша 12 және ішкі бөлмелерде 48 бейнекамерасы бар бейне жүйесі орнатылған.</w:t>
      </w:r>
    </w:p>
    <w:p w14:paraId="6B857D9D"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Қызмет көрсететін ұйымдармен тиісті шарттар жасалды: 1) бейнебақылау – «Джиенбаев Е.К.» ЖК 2021 ж. 15 ақпандағы №8 шарт; сәйкестік туралы Декларация 2018 ж. 03 шілдеде «Сауда үйі INTANT» ЖШС берілді; сәйкестік сертификаты 2016 ж. 17 мамырда «ТЕКС» ЖШС берілді. 2) дабыл түймесі – «Сигнал Секъюрити Астана» ЖШС күзет фирмасымен 2021 ж. 04 қазанда №71 шарт; мемлекеттік лицензия ES №000118 2012 ж. 26 қаңтарда  (әрекет ету мерзімі шектеусіз), Астана қаласының Ішкі істер департаменті ММ берілді; 3) домофондар-«Зуммер» ЖШС 2021 ж. 07 шілдедегі №39 шарт.</w:t>
      </w:r>
    </w:p>
    <w:p w14:paraId="7B30E4D8"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«Өрт қауіпсіздігі бұрышы», «Абайлаңыз терроризм! стендттері безендірілген. Дәліздерде эвакуациялау жоспарлары орналасқан. Серуендеу алаңдары қанағаттанарлық санитарлық жағдайда және күтіліп-ұсталады. Барлық бөлмелердің кілттерінің қосалқы жиынтықтарының сақталуы ұйымдастырылған.</w:t>
      </w:r>
    </w:p>
    <w:p w14:paraId="1DC83991"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Бағаланатын кезеңде балабақшаның заттық-кеңістіктік ортасын жақсарту үшін мыналар сатып алынды: </w:t>
      </w:r>
    </w:p>
    <w:p w14:paraId="2972F36A" w14:textId="77777777"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Ұлттық стилистикадағы ойыншықтар (қуыршақ театрына арналған 4 қуыршақ, «Киіз үй» конструкторы, ағаш домбыра-конструкторлар - 6 дана, «Ою-өрнек» пазлдары - 15 дана); дәліздерге арналған кілем жолдар; үш кіреберіске  аяқ киімге арналған стеллаждар; шаңсорғыштар; металлдан жасалған балалар орындықтары - 50 дана, балалар орындықтары-20 дана; түрлі-түсті Epson принтері; бассейнге резеңке кілемшелер;</w:t>
      </w:r>
    </w:p>
    <w:p w14:paraId="6D3DC7E7" w14:textId="584B2859" w:rsidR="00B72DF6" w:rsidRPr="00A058B9" w:rsidRDefault="000105F7" w:rsidP="00B72DF6">
      <w:pPr>
        <w:tabs>
          <w:tab w:val="left" w:pos="5392"/>
        </w:tabs>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С</w:t>
      </w:r>
      <w:r w:rsidR="00B72DF6" w:rsidRPr="00A058B9">
        <w:rPr>
          <w:rFonts w:ascii="Times New Roman" w:hAnsi="Times New Roman" w:cs="Times New Roman"/>
          <w:sz w:val="28"/>
          <w:szCs w:val="28"/>
          <w:lang w:val="kk-KZ"/>
        </w:rPr>
        <w:t xml:space="preserve">порт залына арналған спорттық құралдар (жұмсақ модульдер); музыкалық жабдық (музыкалық пульт, динамиктер және микрофондар жиынтығы); кілемдер – әрбір топқа 18 дана және қажеті болған кабинеттерге; музыка залына арналған орындықтар; ноутбук-1; кір жуғыш машина-1; шаңсорғыштар -2; "Ұлы даланың 7 қыры"стенді. </w:t>
      </w:r>
    </w:p>
    <w:p w14:paraId="2DC29746" w14:textId="604EAF56" w:rsidR="00B72DF6" w:rsidRPr="00A058B9" w:rsidRDefault="00B72DF6" w:rsidP="00B72DF6">
      <w:pPr>
        <w:tabs>
          <w:tab w:val="left" w:pos="5392"/>
        </w:tabs>
        <w:spacing w:after="0"/>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Мектепалды жас топтарына арналған парталар-50 дана; топтарға сюжеттік – рөлдік ойындарға арналған жиһаз-38 дана (аурухана, шаштараз, дүкен); әдістемелік кабинетке мемлекеттік қызметтерді сапалы көрсету үшін ноутбук – 1 дана; моноблок– 2 дана; жылжымалы кварцты шамдар – 13 дана; көкөніс кескіш – 1 дана; шаңсорғыштар - 14 дана әр топқа; ойыншықтар әр топқа (арбалар-14 , қуыршақтарға арналған кереуеттер -28, шаштараздар жиынтығы-14, қуыршақтар-42, музыкалық ойыншықтар жиынтығы-14, ыдыс-аяқ-42, жемістер жиынтығы-14, кішкентай қуыршақтар-42, экскаватор-42, аурухана жиынтығы-14, көкөніс жиынтығы-14, құрал сайман жиынтығы-14, құмсалғышта ойнайтын шелектер-70, түрлі тақырыптағы лото-51, зерттеуші </w:t>
      </w:r>
      <w:r w:rsidRPr="00A058B9">
        <w:rPr>
          <w:rFonts w:ascii="Times New Roman" w:hAnsi="Times New Roman" w:cs="Times New Roman"/>
          <w:sz w:val="28"/>
          <w:szCs w:val="28"/>
          <w:lang w:val="kk-KZ"/>
        </w:rPr>
        <w:lastRenderedPageBreak/>
        <w:t>ойыны -4, құмсалғышқа арналған жиынтық-14, геометриялық пішіндер-24,  тракторлар - 35, тікұшақтар-14, қайықтар-14, самосвалдар-70);</w:t>
      </w:r>
    </w:p>
    <w:p w14:paraId="1D321101" w14:textId="107245BB" w:rsidR="00B72DF6" w:rsidRPr="00A058B9" w:rsidRDefault="00B72DF6" w:rsidP="00B72DF6">
      <w:pPr>
        <w:spacing w:after="0" w:line="276" w:lineRule="auto"/>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Грифель тақта (бормен сурет салу үшін) – 25 дана;</w:t>
      </w:r>
      <w:r w:rsidR="000105F7" w:rsidRPr="00A058B9">
        <w:rPr>
          <w:rFonts w:ascii="Times New Roman" w:hAnsi="Times New Roman" w:cs="Times New Roman"/>
          <w:sz w:val="28"/>
          <w:szCs w:val="28"/>
          <w:lang w:val="kk-KZ"/>
        </w:rPr>
        <w:t xml:space="preserve"> «Қауіпсіздік бұрышы» дәлізінде</w:t>
      </w:r>
      <w:r w:rsidRPr="00A058B9">
        <w:rPr>
          <w:rFonts w:ascii="Times New Roman" w:hAnsi="Times New Roman" w:cs="Times New Roman"/>
          <w:sz w:val="28"/>
          <w:szCs w:val="28"/>
          <w:lang w:val="kk-KZ"/>
        </w:rPr>
        <w:t xml:space="preserve"> арналған атрибуттар (стенд, жол қозғалысы ережелері бойынша жиынтығы бар еден жапқыш); матрастар – 340 дана; мольберттер – 14 дана; энопедагогика кабинетіне атрибуттар (ұлттық аспаптар, ыдыс-аяқ, киіз үй жабдықтары, әшекейлер); әдістемелік кабинетке-моноблоктар-2, түрлі-түсті принтер-1, 1 ішінде 3 -2 принтер, қара-ақ принтер-1, ноутбук-1;</w:t>
      </w:r>
    </w:p>
    <w:p w14:paraId="28B5A369" w14:textId="1B649636" w:rsidR="008E0FC4" w:rsidRPr="00A058B9" w:rsidRDefault="00B72DF6" w:rsidP="00B72DF6">
      <w:pPr>
        <w:spacing w:after="0" w:line="276" w:lineRule="auto"/>
        <w:jc w:val="both"/>
        <w:rPr>
          <w:rFonts w:ascii="Times New Roman" w:eastAsia="Calibri" w:hAnsi="Times New Roman" w:cs="Times New Roman"/>
          <w:sz w:val="28"/>
          <w:szCs w:val="28"/>
          <w:lang w:val="kk-KZ"/>
        </w:rPr>
      </w:pPr>
      <w:r w:rsidRPr="00A058B9">
        <w:rPr>
          <w:rFonts w:ascii="Times New Roman" w:hAnsi="Times New Roman" w:cs="Times New Roman"/>
          <w:sz w:val="28"/>
          <w:szCs w:val="28"/>
          <w:lang w:val="kk-KZ"/>
        </w:rPr>
        <w:t xml:space="preserve">Әдістемелік құралдар- (3 + аппликация, үлестіру материал; 4 + аппликация, үлестіру материал; 5 + аппликация, үлестіру материалы; 3 + сөйлеуді дамыту, үлестіру материал; 3 + жаратылыстану, үлестіру материалы; 3+ мүсіндеу, үлестіру материалы; 4 + мүсіндеу, үлестіру материалы; 3 + жаратылыстану, үлестіру материалы; пішіндер әлемі, санауды және жазуды үйренеміз, Әліппе, сауат ашу(қоңырау) 5+, 5+ мүсіндеу, №1,2 жұмыс дәптері, 5+ №1,2 сурет салу жұмыс дәптері, 4+ мүсіндеу, үлестірме материалы, 4+ №1,2 сурет жұмыс дәптері, сандар (балабақша үшін жазбалары бар дәптер), қолды жазуға дайындаймыз, (балабақша үшін жазбалар), алфавит жазуды үйренеміз 5-6 жас (балаларға арналған жазбалар, әріптен сөзге дейін (балабақша үшін), тордағы алғашқы жазбалар (балабақша үшін), ең кішкентайларға арналған тіркемелер, балабақша үшін, тірек жазбалары </w:t>
      </w:r>
      <w:r w:rsidRPr="00A058B9">
        <w:rPr>
          <w:rFonts w:ascii="Times New Roman" w:eastAsia="Calibri" w:hAnsi="Times New Roman" w:cs="Times New Roman"/>
          <w:sz w:val="28"/>
          <w:szCs w:val="28"/>
          <w:lang w:val="kk-KZ"/>
        </w:rPr>
        <w:t xml:space="preserve">әліппе:  </w:t>
      </w:r>
    </w:p>
    <w:p w14:paraId="5B4AC890" w14:textId="0832A6AC" w:rsidR="008E0FC4" w:rsidRPr="00A058B9" w:rsidRDefault="008E0FC4" w:rsidP="008E0FC4">
      <w:pPr>
        <w:spacing w:after="0"/>
        <w:jc w:val="both"/>
        <w:rPr>
          <w:rFonts w:ascii="Times New Roman" w:eastAsia="Calibri" w:hAnsi="Times New Roman" w:cs="Times New Roman"/>
          <w:i/>
          <w:sz w:val="28"/>
          <w:szCs w:val="28"/>
          <w:lang w:val="kk-KZ"/>
        </w:rPr>
      </w:pPr>
      <w:r w:rsidRPr="00A058B9">
        <w:rPr>
          <w:rFonts w:ascii="Times New Roman" w:eastAsia="Calibri" w:hAnsi="Times New Roman" w:cs="Times New Roman"/>
          <w:b/>
          <w:i/>
          <w:sz w:val="28"/>
          <w:szCs w:val="28"/>
          <w:lang w:val="kk-KZ"/>
        </w:rPr>
        <w:t xml:space="preserve">  </w:t>
      </w:r>
      <w:r w:rsidRPr="00A058B9">
        <w:rPr>
          <w:rFonts w:ascii="Times New Roman" w:eastAsia="Calibri" w:hAnsi="Times New Roman" w:cs="Times New Roman"/>
          <w:iCs/>
          <w:sz w:val="28"/>
          <w:szCs w:val="28"/>
          <w:lang w:val="kk-KZ"/>
        </w:rPr>
        <w:t xml:space="preserve">«Жұлдыз» </w:t>
      </w:r>
      <w:r w:rsidR="0082089B" w:rsidRPr="00A058B9">
        <w:rPr>
          <w:rFonts w:ascii="Times New Roman" w:eastAsia="Calibri" w:hAnsi="Times New Roman" w:cs="Times New Roman"/>
          <w:iCs/>
          <w:sz w:val="28"/>
          <w:szCs w:val="28"/>
          <w:lang w:val="kk-KZ"/>
        </w:rPr>
        <w:t>балабақшасында</w:t>
      </w:r>
      <w:r w:rsidRPr="00A058B9">
        <w:rPr>
          <w:rFonts w:ascii="Times New Roman" w:eastAsia="Calibri" w:hAnsi="Times New Roman" w:cs="Times New Roman"/>
          <w:iCs/>
          <w:sz w:val="28"/>
          <w:szCs w:val="28"/>
          <w:lang w:val="kk-KZ"/>
        </w:rPr>
        <w:t xml:space="preserve"> мектепке дейінгі тәрбиелеу мен оқытудың үлгілік оқу бағдарламасына сәйкес баланың өмірін қорғауды және денсаулығын нығайтуды қамтамасыз ету үшін жас ерекшеліктеріне сәйкес келетін жиһаз жиынтығы (үстелдер, орындықтар, кереуеттер, төсек-орындар, шкафтар, қол жуатын раковиналар, және т.б.) жеткілікті мөлшерде қамтылған.</w:t>
      </w:r>
    </w:p>
    <w:p w14:paraId="0300B0CC" w14:textId="7B6C1DA1" w:rsidR="00F05530" w:rsidRPr="00A058B9" w:rsidRDefault="0088135A" w:rsidP="008E0FC4">
      <w:pPr>
        <w:spacing w:after="0"/>
        <w:jc w:val="both"/>
        <w:rPr>
          <w:rFonts w:ascii="Times New Roman" w:eastAsia="Calibri" w:hAnsi="Times New Roman" w:cs="Times New Roman"/>
          <w:b/>
          <w:iCs/>
          <w:color w:val="70AD47" w:themeColor="accent6"/>
          <w:sz w:val="28"/>
          <w:szCs w:val="28"/>
          <w:lang w:val="kk-KZ"/>
        </w:rPr>
      </w:pPr>
      <w:hyperlink r:id="rId38" w:history="1">
        <w:r w:rsidR="00016600" w:rsidRPr="00A058B9">
          <w:rPr>
            <w:rStyle w:val="a5"/>
            <w:rFonts w:ascii="Times New Roman" w:hAnsi="Times New Roman" w:cs="Times New Roman"/>
            <w:sz w:val="28"/>
            <w:szCs w:val="28"/>
            <w:lang w:val="kk-KZ"/>
          </w:rPr>
          <w:t>https://disk.yandex.ru/d/lzBHm8BHInFARQ</w:t>
        </w:r>
      </w:hyperlink>
    </w:p>
    <w:p w14:paraId="2EAF232F" w14:textId="44621D09" w:rsidR="008E0FC4" w:rsidRPr="00A058B9" w:rsidRDefault="008E0FC4" w:rsidP="008E0FC4">
      <w:pPr>
        <w:spacing w:after="0"/>
        <w:jc w:val="both"/>
        <w:rPr>
          <w:rFonts w:ascii="Times New Roman" w:eastAsia="Calibri" w:hAnsi="Times New Roman" w:cs="Times New Roman"/>
          <w:b/>
          <w:iCs/>
          <w:sz w:val="28"/>
          <w:szCs w:val="28"/>
          <w:lang w:val="kk-KZ"/>
        </w:rPr>
      </w:pPr>
      <w:r w:rsidRPr="00A058B9">
        <w:rPr>
          <w:rFonts w:ascii="Times New Roman" w:eastAsia="Calibri" w:hAnsi="Times New Roman" w:cs="Times New Roman"/>
          <w:b/>
          <w:iCs/>
          <w:sz w:val="28"/>
          <w:szCs w:val="28"/>
          <w:lang w:val="kk-KZ"/>
        </w:rPr>
        <w:t xml:space="preserve">Қорытынды   </w:t>
      </w:r>
    </w:p>
    <w:p w14:paraId="0FE5A090" w14:textId="77777777" w:rsidR="008E0FC4" w:rsidRPr="00A058B9" w:rsidRDefault="008E0FC4" w:rsidP="008E0FC4">
      <w:pPr>
        <w:spacing w:after="0"/>
        <w:jc w:val="both"/>
        <w:rPr>
          <w:rFonts w:ascii="Times New Roman" w:eastAsia="Calibri" w:hAnsi="Times New Roman" w:cs="Times New Roman"/>
          <w:iCs/>
          <w:sz w:val="28"/>
          <w:szCs w:val="28"/>
          <w:lang w:val="kk-KZ"/>
        </w:rPr>
      </w:pPr>
      <w:r w:rsidRPr="00A058B9">
        <w:rPr>
          <w:rFonts w:ascii="Times New Roman" w:eastAsia="Calibri" w:hAnsi="Times New Roman" w:cs="Times New Roman"/>
          <w:iCs/>
          <w:sz w:val="28"/>
          <w:szCs w:val="28"/>
          <w:lang w:val="kk-KZ"/>
        </w:rPr>
        <w:t xml:space="preserve">     </w:t>
      </w:r>
      <w:r w:rsidRPr="00A058B9">
        <w:rPr>
          <w:rFonts w:ascii="Times New Roman" w:eastAsia="Calibri" w:hAnsi="Times New Roman" w:cs="Times New Roman"/>
          <w:iCs/>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00A058B9">
        <w:rPr>
          <w:rFonts w:ascii="Times New Roman" w:eastAsia="Calibri" w:hAnsi="Times New Roman" w:cs="Times New Roman"/>
          <w:iCs/>
          <w:sz w:val="28"/>
          <w:szCs w:val="28"/>
          <w:lang w:val="kk-KZ"/>
        </w:rPr>
        <w:t xml:space="preserve">бұйрығына </w:t>
      </w:r>
      <w:r w:rsidRPr="00A058B9">
        <w:rPr>
          <w:rFonts w:ascii="Times New Roman" w:eastAsia="Calibri" w:hAnsi="Times New Roman" w:cs="Times New Roman"/>
          <w:iCs/>
          <w:spacing w:val="2"/>
          <w:sz w:val="28"/>
          <w:szCs w:val="28"/>
          <w:shd w:val="clear" w:color="auto" w:fill="FFFFFF"/>
          <w:lang w:val="kk-KZ"/>
        </w:rPr>
        <w:t xml:space="preserve">сәйкес жабдықтармен және жиһазбен жарақтандырылған. </w:t>
      </w:r>
      <w:r w:rsidRPr="00A058B9">
        <w:rPr>
          <w:rFonts w:ascii="Times New Roman" w:eastAsia="Calibri" w:hAnsi="Times New Roman" w:cs="Times New Roman"/>
          <w:iCs/>
          <w:sz w:val="28"/>
          <w:szCs w:val="28"/>
          <w:lang w:val="kk-KZ"/>
        </w:rPr>
        <w:t xml:space="preserve">Жабдықтар мен жиһазға жүкқұжаттардың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p>
    <w:p w14:paraId="7C01451D" w14:textId="77777777" w:rsidR="004B0BD7" w:rsidRPr="00A058B9" w:rsidRDefault="0088135A" w:rsidP="00355DF4">
      <w:pPr>
        <w:rPr>
          <w:rFonts w:ascii="Times New Roman" w:hAnsi="Times New Roman" w:cs="Times New Roman"/>
          <w:sz w:val="28"/>
          <w:szCs w:val="28"/>
          <w:lang w:val="kk-KZ"/>
        </w:rPr>
      </w:pPr>
      <w:hyperlink r:id="rId39" w:history="1">
        <w:r w:rsidR="004B0BD7" w:rsidRPr="00A058B9">
          <w:rPr>
            <w:rStyle w:val="a5"/>
            <w:rFonts w:ascii="Times New Roman" w:hAnsi="Times New Roman" w:cs="Times New Roman"/>
            <w:sz w:val="28"/>
            <w:szCs w:val="28"/>
            <w:lang w:val="kk-KZ"/>
          </w:rPr>
          <w:t>https://disk.yandex.ru/d/lzBHm8BHInFARQ</w:t>
        </w:r>
      </w:hyperlink>
    </w:p>
    <w:p w14:paraId="4C0BC2AE" w14:textId="77777777" w:rsidR="004B0BD7" w:rsidRPr="00A058B9" w:rsidRDefault="004B0BD7" w:rsidP="00355DF4">
      <w:pPr>
        <w:rPr>
          <w:rFonts w:ascii="Times New Roman" w:hAnsi="Times New Roman" w:cs="Times New Roman"/>
          <w:sz w:val="28"/>
          <w:szCs w:val="28"/>
          <w:lang w:val="kk-KZ"/>
        </w:rPr>
      </w:pPr>
    </w:p>
    <w:p w14:paraId="7CF4710D" w14:textId="57C56DA2" w:rsidR="00355DF4" w:rsidRPr="00A058B9" w:rsidRDefault="005A79F9" w:rsidP="00355DF4">
      <w:pPr>
        <w:rPr>
          <w:rFonts w:ascii="Times New Roman" w:eastAsia="Calibri" w:hAnsi="Times New Roman" w:cs="Times New Roman"/>
          <w:b/>
          <w:sz w:val="28"/>
          <w:szCs w:val="28"/>
          <w:lang w:val="kk-KZ"/>
        </w:rPr>
      </w:pPr>
      <w:r w:rsidRPr="00A058B9">
        <w:rPr>
          <w:rFonts w:ascii="Times New Roman" w:hAnsi="Times New Roman" w:cs="Times New Roman"/>
          <w:b/>
          <w:color w:val="70AD47" w:themeColor="accent6"/>
          <w:sz w:val="28"/>
          <w:szCs w:val="28"/>
          <w:lang w:val="kk-KZ"/>
        </w:rPr>
        <w:t xml:space="preserve"> </w:t>
      </w:r>
      <w:r w:rsidR="00355DF4" w:rsidRPr="00A058B9">
        <w:rPr>
          <w:rFonts w:ascii="Times New Roman" w:eastAsia="Calibri" w:hAnsi="Times New Roman" w:cs="Times New Roman"/>
          <w:b/>
          <w:sz w:val="28"/>
          <w:szCs w:val="28"/>
          <w:lang w:val="kk-KZ"/>
        </w:rPr>
        <w:t xml:space="preserve">VI. </w:t>
      </w:r>
      <w:r w:rsidR="00355DF4" w:rsidRPr="00A058B9">
        <w:rPr>
          <w:rFonts w:ascii="Times New Roman" w:eastAsia="Calibri" w:hAnsi="Times New Roman" w:cs="Times New Roman"/>
          <w:b/>
          <w:bCs/>
          <w:iCs/>
          <w:sz w:val="28"/>
          <w:szCs w:val="28"/>
          <w:lang w:val="kk-KZ"/>
        </w:rPr>
        <w:t>Кітапхана қоры және ақпараттық ресурстар.</w:t>
      </w:r>
    </w:p>
    <w:p w14:paraId="48A1ED7E" w14:textId="0105B2E8" w:rsidR="00355DF4" w:rsidRPr="00A058B9" w:rsidRDefault="00355DF4" w:rsidP="00355DF4">
      <w:pPr>
        <w:jc w:val="both"/>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 xml:space="preserve">Мектепке дейінгі оқытудың </w:t>
      </w:r>
      <w:r w:rsidRPr="00A058B9">
        <w:rPr>
          <w:rFonts w:ascii="Times New Roman" w:eastAsia="Calibri" w:hAnsi="Times New Roman" w:cs="Times New Roman"/>
          <w:b/>
          <w:bCs/>
          <w:iCs/>
          <w:sz w:val="28"/>
          <w:szCs w:val="28"/>
          <w:lang w:val="kk-KZ"/>
        </w:rPr>
        <w:t>кітапхана қоры және ақпараттық ресурстар.</w:t>
      </w:r>
    </w:p>
    <w:p w14:paraId="6B6BF59D" w14:textId="620C7606" w:rsidR="00355DF4" w:rsidRPr="00A058B9" w:rsidRDefault="00355DF4" w:rsidP="00CC5849">
      <w:pPr>
        <w:spacing w:after="0" w:line="276" w:lineRule="auto"/>
        <w:jc w:val="both"/>
        <w:rPr>
          <w:rFonts w:ascii="Times New Roman" w:eastAsia="Calibri" w:hAnsi="Times New Roman" w:cs="Times New Roman"/>
          <w:iCs/>
          <w:sz w:val="28"/>
          <w:szCs w:val="28"/>
          <w:lang w:val="kk-KZ"/>
        </w:rPr>
      </w:pPr>
      <w:r w:rsidRPr="00A058B9">
        <w:rPr>
          <w:rFonts w:ascii="Times New Roman" w:eastAsia="Calibri" w:hAnsi="Times New Roman" w:cs="Times New Roman"/>
          <w:iCs/>
          <w:sz w:val="28"/>
          <w:szCs w:val="28"/>
          <w:lang w:val="kk-KZ"/>
        </w:rPr>
        <w:lastRenderedPageBreak/>
        <w:t xml:space="preserve">        «Жұлдыз» балабақшасы мектепке дейінгі тәрбиелеу мен оқытудың үлгілік оқу бағдарламасына сәйкес кітапхана қорымен және ақпараттық ресурстармен қамтылған.</w:t>
      </w:r>
      <w:r w:rsidR="00CC5849" w:rsidRPr="00A058B9">
        <w:rPr>
          <w:rFonts w:ascii="Times New Roman" w:eastAsia="Calibri" w:hAnsi="Times New Roman" w:cs="Times New Roman"/>
          <w:b/>
          <w:bCs/>
          <w:iCs/>
          <w:sz w:val="28"/>
          <w:szCs w:val="28"/>
          <w:lang w:val="kk-KZ"/>
        </w:rPr>
        <w:t xml:space="preserve"> </w:t>
      </w:r>
      <w:r w:rsidR="00CC5849" w:rsidRPr="00A058B9">
        <w:rPr>
          <w:rFonts w:ascii="Times New Roman" w:eastAsia="Calibri" w:hAnsi="Times New Roman" w:cs="Times New Roman"/>
          <w:iCs/>
          <w:sz w:val="28"/>
          <w:szCs w:val="28"/>
          <w:lang w:val="kk-KZ"/>
        </w:rPr>
        <w:t>Балабақшада</w:t>
      </w:r>
      <w:r w:rsidR="00CC5849" w:rsidRPr="00A058B9">
        <w:rPr>
          <w:rFonts w:ascii="Times New Roman" w:eastAsia="Calibri" w:hAnsi="Times New Roman" w:cs="Times New Roman"/>
          <w:b/>
          <w:bCs/>
          <w:iCs/>
          <w:sz w:val="28"/>
          <w:szCs w:val="28"/>
          <w:lang w:val="kk-KZ"/>
        </w:rPr>
        <w:t xml:space="preserve"> </w:t>
      </w:r>
      <w:r w:rsidRPr="00A058B9">
        <w:rPr>
          <w:rFonts w:ascii="Times New Roman" w:eastAsia="Calibri" w:hAnsi="Times New Roman" w:cs="Times New Roman"/>
          <w:iCs/>
          <w:sz w:val="28"/>
          <w:szCs w:val="28"/>
          <w:lang w:val="kk-KZ"/>
        </w:rPr>
        <w:t xml:space="preserve">тәрбиеленушілеріне арналған </w:t>
      </w:r>
      <w:r w:rsidR="00CC5849" w:rsidRPr="00A058B9">
        <w:rPr>
          <w:rFonts w:ascii="Times New Roman" w:eastAsia="Calibri" w:hAnsi="Times New Roman" w:cs="Times New Roman"/>
          <w:iCs/>
          <w:sz w:val="28"/>
          <w:szCs w:val="28"/>
          <w:lang w:val="kk-KZ"/>
        </w:rPr>
        <w:t>кітапхана бөлмесі жинақталып</w:t>
      </w:r>
      <w:r w:rsidRPr="00A058B9">
        <w:rPr>
          <w:rFonts w:ascii="Times New Roman" w:eastAsia="Calibri" w:hAnsi="Times New Roman" w:cs="Times New Roman"/>
          <w:iCs/>
          <w:sz w:val="28"/>
          <w:szCs w:val="28"/>
          <w:lang w:val="kk-KZ"/>
        </w:rPr>
        <w:t xml:space="preserve"> </w:t>
      </w:r>
      <w:r w:rsidR="00CC5849" w:rsidRPr="00A058B9">
        <w:rPr>
          <w:rFonts w:ascii="Times New Roman" w:eastAsia="Calibri" w:hAnsi="Times New Roman" w:cs="Times New Roman"/>
          <w:iCs/>
          <w:sz w:val="28"/>
          <w:szCs w:val="28"/>
          <w:lang w:val="kk-KZ"/>
        </w:rPr>
        <w:t xml:space="preserve"> </w:t>
      </w:r>
      <w:r w:rsidRPr="00A058B9">
        <w:rPr>
          <w:rFonts w:ascii="Times New Roman" w:eastAsia="Calibri" w:hAnsi="Times New Roman" w:cs="Times New Roman"/>
          <w:iCs/>
          <w:sz w:val="28"/>
          <w:szCs w:val="28"/>
          <w:lang w:val="kk-KZ"/>
        </w:rPr>
        <w:t xml:space="preserve">оқу әдістемелік кешендері бар. </w:t>
      </w:r>
    </w:p>
    <w:p w14:paraId="27BA7BCD" w14:textId="1318B028" w:rsidR="00355DF4" w:rsidRPr="00A058B9" w:rsidRDefault="00355DF4" w:rsidP="00355DF4">
      <w:pPr>
        <w:spacing w:after="0" w:line="276" w:lineRule="auto"/>
        <w:jc w:val="both"/>
        <w:rPr>
          <w:rFonts w:ascii="Times New Roman" w:eastAsia="Calibri" w:hAnsi="Times New Roman" w:cs="Times New Roman"/>
          <w:b/>
          <w:iCs/>
          <w:sz w:val="28"/>
          <w:szCs w:val="28"/>
          <w:lang w:val="kk-KZ"/>
        </w:rPr>
      </w:pPr>
      <w:r w:rsidRPr="00A058B9">
        <w:rPr>
          <w:rFonts w:ascii="Times New Roman" w:eastAsia="Calibri" w:hAnsi="Times New Roman" w:cs="Times New Roman"/>
          <w:b/>
          <w:iCs/>
          <w:sz w:val="28"/>
          <w:szCs w:val="28"/>
          <w:lang w:val="kk-KZ"/>
        </w:rPr>
        <w:t xml:space="preserve">Қосымша </w:t>
      </w:r>
    </w:p>
    <w:p w14:paraId="50864B5A" w14:textId="77777777" w:rsidR="00F05530" w:rsidRPr="00A058B9" w:rsidRDefault="00355DF4" w:rsidP="00F05530">
      <w:pPr>
        <w:spacing w:after="0" w:line="276" w:lineRule="auto"/>
        <w:jc w:val="both"/>
        <w:rPr>
          <w:rFonts w:ascii="Times New Roman" w:eastAsia="Calibri" w:hAnsi="Times New Roman" w:cs="Times New Roman"/>
          <w:b/>
          <w:iCs/>
          <w:sz w:val="28"/>
          <w:szCs w:val="28"/>
          <w:lang w:val="kk-KZ"/>
        </w:rPr>
      </w:pPr>
      <w:r w:rsidRPr="00A058B9">
        <w:rPr>
          <w:rFonts w:ascii="Times New Roman" w:eastAsia="Times New Roman" w:hAnsi="Times New Roman" w:cs="Times New Roman"/>
          <w:b/>
          <w:kern w:val="36"/>
          <w:sz w:val="28"/>
          <w:szCs w:val="28"/>
          <w:lang w:val="kk-KZ" w:eastAsia="ru-RU"/>
        </w:rPr>
        <w:t>Оқу-әдістемелік кешендердің болуы туралы ақпарат</w:t>
      </w:r>
      <w:r w:rsidR="00F05530" w:rsidRPr="00A058B9">
        <w:rPr>
          <w:rFonts w:ascii="Times New Roman" w:eastAsia="Calibri" w:hAnsi="Times New Roman" w:cs="Times New Roman"/>
          <w:b/>
          <w:iCs/>
          <w:sz w:val="28"/>
          <w:szCs w:val="28"/>
          <w:lang w:val="kk-KZ"/>
        </w:rPr>
        <w:t xml:space="preserve"> </w:t>
      </w:r>
    </w:p>
    <w:p w14:paraId="6082AD56" w14:textId="2D5BBCF4" w:rsidR="001A5F00" w:rsidRPr="00A058B9" w:rsidRDefault="00E8322D" w:rsidP="001A5F00">
      <w:pPr>
        <w:spacing w:after="0" w:line="276" w:lineRule="auto"/>
        <w:jc w:val="both"/>
        <w:rPr>
          <w:rFonts w:ascii="Times New Roman" w:hAnsi="Times New Roman" w:cs="Times New Roman"/>
          <w:lang w:val="kk-KZ"/>
        </w:rPr>
      </w:pPr>
      <w:hyperlink r:id="rId40" w:history="1">
        <w:r w:rsidRPr="00A058B9">
          <w:rPr>
            <w:rStyle w:val="a5"/>
            <w:rFonts w:ascii="Times New Roman" w:hAnsi="Times New Roman" w:cs="Times New Roman"/>
            <w:lang w:val="kk-KZ"/>
          </w:rPr>
          <w:t>https://disk.yandex.ru/d/DL_RrBGFFKoXgw</w:t>
        </w:r>
      </w:hyperlink>
    </w:p>
    <w:p w14:paraId="78AA2EFB" w14:textId="77777777" w:rsidR="00E8322D" w:rsidRPr="00A058B9" w:rsidRDefault="00E8322D" w:rsidP="001A5F00">
      <w:pPr>
        <w:spacing w:after="0" w:line="276" w:lineRule="auto"/>
        <w:jc w:val="both"/>
        <w:rPr>
          <w:rFonts w:ascii="Times New Roman" w:eastAsia="Calibri" w:hAnsi="Times New Roman" w:cs="Times New Roman"/>
          <w:b/>
          <w:bCs/>
          <w:sz w:val="28"/>
          <w:szCs w:val="28"/>
          <w:lang w:val="kk-KZ"/>
        </w:rPr>
      </w:pPr>
    </w:p>
    <w:p w14:paraId="6E615D7F" w14:textId="63034800" w:rsidR="001A5F00" w:rsidRPr="00A058B9" w:rsidRDefault="001A5F00" w:rsidP="00C21C70">
      <w:pPr>
        <w:spacing w:after="0" w:line="240" w:lineRule="auto"/>
        <w:rPr>
          <w:rFonts w:ascii="Times New Roman" w:eastAsia="Calibri" w:hAnsi="Times New Roman" w:cs="Times New Roman"/>
          <w:b/>
          <w:bCs/>
          <w:sz w:val="28"/>
          <w:szCs w:val="28"/>
          <w:lang w:val="kk-KZ"/>
        </w:rPr>
      </w:pPr>
      <w:r w:rsidRPr="00A058B9">
        <w:rPr>
          <w:rFonts w:ascii="Times New Roman" w:eastAsia="Calibri" w:hAnsi="Times New Roman" w:cs="Times New Roman"/>
          <w:b/>
          <w:bCs/>
          <w:sz w:val="28"/>
          <w:szCs w:val="28"/>
          <w:lang w:val="kk-KZ"/>
        </w:rPr>
        <w:t xml:space="preserve">VII. </w:t>
      </w:r>
      <w:r w:rsidR="00C21C70" w:rsidRPr="00A058B9">
        <w:rPr>
          <w:rFonts w:ascii="Times New Roman" w:eastAsia="Calibri" w:hAnsi="Times New Roman" w:cs="Times New Roman"/>
          <w:b/>
          <w:bCs/>
          <w:sz w:val="28"/>
          <w:szCs w:val="28"/>
          <w:lang w:val="kk-KZ"/>
        </w:rPr>
        <w:t>Тәрбиеленушілердің білімдерін бағалау.</w:t>
      </w:r>
    </w:p>
    <w:p w14:paraId="284CC5E0" w14:textId="77777777" w:rsidR="001A5F00" w:rsidRPr="00A058B9" w:rsidRDefault="001A5F00" w:rsidP="001A5F00">
      <w:pPr>
        <w:spacing w:after="0" w:line="276" w:lineRule="auto"/>
        <w:jc w:val="both"/>
        <w:rPr>
          <w:rFonts w:ascii="Times New Roman" w:eastAsia="Calibri" w:hAnsi="Times New Roman" w:cs="Times New Roman"/>
          <w:bCs/>
          <w:i/>
          <w:sz w:val="28"/>
          <w:szCs w:val="28"/>
          <w:lang w:val="kk-KZ"/>
        </w:rPr>
      </w:pPr>
      <w:r w:rsidRPr="00A058B9">
        <w:rPr>
          <w:rFonts w:ascii="Times New Roman" w:eastAsia="Calibri" w:hAnsi="Times New Roman" w:cs="Times New Roman"/>
          <w:bCs/>
          <w:i/>
          <w:sz w:val="28"/>
          <w:szCs w:val="28"/>
          <w:lang w:val="kk-KZ"/>
        </w:rPr>
        <w:t>Талдау  нәтижелері</w:t>
      </w:r>
    </w:p>
    <w:p w14:paraId="2B8B9BA7" w14:textId="3E567F33" w:rsidR="001A5F00" w:rsidRPr="00A058B9" w:rsidRDefault="001A5F00" w:rsidP="001A5F00">
      <w:pPr>
        <w:spacing w:after="0" w:line="276" w:lineRule="auto"/>
        <w:jc w:val="both"/>
        <w:rPr>
          <w:rFonts w:ascii="Times New Roman" w:eastAsia="Calibri" w:hAnsi="Times New Roman" w:cs="Times New Roman"/>
          <w:bCs/>
          <w:sz w:val="28"/>
          <w:szCs w:val="28"/>
          <w:lang w:val="kk-KZ"/>
        </w:rPr>
      </w:pPr>
      <w:bookmarkStart w:id="10" w:name="z78"/>
      <w:r w:rsidRPr="00A058B9">
        <w:rPr>
          <w:rFonts w:ascii="Times New Roman" w:eastAsia="Calibri" w:hAnsi="Times New Roman" w:cs="Times New Roman"/>
          <w:bCs/>
          <w:sz w:val="28"/>
          <w:szCs w:val="28"/>
          <w:lang w:val="kk-KZ"/>
        </w:rPr>
        <w:t>    202</w:t>
      </w:r>
      <w:r w:rsidR="00350359" w:rsidRPr="00A058B9">
        <w:rPr>
          <w:rFonts w:ascii="Times New Roman" w:eastAsia="Calibri" w:hAnsi="Times New Roman" w:cs="Times New Roman"/>
          <w:bCs/>
          <w:sz w:val="28"/>
          <w:szCs w:val="28"/>
          <w:lang w:val="kk-KZ"/>
        </w:rPr>
        <w:t>4</w:t>
      </w:r>
      <w:r w:rsidRPr="00A058B9">
        <w:rPr>
          <w:rFonts w:ascii="Times New Roman" w:eastAsia="Calibri" w:hAnsi="Times New Roman" w:cs="Times New Roman"/>
          <w:bCs/>
          <w:sz w:val="28"/>
          <w:szCs w:val="28"/>
          <w:lang w:val="kk-KZ"/>
        </w:rPr>
        <w:t>-202</w:t>
      </w:r>
      <w:r w:rsidR="00350359" w:rsidRPr="00A058B9">
        <w:rPr>
          <w:rFonts w:ascii="Times New Roman" w:eastAsia="Calibri" w:hAnsi="Times New Roman" w:cs="Times New Roman"/>
          <w:bCs/>
          <w:sz w:val="28"/>
          <w:szCs w:val="28"/>
          <w:lang w:val="kk-KZ"/>
        </w:rPr>
        <w:t>5</w:t>
      </w:r>
      <w:r w:rsidRPr="00A058B9">
        <w:rPr>
          <w:rFonts w:ascii="Times New Roman" w:eastAsia="Calibri" w:hAnsi="Times New Roman" w:cs="Times New Roman"/>
          <w:bCs/>
          <w:sz w:val="28"/>
          <w:szCs w:val="28"/>
          <w:lang w:val="kk-KZ"/>
        </w:rPr>
        <w:t xml:space="preserve">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w:t>
      </w:r>
      <w:r w:rsidR="00A07A5B" w:rsidRPr="00A058B9">
        <w:rPr>
          <w:rFonts w:ascii="Times New Roman" w:eastAsia="Calibri" w:hAnsi="Times New Roman" w:cs="Times New Roman"/>
          <w:bCs/>
          <w:sz w:val="28"/>
          <w:szCs w:val="28"/>
          <w:lang w:val="kk-KZ"/>
        </w:rPr>
        <w:t>Ортаңғы, ересек</w:t>
      </w:r>
      <w:r w:rsidRPr="00A058B9">
        <w:rPr>
          <w:rFonts w:ascii="Times New Roman" w:eastAsia="Calibri" w:hAnsi="Times New Roman" w:cs="Times New Roman"/>
          <w:bCs/>
          <w:sz w:val="28"/>
          <w:szCs w:val="28"/>
          <w:lang w:val="kk-KZ"/>
        </w:rPr>
        <w:t xml:space="preserve"> және мектепалды</w:t>
      </w:r>
      <w:r w:rsidR="00A07A5B" w:rsidRPr="00A058B9">
        <w:rPr>
          <w:rFonts w:ascii="Times New Roman" w:eastAsia="Calibri" w:hAnsi="Times New Roman" w:cs="Times New Roman"/>
          <w:bCs/>
          <w:sz w:val="28"/>
          <w:szCs w:val="28"/>
          <w:lang w:val="kk-KZ"/>
        </w:rPr>
        <w:t xml:space="preserve"> жас топтарының </w:t>
      </w:r>
      <w:r w:rsidRPr="00A058B9">
        <w:rPr>
          <w:rFonts w:ascii="Times New Roman" w:eastAsia="Calibri" w:hAnsi="Times New Roman" w:cs="Times New Roman"/>
          <w:bCs/>
          <w:sz w:val="28"/>
          <w:szCs w:val="28"/>
          <w:lang w:val="kk-KZ"/>
        </w:rPr>
        <w:t xml:space="preserve">талдау нәтижелері балалардың жеке даму карталары әрбір </w:t>
      </w:r>
      <w:r w:rsidR="00A07A5B" w:rsidRPr="00A058B9">
        <w:rPr>
          <w:rFonts w:ascii="Times New Roman" w:eastAsia="Calibri" w:hAnsi="Times New Roman" w:cs="Times New Roman"/>
          <w:bCs/>
          <w:sz w:val="28"/>
          <w:szCs w:val="28"/>
          <w:lang w:val="kk-KZ"/>
        </w:rPr>
        <w:t>құзыреттіліктер</w:t>
      </w:r>
      <w:r w:rsidR="00A07A5B" w:rsidRPr="00A058B9">
        <w:rPr>
          <w:rFonts w:ascii="Times New Roman" w:eastAsia="DejaVu Sans" w:hAnsi="Times New Roman" w:cs="Times New Roman"/>
          <w:bCs/>
          <w:noProof/>
          <w:kern w:val="2"/>
          <w:sz w:val="28"/>
          <w:szCs w:val="28"/>
          <w:lang w:val="kk-KZ" w:eastAsia="ru-RU"/>
        </w:rPr>
        <w:t xml:space="preserve"> </w:t>
      </w:r>
      <w:r w:rsidR="00A07A5B" w:rsidRPr="00A058B9">
        <w:rPr>
          <w:rFonts w:ascii="Times New Roman" w:eastAsia="Calibri" w:hAnsi="Times New Roman" w:cs="Times New Roman"/>
          <w:bCs/>
          <w:sz w:val="28"/>
          <w:szCs w:val="28"/>
          <w:lang w:val="kk-KZ"/>
        </w:rPr>
        <w:t xml:space="preserve">бойынша </w:t>
      </w:r>
      <w:r w:rsidRPr="00A058B9">
        <w:rPr>
          <w:rFonts w:ascii="Times New Roman" w:eastAsia="Calibri" w:hAnsi="Times New Roman" w:cs="Times New Roman"/>
          <w:bCs/>
          <w:sz w:val="28"/>
          <w:szCs w:val="28"/>
          <w:lang w:val="kk-KZ"/>
        </w:rPr>
        <w:t>толтырылған.</w:t>
      </w:r>
    </w:p>
    <w:p w14:paraId="25DF2F0F" w14:textId="69BF12F7" w:rsidR="001A5F00" w:rsidRPr="00A058B9" w:rsidRDefault="001A5F00" w:rsidP="001A5F00">
      <w:pPr>
        <w:spacing w:after="0" w:line="276" w:lineRule="auto"/>
        <w:jc w:val="both"/>
        <w:rPr>
          <w:rFonts w:ascii="Times New Roman" w:eastAsia="Calibri" w:hAnsi="Times New Roman" w:cs="Times New Roman"/>
          <w:bCs/>
          <w:sz w:val="28"/>
          <w:szCs w:val="28"/>
          <w:lang w:val="kk-KZ"/>
        </w:rPr>
      </w:pPr>
      <w:r w:rsidRPr="00A058B9">
        <w:rPr>
          <w:rFonts w:ascii="Times New Roman" w:eastAsia="Calibri" w:hAnsi="Times New Roman" w:cs="Times New Roman"/>
          <w:bCs/>
          <w:sz w:val="28"/>
          <w:szCs w:val="28"/>
          <w:lang w:val="kk-KZ"/>
        </w:rPr>
        <w:t xml:space="preserve">      Баланың даму мониторингін  қамтамасыз ететін және оның жеке дамуын жоспарлаудың негізі болып табылатын оқыту нәтижелері 202</w:t>
      </w:r>
      <w:r w:rsidR="00325070" w:rsidRPr="00A058B9">
        <w:rPr>
          <w:rFonts w:ascii="Times New Roman" w:eastAsia="Calibri" w:hAnsi="Times New Roman" w:cs="Times New Roman"/>
          <w:bCs/>
          <w:sz w:val="28"/>
          <w:szCs w:val="28"/>
          <w:lang w:val="kk-KZ"/>
        </w:rPr>
        <w:t>3</w:t>
      </w:r>
      <w:r w:rsidRPr="00A058B9">
        <w:rPr>
          <w:rFonts w:ascii="Times New Roman" w:eastAsia="Calibri" w:hAnsi="Times New Roman" w:cs="Times New Roman"/>
          <w:bCs/>
          <w:sz w:val="28"/>
          <w:szCs w:val="28"/>
          <w:lang w:val="kk-KZ"/>
        </w:rPr>
        <w:t>-202</w:t>
      </w:r>
      <w:r w:rsidR="00325070" w:rsidRPr="00A058B9">
        <w:rPr>
          <w:rFonts w:ascii="Times New Roman" w:eastAsia="Calibri" w:hAnsi="Times New Roman" w:cs="Times New Roman"/>
          <w:bCs/>
          <w:sz w:val="28"/>
          <w:szCs w:val="28"/>
          <w:lang w:val="kk-KZ"/>
        </w:rPr>
        <w:t>4</w:t>
      </w:r>
      <w:r w:rsidRPr="00A058B9">
        <w:rPr>
          <w:rFonts w:ascii="Times New Roman" w:eastAsia="Calibri" w:hAnsi="Times New Roman" w:cs="Times New Roman"/>
          <w:bCs/>
          <w:sz w:val="28"/>
          <w:szCs w:val="28"/>
          <w:lang w:val="kk-KZ"/>
        </w:rPr>
        <w:t xml:space="preserve">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толтырылған.Балалардың іскерліктері мен дағдыларының дамуын қадағалау бойынша бастапқы мониторинг нәтижелері жүйелі түрде жүргізілетіні анықталды.</w:t>
      </w:r>
    </w:p>
    <w:p w14:paraId="7E1D20AC" w14:textId="0C2140F4" w:rsidR="001A5F00" w:rsidRPr="00A058B9" w:rsidRDefault="001A5F00" w:rsidP="001A5F00">
      <w:pPr>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Times New Roman" w:hAnsi="Times New Roman" w:cs="Times New Roman"/>
          <w:bCs/>
          <w:sz w:val="28"/>
          <w:szCs w:val="28"/>
          <w:lang w:val="kk-KZ" w:eastAsia="ru-RU"/>
        </w:rPr>
        <w:t xml:space="preserve">      Балалардың даму мониторингі,  баланың біліктері мен дағдылары дамуының бастапқы,</w:t>
      </w:r>
      <w:r w:rsidR="00A07A5B" w:rsidRPr="00A058B9">
        <w:rPr>
          <w:rFonts w:ascii="Times New Roman" w:eastAsia="Times New Roman" w:hAnsi="Times New Roman" w:cs="Times New Roman"/>
          <w:bCs/>
          <w:sz w:val="28"/>
          <w:szCs w:val="28"/>
          <w:lang w:val="kk-KZ" w:eastAsia="ru-RU"/>
        </w:rPr>
        <w:t>қорытынды</w:t>
      </w:r>
      <w:r w:rsidRPr="00A058B9">
        <w:rPr>
          <w:rFonts w:ascii="Times New Roman" w:eastAsia="Times New Roman" w:hAnsi="Times New Roman" w:cs="Times New Roman"/>
          <w:bCs/>
          <w:sz w:val="28"/>
          <w:szCs w:val="28"/>
          <w:lang w:val="kk-KZ" w:eastAsia="ru-RU"/>
        </w:rPr>
        <w:t xml:space="preserve"> бақылау нәтижелері бойынша кестелер, даму карталары ұсынылды.</w:t>
      </w:r>
      <w:bookmarkEnd w:id="10"/>
    </w:p>
    <w:p w14:paraId="1125397E" w14:textId="02E5299E" w:rsidR="001A5F00" w:rsidRPr="00A058B9" w:rsidRDefault="00A07A5B" w:rsidP="007B0B8A">
      <w:pPr>
        <w:spacing w:after="0" w:line="240" w:lineRule="auto"/>
        <w:jc w:val="both"/>
        <w:rPr>
          <w:rFonts w:ascii="Times New Roman" w:eastAsia="Times New Roman" w:hAnsi="Times New Roman" w:cs="Times New Roman"/>
          <w:bCs/>
          <w:sz w:val="28"/>
          <w:szCs w:val="28"/>
          <w:lang w:val="kk-KZ" w:eastAsia="ru-RU"/>
        </w:rPr>
      </w:pPr>
      <w:r w:rsidRPr="00A058B9">
        <w:rPr>
          <w:rFonts w:ascii="Times New Roman" w:eastAsia="Calibri" w:hAnsi="Times New Roman" w:cs="Times New Roman"/>
          <w:bCs/>
          <w:sz w:val="28"/>
          <w:szCs w:val="28"/>
          <w:lang w:val="kk-KZ"/>
        </w:rPr>
        <w:t xml:space="preserve"> </w:t>
      </w:r>
    </w:p>
    <w:p w14:paraId="1C921B38" w14:textId="2CB4692B" w:rsidR="001A5F00" w:rsidRPr="00A058B9" w:rsidRDefault="001A5F00" w:rsidP="001A5F00">
      <w:pPr>
        <w:spacing w:after="0" w:line="276" w:lineRule="auto"/>
        <w:rPr>
          <w:rFonts w:ascii="Times New Roman" w:eastAsia="Calibri" w:hAnsi="Times New Roman" w:cs="Times New Roman"/>
          <w:b/>
          <w:color w:val="70AD47" w:themeColor="accent6"/>
          <w:sz w:val="28"/>
          <w:szCs w:val="28"/>
        </w:rPr>
      </w:pPr>
      <w:r w:rsidRPr="00A058B9">
        <w:rPr>
          <w:rFonts w:ascii="Times New Roman" w:eastAsia="Calibri" w:hAnsi="Times New Roman" w:cs="Times New Roman"/>
          <w:b/>
          <w:sz w:val="28"/>
          <w:szCs w:val="28"/>
        </w:rPr>
        <w:t>Бағаланатын кезеңдегі баланың жеке даму картасы</w:t>
      </w:r>
    </w:p>
    <w:p w14:paraId="2C2AFAE7" w14:textId="6FB7CA49" w:rsidR="001A5F00" w:rsidRPr="00A058B9" w:rsidRDefault="001A5F00" w:rsidP="001A5F00">
      <w:pPr>
        <w:spacing w:after="0" w:line="276" w:lineRule="auto"/>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202</w:t>
      </w:r>
      <w:r w:rsidR="00350359" w:rsidRPr="00A058B9">
        <w:rPr>
          <w:rFonts w:ascii="Times New Roman" w:eastAsia="Calibri" w:hAnsi="Times New Roman" w:cs="Times New Roman"/>
          <w:b/>
          <w:sz w:val="28"/>
          <w:szCs w:val="28"/>
          <w:lang w:val="kk-KZ"/>
        </w:rPr>
        <w:t>4</w:t>
      </w:r>
      <w:r w:rsidRPr="00A058B9">
        <w:rPr>
          <w:rFonts w:ascii="Times New Roman" w:eastAsia="Calibri" w:hAnsi="Times New Roman" w:cs="Times New Roman"/>
          <w:b/>
          <w:sz w:val="28"/>
          <w:szCs w:val="28"/>
          <w:lang w:val="kk-KZ"/>
        </w:rPr>
        <w:t>-202</w:t>
      </w:r>
      <w:r w:rsidR="00350359" w:rsidRPr="00A058B9">
        <w:rPr>
          <w:rFonts w:ascii="Times New Roman" w:eastAsia="Calibri" w:hAnsi="Times New Roman" w:cs="Times New Roman"/>
          <w:b/>
          <w:sz w:val="28"/>
          <w:szCs w:val="28"/>
          <w:lang w:val="kk-KZ"/>
        </w:rPr>
        <w:t>5</w:t>
      </w:r>
      <w:r w:rsidRPr="00A058B9">
        <w:rPr>
          <w:rFonts w:ascii="Times New Roman" w:eastAsia="Calibri" w:hAnsi="Times New Roman" w:cs="Times New Roman"/>
          <w:b/>
          <w:sz w:val="28"/>
          <w:szCs w:val="28"/>
          <w:lang w:val="kk-KZ"/>
        </w:rPr>
        <w:t xml:space="preserve"> оқу жылы</w:t>
      </w:r>
    </w:p>
    <w:p w14:paraId="402E2794" w14:textId="7CE56D22" w:rsidR="00347B16" w:rsidRPr="00A058B9" w:rsidRDefault="00E8322D" w:rsidP="001A5F00">
      <w:pPr>
        <w:spacing w:after="0" w:line="276" w:lineRule="auto"/>
        <w:rPr>
          <w:rFonts w:ascii="Times New Roman" w:hAnsi="Times New Roman" w:cs="Times New Roman"/>
          <w:lang w:val="kk-KZ"/>
        </w:rPr>
      </w:pPr>
      <w:hyperlink r:id="rId41" w:history="1">
        <w:r w:rsidRPr="00A058B9">
          <w:rPr>
            <w:rStyle w:val="a5"/>
            <w:rFonts w:ascii="Times New Roman" w:hAnsi="Times New Roman" w:cs="Times New Roman"/>
            <w:lang w:val="kk-KZ"/>
          </w:rPr>
          <w:t>https://disk.yandex.ru/d/xIC5jieGoBO7-Q</w:t>
        </w:r>
      </w:hyperlink>
    </w:p>
    <w:p w14:paraId="0CD91C4E" w14:textId="77777777" w:rsidR="00E8322D" w:rsidRPr="00A058B9" w:rsidRDefault="00E8322D" w:rsidP="001A5F00">
      <w:pPr>
        <w:spacing w:after="0" w:line="276" w:lineRule="auto"/>
        <w:rPr>
          <w:rFonts w:ascii="Times New Roman" w:eastAsia="Calibri" w:hAnsi="Times New Roman" w:cs="Times New Roman"/>
          <w:color w:val="70AD47" w:themeColor="accent6"/>
          <w:sz w:val="28"/>
          <w:szCs w:val="28"/>
          <w:lang w:val="kk-KZ"/>
        </w:rPr>
      </w:pPr>
    </w:p>
    <w:p w14:paraId="67C67A9D" w14:textId="2E9FED74" w:rsidR="001A5F00" w:rsidRPr="00A058B9" w:rsidRDefault="001A5F00" w:rsidP="001A5F00">
      <w:pPr>
        <w:spacing w:after="0" w:line="276" w:lineRule="auto"/>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Бағаланатын кезеңдегі тәрбиеленушілердің даму мониторингінің (бастапқы) нәтижелері</w:t>
      </w:r>
    </w:p>
    <w:p w14:paraId="445AC6BB" w14:textId="02A70527" w:rsidR="001A5F00" w:rsidRPr="00A058B9" w:rsidRDefault="001A5F00" w:rsidP="001A5F00">
      <w:pPr>
        <w:spacing w:after="0" w:line="276" w:lineRule="auto"/>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202</w:t>
      </w:r>
      <w:r w:rsidR="00350359" w:rsidRPr="00A058B9">
        <w:rPr>
          <w:rFonts w:ascii="Times New Roman" w:eastAsia="Calibri" w:hAnsi="Times New Roman" w:cs="Times New Roman"/>
          <w:b/>
          <w:sz w:val="28"/>
          <w:szCs w:val="28"/>
          <w:lang w:val="kk-KZ"/>
        </w:rPr>
        <w:t>4</w:t>
      </w:r>
      <w:r w:rsidRPr="00A058B9">
        <w:rPr>
          <w:rFonts w:ascii="Times New Roman" w:eastAsia="Calibri" w:hAnsi="Times New Roman" w:cs="Times New Roman"/>
          <w:b/>
          <w:sz w:val="28"/>
          <w:szCs w:val="28"/>
          <w:lang w:val="kk-KZ"/>
        </w:rPr>
        <w:t>-202</w:t>
      </w:r>
      <w:r w:rsidR="00350359" w:rsidRPr="00A058B9">
        <w:rPr>
          <w:rFonts w:ascii="Times New Roman" w:eastAsia="Calibri" w:hAnsi="Times New Roman" w:cs="Times New Roman"/>
          <w:b/>
          <w:sz w:val="28"/>
          <w:szCs w:val="28"/>
          <w:lang w:val="kk-KZ"/>
        </w:rPr>
        <w:t xml:space="preserve">5 </w:t>
      </w:r>
      <w:r w:rsidRPr="00A058B9">
        <w:rPr>
          <w:rFonts w:ascii="Times New Roman" w:eastAsia="Calibri" w:hAnsi="Times New Roman" w:cs="Times New Roman"/>
          <w:b/>
          <w:sz w:val="28"/>
          <w:szCs w:val="28"/>
          <w:lang w:val="kk-KZ"/>
        </w:rPr>
        <w:t>оқу жылы</w:t>
      </w:r>
    </w:p>
    <w:p w14:paraId="77E2CC71" w14:textId="284C88D1" w:rsidR="00347B16" w:rsidRPr="00A058B9" w:rsidRDefault="00E8322D" w:rsidP="001A5F00">
      <w:pPr>
        <w:spacing w:after="0" w:line="276" w:lineRule="auto"/>
        <w:rPr>
          <w:rFonts w:ascii="Times New Roman" w:hAnsi="Times New Roman" w:cs="Times New Roman"/>
          <w:lang w:val="kk-KZ"/>
        </w:rPr>
      </w:pPr>
      <w:hyperlink r:id="rId42" w:history="1">
        <w:r w:rsidRPr="00A058B9">
          <w:rPr>
            <w:rStyle w:val="a5"/>
            <w:rFonts w:ascii="Times New Roman" w:hAnsi="Times New Roman" w:cs="Times New Roman"/>
            <w:lang w:val="kk-KZ"/>
          </w:rPr>
          <w:t>https://disk.yandex.ru/d/D1Mwq8-1V7xVpg</w:t>
        </w:r>
      </w:hyperlink>
    </w:p>
    <w:p w14:paraId="5D9B60D5" w14:textId="77777777" w:rsidR="00E8322D" w:rsidRPr="00A058B9" w:rsidRDefault="00E8322D" w:rsidP="001A5F00">
      <w:pPr>
        <w:spacing w:after="0" w:line="276" w:lineRule="auto"/>
        <w:rPr>
          <w:rFonts w:ascii="Times New Roman" w:eastAsia="Calibri" w:hAnsi="Times New Roman" w:cs="Times New Roman"/>
          <w:color w:val="70AD47" w:themeColor="accent6"/>
          <w:sz w:val="28"/>
          <w:szCs w:val="28"/>
          <w:lang w:val="kk-KZ"/>
        </w:rPr>
      </w:pPr>
    </w:p>
    <w:p w14:paraId="61E00B5D" w14:textId="48654C83" w:rsidR="001A5F00" w:rsidRPr="00A058B9" w:rsidRDefault="001A5F00" w:rsidP="00F05530">
      <w:pPr>
        <w:spacing w:after="0" w:line="276" w:lineRule="auto"/>
        <w:jc w:val="both"/>
        <w:rPr>
          <w:rFonts w:ascii="Times New Roman" w:eastAsia="Calibri" w:hAnsi="Times New Roman" w:cs="Times New Roman"/>
          <w:b/>
          <w:sz w:val="28"/>
          <w:szCs w:val="28"/>
          <w:lang w:val="kk-KZ"/>
        </w:rPr>
      </w:pPr>
      <w:r w:rsidRPr="00A058B9">
        <w:rPr>
          <w:rFonts w:ascii="Times New Roman" w:eastAsia="Calibri" w:hAnsi="Times New Roman" w:cs="Times New Roman"/>
          <w:b/>
          <w:sz w:val="28"/>
          <w:szCs w:val="28"/>
          <w:lang w:val="kk-KZ"/>
        </w:rPr>
        <w:t>Бағаланатын кезеңдегі балалардың жасын ескере отырып, тәрбиеленушілердің жетістіктері мониторингінің нәтижелері (қорытынды)</w:t>
      </w:r>
    </w:p>
    <w:p w14:paraId="6B20DD1D" w14:textId="02BB305B" w:rsidR="001A5F00" w:rsidRPr="00A058B9" w:rsidRDefault="001A5F00" w:rsidP="001A5F00">
      <w:pPr>
        <w:spacing w:after="0" w:line="276" w:lineRule="auto"/>
        <w:rPr>
          <w:rFonts w:ascii="Times New Roman" w:eastAsia="Calibri" w:hAnsi="Times New Roman" w:cs="Times New Roman"/>
          <w:b/>
          <w:sz w:val="28"/>
          <w:szCs w:val="28"/>
          <w:highlight w:val="yellow"/>
          <w:lang w:val="kk-KZ"/>
        </w:rPr>
      </w:pPr>
      <w:r w:rsidRPr="00A058B9">
        <w:rPr>
          <w:rFonts w:ascii="Times New Roman" w:eastAsia="Calibri" w:hAnsi="Times New Roman" w:cs="Times New Roman"/>
          <w:b/>
          <w:sz w:val="28"/>
          <w:szCs w:val="28"/>
          <w:lang w:val="kk-KZ"/>
        </w:rPr>
        <w:t>202</w:t>
      </w:r>
      <w:r w:rsidR="00945A19" w:rsidRPr="00A058B9">
        <w:rPr>
          <w:rFonts w:ascii="Times New Roman" w:eastAsia="Calibri" w:hAnsi="Times New Roman" w:cs="Times New Roman"/>
          <w:b/>
          <w:sz w:val="28"/>
          <w:szCs w:val="28"/>
          <w:lang w:val="kk-KZ"/>
        </w:rPr>
        <w:t>4</w:t>
      </w:r>
      <w:r w:rsidRPr="00A058B9">
        <w:rPr>
          <w:rFonts w:ascii="Times New Roman" w:eastAsia="Calibri" w:hAnsi="Times New Roman" w:cs="Times New Roman"/>
          <w:b/>
          <w:sz w:val="28"/>
          <w:szCs w:val="28"/>
          <w:lang w:val="kk-KZ"/>
        </w:rPr>
        <w:t>-202</w:t>
      </w:r>
      <w:r w:rsidR="00945A19" w:rsidRPr="00A058B9">
        <w:rPr>
          <w:rFonts w:ascii="Times New Roman" w:eastAsia="Calibri" w:hAnsi="Times New Roman" w:cs="Times New Roman"/>
          <w:b/>
          <w:sz w:val="28"/>
          <w:szCs w:val="28"/>
          <w:lang w:val="kk-KZ"/>
        </w:rPr>
        <w:t>5</w:t>
      </w:r>
      <w:r w:rsidRPr="00A058B9">
        <w:rPr>
          <w:rFonts w:ascii="Times New Roman" w:eastAsia="Calibri" w:hAnsi="Times New Roman" w:cs="Times New Roman"/>
          <w:b/>
          <w:sz w:val="28"/>
          <w:szCs w:val="28"/>
          <w:lang w:val="kk-KZ"/>
        </w:rPr>
        <w:t xml:space="preserve"> оқу жылы </w:t>
      </w:r>
    </w:p>
    <w:p w14:paraId="76D5D5B2" w14:textId="23108711" w:rsidR="00347B16" w:rsidRPr="00A058B9" w:rsidRDefault="00E8322D" w:rsidP="001A5F00">
      <w:pPr>
        <w:spacing w:after="0" w:line="276" w:lineRule="auto"/>
        <w:rPr>
          <w:rFonts w:ascii="Times New Roman" w:hAnsi="Times New Roman" w:cs="Times New Roman"/>
          <w:lang w:val="kk-KZ"/>
        </w:rPr>
      </w:pPr>
      <w:hyperlink r:id="rId43" w:history="1">
        <w:r w:rsidRPr="00A058B9">
          <w:rPr>
            <w:rStyle w:val="a5"/>
            <w:rFonts w:ascii="Times New Roman" w:hAnsi="Times New Roman" w:cs="Times New Roman"/>
            <w:lang w:val="kk-KZ"/>
          </w:rPr>
          <w:t>https://disk.yandex.ru/d/T-c4-eLxy3w3dg</w:t>
        </w:r>
      </w:hyperlink>
    </w:p>
    <w:p w14:paraId="305BC051" w14:textId="77777777" w:rsidR="00E8322D" w:rsidRPr="00A058B9" w:rsidRDefault="00E8322D" w:rsidP="001A5F00">
      <w:pPr>
        <w:spacing w:after="0" w:line="276" w:lineRule="auto"/>
        <w:rPr>
          <w:rFonts w:ascii="Times New Roman" w:eastAsia="Calibri" w:hAnsi="Times New Roman" w:cs="Times New Roman"/>
          <w:color w:val="70AD47" w:themeColor="accent6"/>
          <w:sz w:val="28"/>
          <w:szCs w:val="28"/>
          <w:lang w:val="kk-KZ"/>
        </w:rPr>
      </w:pPr>
    </w:p>
    <w:p w14:paraId="34EB0129" w14:textId="632F8F8D" w:rsidR="00F814C2" w:rsidRPr="00A058B9" w:rsidRDefault="00F421F2" w:rsidP="00F814C2">
      <w:pPr>
        <w:spacing w:after="0" w:line="240" w:lineRule="auto"/>
        <w:rPr>
          <w:rFonts w:ascii="Times New Roman" w:eastAsia="Calibri" w:hAnsi="Times New Roman" w:cs="Times New Roman"/>
          <w:b/>
          <w:bCs/>
          <w:sz w:val="28"/>
          <w:szCs w:val="28"/>
          <w:lang w:val="kk-KZ"/>
        </w:rPr>
      </w:pPr>
      <w:r w:rsidRPr="00A058B9">
        <w:rPr>
          <w:rFonts w:ascii="Times New Roman" w:eastAsia="Times New Roman" w:hAnsi="Times New Roman" w:cs="Times New Roman"/>
          <w:b/>
          <w:sz w:val="28"/>
          <w:szCs w:val="28"/>
          <w:lang w:val="kk-KZ"/>
        </w:rPr>
        <w:lastRenderedPageBreak/>
        <w:t xml:space="preserve">VIII. </w:t>
      </w:r>
      <w:r w:rsidR="00F814C2" w:rsidRPr="00A058B9">
        <w:rPr>
          <w:rFonts w:ascii="Times New Roman" w:eastAsia="Calibri" w:hAnsi="Times New Roman" w:cs="Times New Roman"/>
          <w:b/>
          <w:bCs/>
          <w:sz w:val="28"/>
          <w:szCs w:val="28"/>
          <w:lang w:val="kk-KZ"/>
        </w:rPr>
        <w:t>Білім беру процесіне қатысушылардың және т.б.сауалнамасы</w:t>
      </w:r>
    </w:p>
    <w:p w14:paraId="57F39DA5" w14:textId="77777777" w:rsidR="00676EBE" w:rsidRPr="00A058B9" w:rsidRDefault="00676EBE" w:rsidP="00F814C2">
      <w:pPr>
        <w:spacing w:after="0" w:line="240" w:lineRule="auto"/>
        <w:rPr>
          <w:rFonts w:ascii="Times New Roman" w:eastAsia="Calibri" w:hAnsi="Times New Roman" w:cs="Times New Roman"/>
          <w:b/>
          <w:bCs/>
          <w:sz w:val="28"/>
          <w:szCs w:val="28"/>
          <w:lang w:val="kk-KZ"/>
        </w:rPr>
      </w:pPr>
    </w:p>
    <w:p w14:paraId="37F39CC8" w14:textId="77777777" w:rsidR="00676EBE" w:rsidRPr="00A058B9" w:rsidRDefault="00676EBE" w:rsidP="00F05530">
      <w:pPr>
        <w:widowControl w:val="0"/>
        <w:tabs>
          <w:tab w:val="left" w:pos="993"/>
        </w:tabs>
        <w:spacing w:after="0" w:line="240" w:lineRule="auto"/>
        <w:ind w:firstLine="5387"/>
        <w:jc w:val="right"/>
        <w:rPr>
          <w:rFonts w:ascii="Times New Roman" w:eastAsia="Times New Roman" w:hAnsi="Times New Roman" w:cs="Times New Roman"/>
          <w:sz w:val="28"/>
          <w:szCs w:val="28"/>
          <w:shd w:val="clear" w:color="auto" w:fill="FFFFFF"/>
          <w:lang w:val="kk-KZ" w:eastAsia="ru-RU"/>
        </w:rPr>
      </w:pPr>
      <w:r w:rsidRPr="00A058B9">
        <w:rPr>
          <w:rFonts w:ascii="Times New Roman" w:eastAsia="Times New Roman" w:hAnsi="Times New Roman" w:cs="Times New Roman"/>
          <w:sz w:val="28"/>
          <w:szCs w:val="28"/>
          <w:shd w:val="clear" w:color="auto" w:fill="FFFFFF"/>
          <w:lang w:val="kk-KZ" w:eastAsia="ru-RU"/>
        </w:rPr>
        <w:t xml:space="preserve">Білім беру ұйымдарын </w:t>
      </w:r>
    </w:p>
    <w:p w14:paraId="17D27655" w14:textId="77777777" w:rsidR="00676EBE" w:rsidRPr="00A058B9" w:rsidRDefault="00676EBE" w:rsidP="00F05530">
      <w:pPr>
        <w:widowControl w:val="0"/>
        <w:tabs>
          <w:tab w:val="left" w:pos="993"/>
        </w:tabs>
        <w:spacing w:after="0" w:line="240" w:lineRule="auto"/>
        <w:ind w:firstLine="5387"/>
        <w:jc w:val="right"/>
        <w:rPr>
          <w:rFonts w:ascii="Times New Roman" w:eastAsia="Times New Roman" w:hAnsi="Times New Roman" w:cs="Times New Roman"/>
          <w:sz w:val="28"/>
          <w:szCs w:val="28"/>
          <w:shd w:val="clear" w:color="auto" w:fill="FFFFFF"/>
          <w:lang w:val="kk-KZ" w:eastAsia="ru-RU"/>
        </w:rPr>
      </w:pPr>
      <w:r w:rsidRPr="00A058B9">
        <w:rPr>
          <w:rFonts w:ascii="Times New Roman" w:eastAsia="Times New Roman" w:hAnsi="Times New Roman" w:cs="Times New Roman"/>
          <w:sz w:val="28"/>
          <w:szCs w:val="28"/>
          <w:shd w:val="clear" w:color="auto" w:fill="FFFFFF"/>
          <w:lang w:val="kk-KZ" w:eastAsia="ru-RU"/>
        </w:rPr>
        <w:t xml:space="preserve">мемлекеттік аттестаттауды </w:t>
      </w:r>
    </w:p>
    <w:p w14:paraId="00124DE9" w14:textId="77777777" w:rsidR="00676EBE" w:rsidRPr="00A058B9" w:rsidRDefault="00676EBE" w:rsidP="00F05530">
      <w:pPr>
        <w:widowControl w:val="0"/>
        <w:tabs>
          <w:tab w:val="left" w:pos="993"/>
        </w:tabs>
        <w:spacing w:after="0" w:line="240" w:lineRule="auto"/>
        <w:ind w:firstLine="5387"/>
        <w:jc w:val="right"/>
        <w:rPr>
          <w:rFonts w:ascii="Times New Roman" w:eastAsia="Times New Roman" w:hAnsi="Times New Roman" w:cs="Times New Roman"/>
          <w:sz w:val="28"/>
          <w:szCs w:val="28"/>
          <w:shd w:val="clear" w:color="auto" w:fill="FFFFFF"/>
          <w:lang w:val="kk-KZ" w:eastAsia="ru-RU"/>
        </w:rPr>
      </w:pPr>
      <w:r w:rsidRPr="00A058B9">
        <w:rPr>
          <w:rFonts w:ascii="Times New Roman" w:eastAsia="Times New Roman" w:hAnsi="Times New Roman" w:cs="Times New Roman"/>
          <w:sz w:val="28"/>
          <w:szCs w:val="28"/>
          <w:shd w:val="clear" w:color="auto" w:fill="FFFFFF"/>
          <w:lang w:val="kk-KZ" w:eastAsia="ru-RU"/>
        </w:rPr>
        <w:t>ұйымдастыру және өткізу</w:t>
      </w:r>
    </w:p>
    <w:p w14:paraId="59438B81" w14:textId="71352177" w:rsidR="00676EBE" w:rsidRPr="00A058B9" w:rsidRDefault="00676EBE" w:rsidP="00F05530">
      <w:pPr>
        <w:tabs>
          <w:tab w:val="left" w:pos="993"/>
        </w:tabs>
        <w:spacing w:after="0" w:line="240" w:lineRule="auto"/>
        <w:jc w:val="right"/>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shd w:val="clear" w:color="auto" w:fill="FFFFFF"/>
          <w:lang w:val="kk-KZ" w:eastAsia="ru-RU"/>
        </w:rPr>
        <w:t>жөніндегі нұсқаулыққа 6-қосымша</w:t>
      </w:r>
    </w:p>
    <w:p w14:paraId="02C2E109" w14:textId="77777777" w:rsidR="00676EBE" w:rsidRPr="00A058B9" w:rsidRDefault="00676EBE" w:rsidP="00F814C2">
      <w:pPr>
        <w:spacing w:after="0" w:line="240" w:lineRule="auto"/>
        <w:rPr>
          <w:rFonts w:ascii="Times New Roman" w:eastAsia="Calibri" w:hAnsi="Times New Roman" w:cs="Times New Roman"/>
          <w:b/>
          <w:bCs/>
          <w:sz w:val="28"/>
          <w:szCs w:val="28"/>
          <w:lang w:val="kk-KZ"/>
        </w:rPr>
      </w:pPr>
    </w:p>
    <w:p w14:paraId="123E26C6" w14:textId="77777777" w:rsidR="00676EBE" w:rsidRPr="00A058B9" w:rsidRDefault="00676EBE" w:rsidP="00C948E1">
      <w:pPr>
        <w:tabs>
          <w:tab w:val="left" w:pos="993"/>
        </w:tabs>
        <w:spacing w:after="0" w:line="240" w:lineRule="auto"/>
        <w:contextualSpacing/>
        <w:jc w:val="both"/>
        <w:rPr>
          <w:rFonts w:ascii="Times New Roman" w:eastAsia="Times New Roman" w:hAnsi="Times New Roman" w:cs="Times New Roman"/>
          <w:b/>
          <w:sz w:val="28"/>
          <w:szCs w:val="28"/>
          <w:lang w:val="kk-KZ" w:eastAsia="ru-RU"/>
        </w:rPr>
      </w:pPr>
      <w:r w:rsidRPr="00A058B9">
        <w:rPr>
          <w:rFonts w:ascii="Times New Roman" w:eastAsia="Times New Roman" w:hAnsi="Times New Roman" w:cs="Times New Roman"/>
          <w:b/>
          <w:sz w:val="28"/>
          <w:szCs w:val="28"/>
          <w:lang w:val="kk-KZ" w:eastAsia="ru-RU"/>
        </w:rPr>
        <w:t>«Жұлдыз» балабақшасының білім беру қызметтеріне қанағаттану деңгейін анықтау мақсатында пайдаланылған сауалнама сұрақтары бойынша нәтижесі</w:t>
      </w:r>
    </w:p>
    <w:p w14:paraId="667A15E5" w14:textId="77777777" w:rsidR="002237DB" w:rsidRPr="00A058B9" w:rsidRDefault="002237DB" w:rsidP="00C948E1">
      <w:pPr>
        <w:spacing w:after="0" w:line="240" w:lineRule="auto"/>
        <w:jc w:val="both"/>
        <w:rPr>
          <w:rFonts w:ascii="Times New Roman" w:eastAsia="Calibri" w:hAnsi="Times New Roman" w:cs="Times New Roman"/>
          <w:b/>
          <w:bCs/>
          <w:sz w:val="28"/>
          <w:szCs w:val="28"/>
          <w:lang w:val="kk-KZ"/>
        </w:rPr>
      </w:pPr>
    </w:p>
    <w:p w14:paraId="2EDE4E56" w14:textId="357B82BD" w:rsidR="00C948E1" w:rsidRPr="00A058B9" w:rsidRDefault="00C948E1" w:rsidP="00C948E1">
      <w:pPr>
        <w:tabs>
          <w:tab w:val="left" w:pos="993"/>
        </w:tabs>
        <w:spacing w:after="0" w:line="240" w:lineRule="auto"/>
        <w:rPr>
          <w:rFonts w:ascii="Times New Roman" w:eastAsia="Times New Roman" w:hAnsi="Times New Roman" w:cs="Times New Roman"/>
          <w:b/>
          <w:bCs/>
          <w:sz w:val="28"/>
          <w:szCs w:val="28"/>
          <w:lang w:val="kk-KZ" w:eastAsia="ru-RU"/>
        </w:rPr>
      </w:pPr>
      <w:r w:rsidRPr="00A058B9">
        <w:rPr>
          <w:rFonts w:ascii="Times New Roman" w:eastAsia="Times New Roman" w:hAnsi="Times New Roman" w:cs="Times New Roman"/>
          <w:b/>
          <w:bCs/>
          <w:sz w:val="28"/>
          <w:szCs w:val="28"/>
          <w:lang w:val="kk-KZ"/>
        </w:rPr>
        <w:t>«Жұлдыз» балбақшасының</w:t>
      </w:r>
      <w:r w:rsidRPr="00A058B9">
        <w:rPr>
          <w:rFonts w:ascii="Times New Roman" w:eastAsia="Times New Roman" w:hAnsi="Times New Roman" w:cs="Times New Roman"/>
          <w:b/>
          <w:bCs/>
          <w:sz w:val="28"/>
          <w:szCs w:val="28"/>
          <w:lang w:val="kk-KZ" w:eastAsia="ru-RU"/>
        </w:rPr>
        <w:t xml:space="preserve"> қызметкерлері үшін өткізілген сауалнама нәтижесі</w:t>
      </w:r>
    </w:p>
    <w:p w14:paraId="63F1FA4A" w14:textId="77777777" w:rsidR="00C948E1" w:rsidRPr="00A058B9" w:rsidRDefault="00C948E1" w:rsidP="00C948E1">
      <w:pPr>
        <w:tabs>
          <w:tab w:val="left" w:pos="993"/>
        </w:tabs>
        <w:spacing w:after="0" w:line="240" w:lineRule="auto"/>
        <w:rPr>
          <w:rFonts w:ascii="Times New Roman" w:eastAsia="Times New Roman" w:hAnsi="Times New Roman" w:cs="Times New Roman"/>
          <w:b/>
          <w:bCs/>
          <w:iCs/>
          <w:sz w:val="28"/>
          <w:szCs w:val="28"/>
          <w:lang w:val="kk-KZ" w:eastAsia="ru-RU"/>
        </w:rPr>
      </w:pPr>
      <w:r w:rsidRPr="00A058B9">
        <w:rPr>
          <w:rFonts w:ascii="Times New Roman" w:eastAsia="Times New Roman" w:hAnsi="Times New Roman" w:cs="Times New Roman"/>
          <w:b/>
          <w:bCs/>
          <w:sz w:val="28"/>
          <w:szCs w:val="28"/>
          <w:lang w:val="kk-KZ" w:eastAsia="ru-RU"/>
        </w:rPr>
        <w:t>(толық келісемін, келісемін, келіспеймін, толық келіспеймін</w:t>
      </w:r>
      <w:r w:rsidRPr="00A058B9">
        <w:rPr>
          <w:rFonts w:ascii="Times New Roman" w:eastAsia="Times New Roman" w:hAnsi="Times New Roman" w:cs="Times New Roman"/>
          <w:b/>
          <w:bCs/>
          <w:i/>
          <w:sz w:val="28"/>
          <w:szCs w:val="28"/>
          <w:lang w:val="kk-KZ" w:eastAsia="ru-RU"/>
        </w:rPr>
        <w:t>)</w:t>
      </w:r>
    </w:p>
    <w:p w14:paraId="69D3696B" w14:textId="3CC34A07" w:rsidR="002237DB" w:rsidRPr="00A058B9" w:rsidRDefault="00C948E1" w:rsidP="00C948E1">
      <w:pPr>
        <w:tabs>
          <w:tab w:val="left" w:pos="993"/>
        </w:tabs>
        <w:spacing w:after="0" w:line="240" w:lineRule="auto"/>
        <w:rPr>
          <w:rFonts w:ascii="Times New Roman" w:eastAsia="Times New Roman" w:hAnsi="Times New Roman" w:cs="Times New Roman"/>
          <w:b/>
          <w:bCs/>
          <w:iCs/>
          <w:sz w:val="28"/>
          <w:szCs w:val="28"/>
          <w:lang w:val="kk-KZ" w:eastAsia="ru-RU"/>
        </w:rPr>
      </w:pPr>
      <w:r w:rsidRPr="00A058B9">
        <w:rPr>
          <w:rFonts w:ascii="Times New Roman" w:eastAsia="Times New Roman" w:hAnsi="Times New Roman" w:cs="Times New Roman"/>
          <w:b/>
          <w:bCs/>
          <w:iCs/>
          <w:sz w:val="28"/>
          <w:szCs w:val="28"/>
          <w:lang w:val="kk-KZ" w:eastAsia="ru-RU"/>
        </w:rPr>
        <w:t xml:space="preserve">Жалпы қатысқандар саны: </w:t>
      </w:r>
      <w:r w:rsidR="001C11D8" w:rsidRPr="00A058B9">
        <w:rPr>
          <w:rFonts w:ascii="Times New Roman" w:eastAsia="Times New Roman" w:hAnsi="Times New Roman" w:cs="Times New Roman"/>
          <w:b/>
          <w:bCs/>
          <w:iCs/>
          <w:sz w:val="28"/>
          <w:szCs w:val="28"/>
          <w:lang w:val="kk-KZ" w:eastAsia="ru-RU"/>
        </w:rPr>
        <w:t>41</w:t>
      </w:r>
    </w:p>
    <w:p w14:paraId="6E8028AD" w14:textId="31583A91" w:rsidR="002237DB" w:rsidRPr="00A058B9" w:rsidRDefault="002237DB" w:rsidP="002237DB">
      <w:pPr>
        <w:widowControl w:val="0"/>
        <w:tabs>
          <w:tab w:val="left" w:pos="426"/>
          <w:tab w:val="left" w:pos="851"/>
          <w:tab w:val="left" w:pos="993"/>
          <w:tab w:val="left" w:pos="1134"/>
        </w:tabs>
        <w:jc w:val="both"/>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kk-KZ"/>
        </w:rPr>
        <w:t>Толық келісемін –</w:t>
      </w:r>
      <w:r w:rsidR="001C11D8" w:rsidRPr="00A058B9">
        <w:rPr>
          <w:rFonts w:ascii="Times New Roman" w:hAnsi="Times New Roman" w:cs="Times New Roman"/>
          <w:sz w:val="28"/>
          <w:szCs w:val="28"/>
          <w:lang w:val="kk-KZ"/>
        </w:rPr>
        <w:t>52,9</w:t>
      </w:r>
      <w:r w:rsidR="0000521E" w:rsidRPr="00A058B9">
        <w:rPr>
          <w:rFonts w:ascii="Times New Roman" w:hAnsi="Times New Roman" w:cs="Times New Roman"/>
          <w:sz w:val="28"/>
          <w:szCs w:val="28"/>
          <w:lang w:val="kk-KZ"/>
        </w:rPr>
        <w:t>%</w:t>
      </w:r>
      <w:r w:rsidRPr="00A058B9">
        <w:rPr>
          <w:rFonts w:ascii="Times New Roman" w:eastAsia="Times New Roman" w:hAnsi="Times New Roman" w:cs="Times New Roman"/>
          <w:sz w:val="28"/>
          <w:szCs w:val="28"/>
          <w:lang w:val="kk-KZ"/>
        </w:rPr>
        <w:t>, келісемін –</w:t>
      </w:r>
      <w:r w:rsidR="001C11D8" w:rsidRPr="00A058B9">
        <w:rPr>
          <w:rFonts w:ascii="Times New Roman" w:hAnsi="Times New Roman" w:cs="Times New Roman"/>
          <w:sz w:val="28"/>
          <w:szCs w:val="28"/>
          <w:lang w:val="kk-KZ"/>
        </w:rPr>
        <w:t>41,2</w:t>
      </w:r>
      <w:r w:rsidR="0000521E" w:rsidRPr="00A058B9">
        <w:rPr>
          <w:rFonts w:ascii="Times New Roman" w:hAnsi="Times New Roman" w:cs="Times New Roman"/>
          <w:sz w:val="28"/>
          <w:szCs w:val="28"/>
          <w:lang w:val="kk-KZ"/>
        </w:rPr>
        <w:t>%</w:t>
      </w:r>
      <w:r w:rsidRPr="00A058B9">
        <w:rPr>
          <w:rFonts w:ascii="Times New Roman" w:eastAsia="Times New Roman" w:hAnsi="Times New Roman" w:cs="Times New Roman"/>
          <w:sz w:val="28"/>
          <w:szCs w:val="28"/>
          <w:lang w:val="kk-KZ"/>
        </w:rPr>
        <w:t>, келіспеймін –</w:t>
      </w:r>
      <w:r w:rsidR="001C11D8" w:rsidRPr="00A058B9">
        <w:rPr>
          <w:rFonts w:ascii="Times New Roman" w:hAnsi="Times New Roman" w:cs="Times New Roman"/>
          <w:sz w:val="28"/>
          <w:szCs w:val="28"/>
          <w:lang w:val="kk-KZ"/>
        </w:rPr>
        <w:t>0</w:t>
      </w:r>
      <w:r w:rsidR="0000521E" w:rsidRPr="00A058B9">
        <w:rPr>
          <w:rFonts w:ascii="Times New Roman" w:hAnsi="Times New Roman" w:cs="Times New Roman"/>
          <w:sz w:val="28"/>
          <w:szCs w:val="28"/>
          <w:lang w:val="kk-KZ"/>
        </w:rPr>
        <w:t>%</w:t>
      </w:r>
      <w:r w:rsidRPr="00A058B9">
        <w:rPr>
          <w:rFonts w:ascii="Times New Roman" w:eastAsia="Times New Roman" w:hAnsi="Times New Roman" w:cs="Times New Roman"/>
          <w:sz w:val="28"/>
          <w:szCs w:val="28"/>
          <w:lang w:val="kk-KZ"/>
        </w:rPr>
        <w:t xml:space="preserve"> </w:t>
      </w:r>
      <w:r w:rsidR="00FC1658" w:rsidRPr="00A058B9">
        <w:rPr>
          <w:rFonts w:ascii="Times New Roman" w:eastAsia="Times New Roman" w:hAnsi="Times New Roman" w:cs="Times New Roman"/>
          <w:sz w:val="28"/>
          <w:szCs w:val="28"/>
          <w:lang w:val="kk-KZ"/>
        </w:rPr>
        <w:t>.</w:t>
      </w:r>
      <w:r w:rsidRPr="00A058B9">
        <w:rPr>
          <w:rFonts w:ascii="Times New Roman" w:eastAsia="Times New Roman" w:hAnsi="Times New Roman" w:cs="Times New Roman"/>
          <w:sz w:val="28"/>
          <w:szCs w:val="28"/>
          <w:lang w:val="kk-KZ"/>
        </w:rPr>
        <w:t xml:space="preserve"> толық келіспеймін –</w:t>
      </w:r>
      <w:r w:rsidR="001C11D8" w:rsidRPr="00A058B9">
        <w:rPr>
          <w:rFonts w:ascii="Times New Roman" w:hAnsi="Times New Roman" w:cs="Times New Roman"/>
          <w:sz w:val="28"/>
          <w:szCs w:val="28"/>
          <w:lang w:val="kk-KZ"/>
        </w:rPr>
        <w:t>5,9</w:t>
      </w:r>
      <w:r w:rsidR="0000521E" w:rsidRPr="00A058B9">
        <w:rPr>
          <w:rFonts w:ascii="Times New Roman" w:hAnsi="Times New Roman" w:cs="Times New Roman"/>
          <w:sz w:val="28"/>
          <w:szCs w:val="28"/>
          <w:lang w:val="kk-KZ"/>
        </w:rPr>
        <w:t>%</w:t>
      </w:r>
    </w:p>
    <w:p w14:paraId="7718CDA1" w14:textId="77777777" w:rsidR="001C11D8" w:rsidRPr="00A058B9" w:rsidRDefault="001C11D8" w:rsidP="001C11D8">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r w:rsidRPr="00A058B9">
        <w:rPr>
          <w:rFonts w:ascii="Times New Roman" w:eastAsia="Times New Roman" w:hAnsi="Times New Roman" w:cs="Times New Roman"/>
          <w:b/>
          <w:sz w:val="28"/>
          <w:szCs w:val="28"/>
          <w:lang w:val="kk-KZ" w:eastAsia="ru-RU"/>
        </w:rPr>
        <w:t xml:space="preserve"> </w:t>
      </w:r>
      <w:r w:rsidRPr="00A058B9">
        <w:rPr>
          <w:rFonts w:ascii="Times New Roman" w:eastAsia="Times New Roman" w:hAnsi="Times New Roman" w:cs="Times New Roman"/>
          <w:b/>
          <w:color w:val="000000" w:themeColor="text1"/>
          <w:sz w:val="28"/>
          <w:szCs w:val="28"/>
          <w:lang w:val="kk-KZ" w:eastAsia="ru-RU"/>
        </w:rPr>
        <w:t>Мектепке дейінгі ұйымдардың ата-аналары үшін (толық келісемін, келісемін, келіспеймін, толық келіспеймін)</w:t>
      </w:r>
    </w:p>
    <w:p w14:paraId="0D9597BF" w14:textId="26A043DC" w:rsidR="001C11D8" w:rsidRPr="00A058B9" w:rsidRDefault="001C11D8" w:rsidP="001C11D8">
      <w:pPr>
        <w:tabs>
          <w:tab w:val="left" w:pos="993"/>
        </w:tabs>
        <w:spacing w:after="0" w:line="240" w:lineRule="auto"/>
        <w:contextualSpacing/>
        <w:rPr>
          <w:rFonts w:ascii="Times New Roman" w:eastAsia="Times New Roman" w:hAnsi="Times New Roman" w:cs="Times New Roman"/>
          <w:bCs/>
          <w:color w:val="000000" w:themeColor="text1"/>
          <w:sz w:val="28"/>
          <w:szCs w:val="28"/>
          <w:lang w:val="kk-KZ" w:eastAsia="ru-RU"/>
        </w:rPr>
      </w:pPr>
      <w:r w:rsidRPr="00A058B9">
        <w:rPr>
          <w:rFonts w:ascii="Times New Roman" w:eastAsia="Times New Roman" w:hAnsi="Times New Roman" w:cs="Times New Roman"/>
          <w:bCs/>
          <w:color w:val="000000" w:themeColor="text1"/>
          <w:sz w:val="28"/>
          <w:szCs w:val="28"/>
          <w:lang w:val="kk-KZ" w:eastAsia="ru-RU"/>
        </w:rPr>
        <w:t>Жалпы қатысқан ата-ана саны: 113</w:t>
      </w:r>
    </w:p>
    <w:p w14:paraId="3EEB3069" w14:textId="5C02BF32" w:rsidR="001C11D8" w:rsidRPr="00A058B9" w:rsidRDefault="001C11D8" w:rsidP="001C11D8">
      <w:pPr>
        <w:widowControl w:val="0"/>
        <w:tabs>
          <w:tab w:val="left" w:pos="426"/>
          <w:tab w:val="left" w:pos="851"/>
          <w:tab w:val="left" w:pos="993"/>
          <w:tab w:val="left" w:pos="1134"/>
        </w:tabs>
        <w:jc w:val="both"/>
        <w:rPr>
          <w:rFonts w:ascii="Times New Roman" w:eastAsia="Times New Roman" w:hAnsi="Times New Roman" w:cs="Times New Roman"/>
          <w:color w:val="000000" w:themeColor="text1"/>
          <w:sz w:val="28"/>
          <w:szCs w:val="28"/>
          <w:lang w:val="kk-KZ"/>
        </w:rPr>
      </w:pPr>
      <w:r w:rsidRPr="00A058B9">
        <w:rPr>
          <w:rFonts w:ascii="Times New Roman" w:eastAsia="Times New Roman" w:hAnsi="Times New Roman" w:cs="Times New Roman"/>
          <w:color w:val="000000" w:themeColor="text1"/>
          <w:sz w:val="28"/>
          <w:szCs w:val="28"/>
          <w:lang w:val="kk-KZ"/>
        </w:rPr>
        <w:t xml:space="preserve">Толық келісемін – </w:t>
      </w:r>
      <w:r w:rsidRPr="00A058B9">
        <w:rPr>
          <w:rFonts w:ascii="Times New Roman" w:hAnsi="Times New Roman" w:cs="Times New Roman"/>
          <w:color w:val="000000" w:themeColor="text1"/>
          <w:sz w:val="28"/>
          <w:szCs w:val="28"/>
          <w:lang w:val="kk-KZ"/>
        </w:rPr>
        <w:t>63,5%</w:t>
      </w:r>
      <w:r w:rsidRPr="00A058B9">
        <w:rPr>
          <w:rFonts w:ascii="Times New Roman" w:eastAsia="Times New Roman" w:hAnsi="Times New Roman" w:cs="Times New Roman"/>
          <w:color w:val="000000" w:themeColor="text1"/>
          <w:sz w:val="28"/>
          <w:szCs w:val="28"/>
          <w:lang w:val="kk-KZ"/>
        </w:rPr>
        <w:t xml:space="preserve">, келісемін – </w:t>
      </w:r>
      <w:r w:rsidRPr="00A058B9">
        <w:rPr>
          <w:rFonts w:ascii="Times New Roman" w:hAnsi="Times New Roman" w:cs="Times New Roman"/>
          <w:color w:val="000000" w:themeColor="text1"/>
          <w:sz w:val="28"/>
          <w:szCs w:val="28"/>
          <w:lang w:val="kk-KZ"/>
        </w:rPr>
        <w:t>27,2</w:t>
      </w:r>
      <w:r w:rsidRPr="00A058B9">
        <w:rPr>
          <w:rFonts w:ascii="Times New Roman" w:eastAsia="Times New Roman" w:hAnsi="Times New Roman" w:cs="Times New Roman"/>
          <w:color w:val="000000" w:themeColor="text1"/>
          <w:sz w:val="28"/>
          <w:szCs w:val="28"/>
          <w:lang w:val="kk-KZ"/>
        </w:rPr>
        <w:t>%, келіспеймін –</w:t>
      </w:r>
      <w:r w:rsidRPr="00A058B9">
        <w:rPr>
          <w:rFonts w:ascii="Times New Roman" w:hAnsi="Times New Roman" w:cs="Times New Roman"/>
          <w:color w:val="000000" w:themeColor="text1"/>
          <w:sz w:val="28"/>
          <w:szCs w:val="28"/>
          <w:lang w:val="kk-KZ"/>
        </w:rPr>
        <w:t>6,1%</w:t>
      </w:r>
      <w:r w:rsidRPr="00A058B9">
        <w:rPr>
          <w:rFonts w:ascii="Times New Roman" w:eastAsia="Times New Roman" w:hAnsi="Times New Roman" w:cs="Times New Roman"/>
          <w:color w:val="000000" w:themeColor="text1"/>
          <w:sz w:val="28"/>
          <w:szCs w:val="28"/>
          <w:lang w:val="kk-KZ"/>
        </w:rPr>
        <w:t xml:space="preserve"> , толық келіспеймін –</w:t>
      </w:r>
      <w:r w:rsidRPr="00A058B9">
        <w:rPr>
          <w:rFonts w:ascii="Times New Roman" w:hAnsi="Times New Roman" w:cs="Times New Roman"/>
          <w:color w:val="000000" w:themeColor="text1"/>
          <w:sz w:val="28"/>
          <w:szCs w:val="28"/>
          <w:lang w:val="kk-KZ"/>
        </w:rPr>
        <w:t>3,2%</w:t>
      </w:r>
      <w:r w:rsidRPr="00A058B9">
        <w:rPr>
          <w:rFonts w:ascii="Times New Roman" w:eastAsia="Times New Roman" w:hAnsi="Times New Roman" w:cs="Times New Roman"/>
          <w:color w:val="000000" w:themeColor="text1"/>
          <w:sz w:val="28"/>
          <w:szCs w:val="28"/>
          <w:lang w:val="kk-KZ"/>
        </w:rPr>
        <w:t xml:space="preserve"> .</w:t>
      </w:r>
    </w:p>
    <w:p w14:paraId="5FAD048F" w14:textId="77777777" w:rsidR="001C11D8" w:rsidRPr="00A058B9" w:rsidRDefault="001C11D8" w:rsidP="001C11D8">
      <w:pPr>
        <w:spacing w:after="0" w:line="240" w:lineRule="auto"/>
        <w:rPr>
          <w:rFonts w:ascii="Times New Roman" w:eastAsia="Calibri" w:hAnsi="Times New Roman" w:cs="Times New Roman"/>
          <w:b/>
          <w:bCs/>
          <w:color w:val="000000" w:themeColor="text1"/>
          <w:sz w:val="28"/>
          <w:szCs w:val="28"/>
          <w:lang w:val="kk-KZ"/>
        </w:rPr>
      </w:pPr>
      <w:r w:rsidRPr="00A058B9">
        <w:rPr>
          <w:rFonts w:ascii="Times New Roman" w:eastAsia="Times New Roman" w:hAnsi="Times New Roman" w:cs="Times New Roman"/>
          <w:color w:val="000000" w:themeColor="text1"/>
          <w:sz w:val="28"/>
          <w:szCs w:val="28"/>
          <w:lang w:val="kk-KZ"/>
        </w:rPr>
        <w:t>Сауалнама нәтижелері келесі сілтемеде берілген:</w:t>
      </w:r>
    </w:p>
    <w:p w14:paraId="162FBD38" w14:textId="055F109D" w:rsidR="00AE4821" w:rsidRPr="00A058B9" w:rsidRDefault="0088135A" w:rsidP="002237DB">
      <w:pPr>
        <w:widowControl w:val="0"/>
        <w:tabs>
          <w:tab w:val="left" w:pos="426"/>
          <w:tab w:val="left" w:pos="851"/>
          <w:tab w:val="left" w:pos="993"/>
          <w:tab w:val="left" w:pos="1134"/>
        </w:tabs>
        <w:jc w:val="both"/>
        <w:rPr>
          <w:rFonts w:ascii="Times New Roman" w:eastAsia="Times New Roman" w:hAnsi="Times New Roman" w:cs="Times New Roman"/>
          <w:color w:val="FF0000"/>
          <w:sz w:val="24"/>
          <w:szCs w:val="24"/>
          <w:lang w:val="kk-KZ"/>
        </w:rPr>
      </w:pPr>
      <w:hyperlink r:id="rId44" w:history="1">
        <w:r w:rsidR="00AE4821" w:rsidRPr="00A058B9">
          <w:rPr>
            <w:rStyle w:val="a5"/>
            <w:rFonts w:ascii="Times New Roman" w:eastAsia="Times New Roman" w:hAnsi="Times New Roman" w:cs="Times New Roman"/>
            <w:sz w:val="24"/>
            <w:szCs w:val="24"/>
            <w:lang w:val="kk-KZ"/>
          </w:rPr>
          <w:t>https://docs.google.com/forms/d/e/1FAIpQLSemxtPCubRX2nPxff2kzLkioTSyAmzoDMp5Kn65Agvi1ZChdg/viewform?usp=header</w:t>
        </w:r>
      </w:hyperlink>
      <w:r w:rsidR="00AE4821" w:rsidRPr="00A058B9">
        <w:rPr>
          <w:rFonts w:ascii="Times New Roman" w:hAnsi="Times New Roman" w:cs="Times New Roman"/>
          <w:sz w:val="24"/>
          <w:szCs w:val="24"/>
          <w:lang w:val="kk-KZ"/>
        </w:rPr>
        <w:t xml:space="preserve"> </w:t>
      </w:r>
      <w:hyperlink r:id="rId45" w:history="1">
        <w:r w:rsidR="00AE4821" w:rsidRPr="00A058B9">
          <w:rPr>
            <w:rStyle w:val="a5"/>
            <w:rFonts w:ascii="Times New Roman" w:eastAsia="Times New Roman" w:hAnsi="Times New Roman" w:cs="Times New Roman"/>
            <w:sz w:val="24"/>
            <w:szCs w:val="24"/>
            <w:lang w:val="kk-KZ"/>
          </w:rPr>
          <w:t>https://docs.google.com/forms/d/e/1FAIpQLSfvexA3-BVxXombRB7leGhCOOraSpR3m_NluwGQHTiwVzj8bA/viewform?usp=header</w:t>
        </w:r>
      </w:hyperlink>
    </w:p>
    <w:p w14:paraId="49131E3B" w14:textId="448949D5" w:rsidR="00A11BBB" w:rsidRPr="00A058B9" w:rsidRDefault="002237DB" w:rsidP="00AE4821">
      <w:pPr>
        <w:spacing w:after="0" w:line="240" w:lineRule="auto"/>
        <w:rPr>
          <w:rFonts w:ascii="Times New Roman" w:eastAsia="Calibri" w:hAnsi="Times New Roman" w:cs="Times New Roman"/>
          <w:b/>
          <w:bCs/>
          <w:sz w:val="24"/>
          <w:szCs w:val="24"/>
          <w:lang w:val="kk-KZ"/>
        </w:rPr>
      </w:pPr>
      <w:r w:rsidRPr="00A058B9">
        <w:rPr>
          <w:rFonts w:ascii="Times New Roman" w:eastAsia="Times New Roman" w:hAnsi="Times New Roman" w:cs="Times New Roman"/>
          <w:sz w:val="28"/>
          <w:szCs w:val="28"/>
          <w:lang w:val="kk-KZ"/>
        </w:rPr>
        <w:t>Сауалнама нәтижелері келесі сілтемеде берілген:</w:t>
      </w:r>
      <w:r w:rsidR="0000457C" w:rsidRPr="00A058B9">
        <w:rPr>
          <w:rFonts w:ascii="Times New Roman" w:eastAsia="Times New Roman" w:hAnsi="Times New Roman" w:cs="Times New Roman"/>
          <w:sz w:val="28"/>
          <w:szCs w:val="28"/>
          <w:lang w:val="kk-KZ" w:eastAsia="ru-RU"/>
        </w:rPr>
        <w:t xml:space="preserve"> </w:t>
      </w:r>
      <w:hyperlink r:id="rId46" w:history="1">
        <w:r w:rsidR="00AE4821" w:rsidRPr="00A058B9">
          <w:rPr>
            <w:rStyle w:val="a5"/>
            <w:rFonts w:ascii="Times New Roman" w:eastAsia="Times New Roman" w:hAnsi="Times New Roman" w:cs="Times New Roman"/>
            <w:sz w:val="24"/>
            <w:szCs w:val="24"/>
            <w:lang w:val="kk-KZ" w:eastAsia="ru-RU"/>
          </w:rPr>
          <w:t>https://docs.google.com/forms/d/e/1FAIpQLSf2f7eE3FFF1OAKISTcSRvrC1rya3fbZoDhWMD3hFzlJadLvw/viewform?usp=sharing&amp;ouid=107145854048362261188</w:t>
        </w:r>
      </w:hyperlink>
    </w:p>
    <w:p w14:paraId="4AD7EE28" w14:textId="77777777" w:rsidR="00AE4821" w:rsidRPr="00A058B9" w:rsidRDefault="00AE4821" w:rsidP="00B3129E">
      <w:pPr>
        <w:spacing w:line="276" w:lineRule="auto"/>
        <w:rPr>
          <w:rFonts w:ascii="Times New Roman" w:eastAsia="Times New Roman" w:hAnsi="Times New Roman" w:cs="Times New Roman"/>
          <w:sz w:val="24"/>
          <w:szCs w:val="24"/>
          <w:lang w:val="kk-KZ" w:eastAsia="ru-RU"/>
        </w:rPr>
      </w:pPr>
    </w:p>
    <w:p w14:paraId="4ABDE4B0" w14:textId="71FB1737"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48B68CAB" w14:textId="1E3F6759"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016C720A" w14:textId="385F9FA8"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477CC873" w14:textId="1922AF9C"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62B7A041" w14:textId="398BBA60"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4079C9C5" w14:textId="1B3E5CB1"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4276A8C6" w14:textId="5D358FCA"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6ADA2CBF" w14:textId="4EF37899"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7FBBEF01" w14:textId="5611D79B" w:rsidR="00F53FA4" w:rsidRPr="00A058B9" w:rsidRDefault="00F53FA4" w:rsidP="00B3129E">
      <w:pPr>
        <w:spacing w:line="276" w:lineRule="auto"/>
        <w:rPr>
          <w:rFonts w:ascii="Times New Roman" w:eastAsia="Times New Roman" w:hAnsi="Times New Roman" w:cs="Times New Roman"/>
          <w:sz w:val="28"/>
          <w:szCs w:val="28"/>
          <w:lang w:val="kk-KZ" w:eastAsia="ru-RU"/>
        </w:rPr>
      </w:pPr>
    </w:p>
    <w:p w14:paraId="4257473F" w14:textId="77777777" w:rsidR="00A11BBB" w:rsidRPr="00A058B9" w:rsidRDefault="00A11BBB" w:rsidP="00A11BBB">
      <w:pPr>
        <w:spacing w:line="276" w:lineRule="auto"/>
        <w:rPr>
          <w:rFonts w:ascii="Times New Roman" w:hAnsi="Times New Roman" w:cs="Times New Roman"/>
          <w:b/>
          <w:bCs/>
          <w:sz w:val="28"/>
          <w:szCs w:val="28"/>
          <w:lang w:val="kk-KZ"/>
        </w:rPr>
      </w:pPr>
      <w:r w:rsidRPr="00A058B9">
        <w:rPr>
          <w:rFonts w:ascii="Times New Roman" w:hAnsi="Times New Roman" w:cs="Times New Roman"/>
          <w:b/>
          <w:sz w:val="28"/>
          <w:szCs w:val="28"/>
          <w:lang w:val="kk-KZ"/>
        </w:rPr>
        <w:t>«Ақмола облысы білім басқармасының Целиноград ауданы бойынша білім бөлімінің жанындағы Ақмол ауылының «Жұлдыз» балабақшасы» мемлекеттік коммуналдық қазыналық кәсіпорны</w:t>
      </w:r>
    </w:p>
    <w:p w14:paraId="551E810D" w14:textId="1AE79BF8" w:rsidR="00A11BBB" w:rsidRPr="00A058B9" w:rsidRDefault="00A11BBB" w:rsidP="00A11BBB">
      <w:pPr>
        <w:spacing w:line="276" w:lineRule="auto"/>
        <w:rPr>
          <w:rFonts w:ascii="Times New Roman" w:hAnsi="Times New Roman" w:cs="Times New Roman"/>
          <w:b/>
          <w:bCs/>
          <w:sz w:val="28"/>
          <w:szCs w:val="28"/>
          <w:lang w:val="kk-KZ"/>
        </w:rPr>
      </w:pPr>
      <w:r w:rsidRPr="00A058B9">
        <w:rPr>
          <w:rFonts w:ascii="Times New Roman" w:eastAsia="Times New Roman" w:hAnsi="Times New Roman" w:cs="Times New Roman"/>
          <w:spacing w:val="2"/>
          <w:sz w:val="28"/>
          <w:szCs w:val="28"/>
          <w:lang w:val="kk-KZ" w:eastAsia="ru-RU"/>
        </w:rPr>
        <w:t xml:space="preserve">   </w:t>
      </w:r>
      <w:r w:rsidRPr="00A058B9">
        <w:rPr>
          <w:rFonts w:ascii="Times New Roman" w:eastAsia="Times New Roman" w:hAnsi="Times New Roman" w:cs="Times New Roman"/>
          <w:spacing w:val="2"/>
          <w:sz w:val="28"/>
          <w:szCs w:val="28"/>
          <w:lang w:eastAsia="ru-RU"/>
        </w:rPr>
        <w:t>(білім беру ұйымыныңаталуы)</w:t>
      </w:r>
    </w:p>
    <w:tbl>
      <w:tblPr>
        <w:tblW w:w="10632" w:type="dxa"/>
        <w:tblInd w:w="-12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08"/>
        <w:gridCol w:w="4296"/>
        <w:gridCol w:w="2598"/>
        <w:gridCol w:w="2930"/>
      </w:tblGrid>
      <w:tr w:rsidR="001C11D8" w:rsidRPr="00A058B9" w14:paraId="447C746D"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9AA9D"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eastAsia="ru-RU"/>
              </w:rPr>
            </w:pPr>
            <w:r w:rsidRPr="00A058B9">
              <w:rPr>
                <w:rFonts w:ascii="Times New Roman" w:eastAsia="Times New Roman" w:hAnsi="Times New Roman" w:cs="Times New Roman"/>
                <w:spacing w:val="2"/>
                <w:sz w:val="28"/>
                <w:szCs w:val="28"/>
                <w:lang w:eastAsia="ru-RU"/>
              </w:rPr>
              <w:t>р/с №</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23092D"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eastAsia="ru-RU"/>
              </w:rPr>
            </w:pPr>
            <w:r w:rsidRPr="00A058B9">
              <w:rPr>
                <w:rFonts w:ascii="Times New Roman" w:eastAsia="Times New Roman" w:hAnsi="Times New Roman" w:cs="Times New Roman"/>
                <w:spacing w:val="2"/>
                <w:sz w:val="28"/>
                <w:szCs w:val="28"/>
                <w:lang w:eastAsia="ru-RU"/>
              </w:rPr>
              <w:t>Бағалау өлшемшарттары</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23C968"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eastAsia="ru-RU"/>
              </w:rPr>
            </w:pPr>
            <w:r w:rsidRPr="00A058B9">
              <w:rPr>
                <w:rFonts w:ascii="Times New Roman" w:eastAsia="Times New Roman" w:hAnsi="Times New Roman" w:cs="Times New Roman"/>
                <w:spacing w:val="2"/>
                <w:sz w:val="28"/>
                <w:szCs w:val="28"/>
                <w:lang w:eastAsia="ru-RU"/>
              </w:rPr>
              <w:t>Білім беру ұйымына тиісті өлшеуішті бағалау мазмұны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26E40"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eastAsia="ru-RU"/>
              </w:rPr>
            </w:pPr>
            <w:r w:rsidRPr="00A058B9">
              <w:rPr>
                <w:rFonts w:ascii="Times New Roman" w:eastAsia="Times New Roman" w:hAnsi="Times New Roman" w:cs="Times New Roman"/>
                <w:spacing w:val="2"/>
                <w:sz w:val="28"/>
                <w:szCs w:val="28"/>
                <w:lang w:eastAsia="ru-RU"/>
              </w:rPr>
              <w:t>Балдары</w:t>
            </w:r>
          </w:p>
        </w:tc>
      </w:tr>
      <w:tr w:rsidR="001C11D8" w:rsidRPr="00A058B9" w14:paraId="4E421868"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8B5801"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eastAsia="ru-RU"/>
              </w:rPr>
            </w:pPr>
            <w:r w:rsidRPr="00A058B9">
              <w:rPr>
                <w:rFonts w:ascii="Times New Roman" w:eastAsia="Times New Roman" w:hAnsi="Times New Roman" w:cs="Times New Roman"/>
                <w:spacing w:val="2"/>
                <w:sz w:val="28"/>
                <w:szCs w:val="28"/>
                <w:lang w:eastAsia="ru-RU"/>
              </w:rPr>
              <w:t>1</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BC1978" w14:textId="77777777" w:rsidR="00A11BBB" w:rsidRPr="00A058B9" w:rsidRDefault="00A11BBB" w:rsidP="00A11BBB">
            <w:pPr>
              <w:spacing w:after="0" w:line="240" w:lineRule="auto"/>
              <w:rPr>
                <w:rFonts w:ascii="Times New Roman" w:eastAsia="Times New Roman" w:hAnsi="Times New Roman" w:cs="Times New Roman"/>
                <w:sz w:val="28"/>
                <w:szCs w:val="28"/>
                <w:lang w:eastAsia="ru-RU"/>
              </w:rPr>
            </w:pPr>
            <w:r w:rsidRPr="00A058B9">
              <w:rPr>
                <w:rFonts w:ascii="Times New Roman" w:eastAsia="Calibri" w:hAnsi="Times New Roman" w:cs="Times New Roman"/>
                <w:spacing w:val="2"/>
                <w:sz w:val="28"/>
                <w:szCs w:val="28"/>
                <w:shd w:val="clear" w:color="auto" w:fill="FFFFFF"/>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29FB38" w14:textId="77777777" w:rsidR="00A11BBB" w:rsidRPr="00A058B9" w:rsidRDefault="00A11BBB"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 xml:space="preserve">Үлгілі </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97591A" w14:textId="77777777" w:rsidR="00A11BBB" w:rsidRPr="00A058B9" w:rsidRDefault="00A11BBB"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1C11D8" w:rsidRPr="00A058B9" w14:paraId="3804B871"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F1F14"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2</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481F2D" w14:textId="77777777" w:rsidR="00A11BBB" w:rsidRPr="00A058B9" w:rsidRDefault="00A11BBB" w:rsidP="00A11BBB">
            <w:pPr>
              <w:spacing w:after="0" w:line="240" w:lineRule="auto"/>
              <w:rPr>
                <w:rFonts w:ascii="Times New Roman" w:eastAsia="Calibri" w:hAnsi="Times New Roman" w:cs="Times New Roman"/>
                <w:spacing w:val="2"/>
                <w:sz w:val="28"/>
                <w:szCs w:val="28"/>
                <w:shd w:val="clear" w:color="auto" w:fill="FFFFFF"/>
                <w:lang w:val="kk-KZ"/>
              </w:rPr>
            </w:pPr>
            <w:r w:rsidRPr="00A058B9">
              <w:rPr>
                <w:rFonts w:ascii="Times New Roman" w:eastAsia="Calibri" w:hAnsi="Times New Roman" w:cs="Times New Roman"/>
                <w:spacing w:val="2"/>
                <w:sz w:val="28"/>
                <w:szCs w:val="28"/>
                <w:shd w:val="clear" w:color="auto" w:fill="FFFFFF"/>
                <w:lang w:val="kk-KZ"/>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E0E42D" w14:textId="2098E036" w:rsidR="00A11BBB"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E8298" w14:textId="58DCF611" w:rsidR="00A11BBB" w:rsidRPr="00A058B9" w:rsidRDefault="001C11D8"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1C11D8" w:rsidRPr="00A058B9" w14:paraId="555F071D"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249BDF"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3</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7C852B" w14:textId="77777777" w:rsidR="00A11BBB" w:rsidRPr="00A058B9" w:rsidRDefault="00A11BBB" w:rsidP="00A11BBB">
            <w:pPr>
              <w:spacing w:after="0" w:line="240" w:lineRule="auto"/>
              <w:rPr>
                <w:rFonts w:ascii="Times New Roman" w:eastAsia="Calibri" w:hAnsi="Times New Roman" w:cs="Times New Roman"/>
                <w:spacing w:val="2"/>
                <w:sz w:val="28"/>
                <w:szCs w:val="28"/>
                <w:shd w:val="clear" w:color="auto" w:fill="FFFFFF"/>
                <w:lang w:val="kk-KZ"/>
              </w:rPr>
            </w:pPr>
            <w:r w:rsidRPr="00A058B9">
              <w:rPr>
                <w:rFonts w:ascii="Times New Roman" w:eastAsia="Calibri" w:hAnsi="Times New Roman" w:cs="Times New Roman"/>
                <w:spacing w:val="2"/>
                <w:sz w:val="28"/>
                <w:szCs w:val="28"/>
                <w:shd w:val="clear" w:color="auto" w:fill="FFFFFF"/>
                <w:lang w:val="kk-KZ"/>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0D7D38" w14:textId="6EB68F89" w:rsidR="00A11BBB"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98278" w14:textId="44D55816" w:rsidR="00A11BBB"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1C11D8" w:rsidRPr="00A058B9" w14:paraId="7DCDC026"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A0D55A"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4</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25B429" w14:textId="7B3A870E" w:rsidR="00A11BBB" w:rsidRPr="00A058B9" w:rsidRDefault="00394AE7" w:rsidP="00A11BBB">
            <w:pPr>
              <w:spacing w:after="0" w:line="240" w:lineRule="auto"/>
              <w:rPr>
                <w:rFonts w:ascii="Times New Roman" w:eastAsia="Calibri" w:hAnsi="Times New Roman" w:cs="Times New Roman"/>
                <w:spacing w:val="2"/>
                <w:sz w:val="28"/>
                <w:szCs w:val="28"/>
                <w:shd w:val="clear" w:color="auto" w:fill="FFFFFF"/>
                <w:lang w:val="kk-KZ"/>
              </w:rPr>
            </w:pPr>
            <w:r w:rsidRPr="00A058B9">
              <w:rPr>
                <w:rFonts w:ascii="Times New Roman" w:eastAsia="Calibri" w:hAnsi="Times New Roman" w:cs="Times New Roman"/>
                <w:spacing w:val="2"/>
                <w:sz w:val="28"/>
                <w:szCs w:val="28"/>
                <w:shd w:val="clear" w:color="auto" w:fill="FFFFFF"/>
                <w:lang w:val="kk-KZ"/>
              </w:rPr>
              <w:t xml:space="preserve"> </w:t>
            </w:r>
            <w:r w:rsidR="00A11BBB" w:rsidRPr="00A058B9">
              <w:rPr>
                <w:rFonts w:ascii="Times New Roman" w:eastAsia="Calibri" w:hAnsi="Times New Roman" w:cs="Times New Roman"/>
                <w:spacing w:val="2"/>
                <w:sz w:val="28"/>
                <w:szCs w:val="28"/>
                <w:shd w:val="clear" w:color="auto" w:fill="FFFFFF"/>
                <w:lang w:val="kk-KZ"/>
              </w:rPr>
              <w:t xml:space="preserve"> </w:t>
            </w:r>
            <w:r w:rsidRPr="00A058B9">
              <w:rPr>
                <w:rFonts w:ascii="Times New Roman" w:eastAsia="Calibri" w:hAnsi="Times New Roman" w:cs="Times New Roman"/>
                <w:spacing w:val="2"/>
                <w:sz w:val="28"/>
                <w:szCs w:val="28"/>
                <w:shd w:val="clear" w:color="auto" w:fill="FFFFFF"/>
                <w:lang w:val="kk-KZ"/>
              </w:rPr>
              <w:t xml:space="preserve"> </w:t>
            </w:r>
            <w:r w:rsidR="00D770AD" w:rsidRPr="00A058B9">
              <w:rPr>
                <w:rFonts w:ascii="Times New Roman" w:eastAsia="Times New Roman" w:hAnsi="Times New Roman" w:cs="Times New Roman"/>
                <w:sz w:val="28"/>
                <w:szCs w:val="28"/>
                <w:lang w:val="kk-KZ"/>
              </w:rPr>
              <w:t>Білім беру ұйымының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7D7A43" w14:textId="451DA94F" w:rsidR="00A11BBB" w:rsidRPr="00A058B9" w:rsidRDefault="0020550E"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 xml:space="preserve"> </w:t>
            </w:r>
            <w:r w:rsidR="00FF19A8" w:rsidRPr="00A058B9">
              <w:rPr>
                <w:rFonts w:ascii="Times New Roman" w:eastAsia="Times New Roman" w:hAnsi="Times New Roman" w:cs="Times New Roman"/>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82F5C" w14:textId="7DC68D4F" w:rsidR="00A11BBB"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1C11D8" w:rsidRPr="00A058B9" w14:paraId="26840517"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5168F1" w14:textId="77777777" w:rsidR="00A11BBB" w:rsidRPr="00A058B9" w:rsidRDefault="00A11BBB"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5</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33B833" w14:textId="3873F205" w:rsidR="00A11BBB" w:rsidRPr="00A058B9" w:rsidRDefault="00D770AD" w:rsidP="00A11BBB">
            <w:pPr>
              <w:spacing w:after="0" w:line="240" w:lineRule="auto"/>
              <w:rPr>
                <w:rFonts w:ascii="Times New Roman" w:eastAsia="Calibri" w:hAnsi="Times New Roman" w:cs="Times New Roman"/>
                <w:spacing w:val="2"/>
                <w:sz w:val="28"/>
                <w:szCs w:val="28"/>
                <w:shd w:val="clear" w:color="auto" w:fill="FFFFFF"/>
                <w:lang w:val="kk-KZ"/>
              </w:rPr>
            </w:pPr>
            <w:r w:rsidRPr="00A058B9">
              <w:rPr>
                <w:rFonts w:ascii="Times New Roman" w:eastAsia="Times New Roman" w:hAnsi="Times New Roman" w:cs="Times New Roman"/>
                <w:sz w:val="28"/>
                <w:szCs w:val="28"/>
                <w:lang w:val="kk-KZ"/>
              </w:rPr>
              <w:t xml:space="preserve">Ерекше білім берілуіне қажеттілігі бар адамдар үшін Қазақстан Республикасы Білім және ғылым министрінің 2022 жылғы 12 қаңтардағы № 6 </w:t>
            </w:r>
            <w:r w:rsidRPr="00A058B9">
              <w:rPr>
                <w:rFonts w:ascii="Times New Roman" w:eastAsia="Times New Roman" w:hAnsi="Times New Roman" w:cs="Times New Roman"/>
                <w:sz w:val="28"/>
                <w:szCs w:val="28"/>
                <w:lang w:val="kk-KZ"/>
              </w:rPr>
              <w:lastRenderedPageBreak/>
              <w:t>бұйрығына (нормативтік құқықтық актілерді мемлекеттік тіркеу тізілімінде № 23513 тіркелген) сәйкес жағдай жасау</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2E3D6B" w14:textId="77777777" w:rsidR="00A11BBB" w:rsidRPr="00A058B9" w:rsidRDefault="00A11BBB"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lastRenderedPageBreak/>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F6F0E4" w14:textId="77777777" w:rsidR="00A11BBB" w:rsidRPr="00A058B9" w:rsidRDefault="00A11BBB"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F53FA4" w:rsidRPr="00A058B9" w14:paraId="09F1A1FD"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6F3F919" w14:textId="146365CD" w:rsidR="00F53FA4" w:rsidRPr="00A058B9" w:rsidRDefault="00F53FA4"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6</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8A80261" w14:textId="7B623458" w:rsidR="00F53FA4" w:rsidRPr="00A058B9" w:rsidRDefault="00F53FA4" w:rsidP="00A11BBB">
            <w:pPr>
              <w:spacing w:after="0" w:line="240" w:lineRule="auto"/>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kk-KZ"/>
              </w:rPr>
              <w:t>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0703C52" w14:textId="351D716B"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CC70402" w14:textId="4594EA9D"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4</w:t>
            </w:r>
          </w:p>
        </w:tc>
      </w:tr>
      <w:tr w:rsidR="00F53FA4" w:rsidRPr="00A058B9" w14:paraId="44CBB857"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F9B4B1E" w14:textId="444516E1" w:rsidR="00F53FA4" w:rsidRPr="00A058B9" w:rsidRDefault="00F53FA4"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7</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39DAEAA" w14:textId="4A3CFBB9" w:rsidR="00F53FA4" w:rsidRPr="00A058B9" w:rsidRDefault="00F53FA4" w:rsidP="00A11BBB">
            <w:pPr>
              <w:spacing w:after="0" w:line="240" w:lineRule="auto"/>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kk-KZ"/>
              </w:rPr>
              <w:t>Жас топтары толықтырылуының сәйкестігі (топтар бөлінісінде)</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34297C2" w14:textId="5D7996CB"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CC4CBD0" w14:textId="1C9AC9E2"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F53FA4" w:rsidRPr="00A058B9" w14:paraId="34D7F88B"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EA468FB" w14:textId="44FF445B" w:rsidR="00F53FA4" w:rsidRPr="00A058B9" w:rsidRDefault="00F53FA4"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8</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45C3FB2" w14:textId="79BB67A5" w:rsidR="00F53FA4" w:rsidRPr="00A058B9" w:rsidRDefault="00F53FA4" w:rsidP="00A11BBB">
            <w:pPr>
              <w:spacing w:after="0" w:line="240" w:lineRule="auto"/>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kk-KZ"/>
              </w:rPr>
              <w:t>Ата-аналардың сауалнама нәтижелерін талдау</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20479B0" w14:textId="40E35F12"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0BD2F9A" w14:textId="0FFA50EB"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F53FA4" w:rsidRPr="00A058B9" w14:paraId="69C32498" w14:textId="77777777" w:rsidTr="00F53FA4">
        <w:tc>
          <w:tcPr>
            <w:tcW w:w="8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3110129" w14:textId="0FEE26C9" w:rsidR="00F53FA4" w:rsidRPr="00A058B9" w:rsidRDefault="00F53FA4" w:rsidP="00A11BBB">
            <w:pPr>
              <w:spacing w:after="360" w:line="285" w:lineRule="atLeast"/>
              <w:jc w:val="center"/>
              <w:textAlignment w:val="baseline"/>
              <w:rPr>
                <w:rFonts w:ascii="Times New Roman" w:eastAsia="Times New Roman" w:hAnsi="Times New Roman" w:cs="Times New Roman"/>
                <w:spacing w:val="2"/>
                <w:sz w:val="28"/>
                <w:szCs w:val="28"/>
                <w:lang w:val="kk-KZ" w:eastAsia="ru-RU"/>
              </w:rPr>
            </w:pPr>
            <w:r w:rsidRPr="00A058B9">
              <w:rPr>
                <w:rFonts w:ascii="Times New Roman" w:eastAsia="Times New Roman" w:hAnsi="Times New Roman" w:cs="Times New Roman"/>
                <w:spacing w:val="2"/>
                <w:sz w:val="28"/>
                <w:szCs w:val="28"/>
                <w:lang w:val="kk-KZ" w:eastAsia="ru-RU"/>
              </w:rPr>
              <w:t>9</w:t>
            </w:r>
          </w:p>
        </w:tc>
        <w:tc>
          <w:tcPr>
            <w:tcW w:w="429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E664960" w14:textId="228EFEDD" w:rsidR="00F53FA4" w:rsidRPr="00A058B9" w:rsidRDefault="00F53FA4" w:rsidP="00A11BBB">
            <w:pPr>
              <w:spacing w:after="0" w:line="240" w:lineRule="auto"/>
              <w:rPr>
                <w:rFonts w:ascii="Times New Roman" w:eastAsia="Times New Roman" w:hAnsi="Times New Roman" w:cs="Times New Roman"/>
                <w:sz w:val="28"/>
                <w:szCs w:val="28"/>
                <w:lang w:val="kk-KZ"/>
              </w:rPr>
            </w:pPr>
            <w:r w:rsidRPr="00A058B9">
              <w:rPr>
                <w:rFonts w:ascii="Times New Roman" w:eastAsia="Times New Roman" w:hAnsi="Times New Roman" w:cs="Times New Roman"/>
                <w:sz w:val="28"/>
                <w:szCs w:val="28"/>
                <w:lang w:val="en-US"/>
              </w:rPr>
              <w:t>Педагогтердің сауалнама нәтижелерін талдау</w:t>
            </w:r>
          </w:p>
        </w:tc>
        <w:tc>
          <w:tcPr>
            <w:tcW w:w="25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19CCA8" w14:textId="59619768"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9CD0846" w14:textId="10FEFC93" w:rsidR="00F53FA4"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5</w:t>
            </w:r>
          </w:p>
        </w:tc>
      </w:tr>
      <w:tr w:rsidR="00D94925" w:rsidRPr="00A058B9" w14:paraId="53620791" w14:textId="77777777" w:rsidTr="0088135A">
        <w:tc>
          <w:tcPr>
            <w:tcW w:w="770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A2C4170" w14:textId="77777777" w:rsidR="00D94925" w:rsidRPr="00A058B9" w:rsidRDefault="00D94925" w:rsidP="00A11BBB">
            <w:pPr>
              <w:spacing w:after="0" w:line="240" w:lineRule="auto"/>
              <w:rPr>
                <w:rFonts w:ascii="Times New Roman" w:eastAsia="Times New Roman" w:hAnsi="Times New Roman" w:cs="Times New Roman"/>
                <w:sz w:val="28"/>
                <w:szCs w:val="28"/>
                <w:lang w:val="kk-KZ" w:eastAsia="ru-RU"/>
              </w:rPr>
            </w:pP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ED7443F" w14:textId="42F6B256" w:rsidR="00D94925" w:rsidRPr="00A058B9" w:rsidRDefault="00D94925" w:rsidP="00A11BBB">
            <w:pPr>
              <w:spacing w:after="0" w:line="240" w:lineRule="auto"/>
              <w:rPr>
                <w:rFonts w:ascii="Times New Roman" w:eastAsia="Times New Roman" w:hAnsi="Times New Roman" w:cs="Times New Roman"/>
                <w:sz w:val="28"/>
                <w:szCs w:val="28"/>
                <w:lang w:val="kk-KZ" w:eastAsia="ru-RU"/>
              </w:rPr>
            </w:pPr>
            <w:r w:rsidRPr="00A058B9">
              <w:rPr>
                <w:rFonts w:ascii="Times New Roman" w:eastAsia="Times New Roman" w:hAnsi="Times New Roman" w:cs="Times New Roman"/>
                <w:sz w:val="28"/>
                <w:szCs w:val="28"/>
                <w:lang w:val="kk-KZ" w:eastAsia="ru-RU"/>
              </w:rPr>
              <w:t xml:space="preserve"> Балдардың жалпы саны   44</w:t>
            </w:r>
          </w:p>
        </w:tc>
      </w:tr>
    </w:tbl>
    <w:p w14:paraId="35CE8592" w14:textId="77777777" w:rsidR="0039279E" w:rsidRPr="00A058B9" w:rsidRDefault="0039279E" w:rsidP="0039279E">
      <w:pPr>
        <w:spacing w:after="0" w:line="240" w:lineRule="auto"/>
        <w:jc w:val="center"/>
        <w:rPr>
          <w:rFonts w:ascii="Times New Roman" w:eastAsia="Calibri" w:hAnsi="Times New Roman" w:cs="Times New Roman"/>
          <w:sz w:val="28"/>
          <w:szCs w:val="28"/>
          <w:lang w:val="kk-KZ"/>
        </w:rPr>
      </w:pPr>
    </w:p>
    <w:p w14:paraId="1FEA7215" w14:textId="6CAD749A" w:rsidR="00F53FA4" w:rsidRPr="00A058B9" w:rsidRDefault="00F53FA4" w:rsidP="0039279E">
      <w:pPr>
        <w:spacing w:after="0" w:line="276" w:lineRule="auto"/>
        <w:rPr>
          <w:rFonts w:ascii="Times New Roman" w:eastAsia="Calibri" w:hAnsi="Times New Roman" w:cs="Times New Roman"/>
          <w:sz w:val="24"/>
          <w:szCs w:val="24"/>
          <w:lang w:val="kk-KZ"/>
        </w:rPr>
      </w:pPr>
      <w:r w:rsidRPr="00A058B9">
        <w:rPr>
          <w:rFonts w:ascii="Times New Roman" w:eastAsia="Calibri" w:hAnsi="Times New Roman" w:cs="Times New Roman"/>
          <w:sz w:val="28"/>
          <w:szCs w:val="28"/>
          <w:lang w:val="kk-KZ"/>
        </w:rPr>
        <w:t>«Ақмола облысы білім басқармасының Целиноград ауданы бойынша білім бөлімінің жанындағы Ақмол ауылының «Жұлдыз»</w:t>
      </w:r>
      <w:r w:rsidR="00D94925" w:rsidRPr="00A058B9">
        <w:rPr>
          <w:rFonts w:ascii="Times New Roman" w:eastAsia="Calibri" w:hAnsi="Times New Roman" w:cs="Times New Roman"/>
          <w:sz w:val="28"/>
          <w:szCs w:val="28"/>
          <w:lang w:val="kk-KZ"/>
        </w:rPr>
        <w:t xml:space="preserve"> </w:t>
      </w:r>
      <w:r w:rsidRPr="00A058B9">
        <w:rPr>
          <w:rFonts w:ascii="Times New Roman" w:eastAsia="Calibri" w:hAnsi="Times New Roman" w:cs="Times New Roman"/>
          <w:sz w:val="28"/>
          <w:szCs w:val="28"/>
          <w:lang w:val="kk-KZ"/>
        </w:rPr>
        <w:t>балабақшасы МКҚК</w:t>
      </w:r>
    </w:p>
    <w:p w14:paraId="1B228F61" w14:textId="77777777" w:rsidR="0039279E" w:rsidRPr="00A058B9" w:rsidRDefault="00F53FA4" w:rsidP="0039279E">
      <w:pPr>
        <w:spacing w:after="0" w:line="276" w:lineRule="auto"/>
        <w:ind w:left="-142" w:firstLine="284"/>
        <w:rPr>
          <w:rFonts w:ascii="Times New Roman" w:hAnsi="Times New Roman" w:cs="Times New Roman"/>
          <w:sz w:val="28"/>
          <w:szCs w:val="28"/>
          <w:lang w:val="kk-KZ"/>
        </w:rPr>
      </w:pPr>
      <w:r w:rsidRPr="00A058B9">
        <w:rPr>
          <w:rFonts w:ascii="Times New Roman" w:hAnsi="Times New Roman" w:cs="Times New Roman"/>
          <w:sz w:val="28"/>
          <w:szCs w:val="28"/>
          <w:lang w:val="kk-KZ"/>
        </w:rPr>
        <w:t>өзін</w:t>
      </w:r>
      <w:r w:rsidR="0039279E" w:rsidRPr="00A058B9">
        <w:rPr>
          <w:rFonts w:ascii="Times New Roman" w:hAnsi="Times New Roman" w:cs="Times New Roman"/>
          <w:sz w:val="28"/>
          <w:szCs w:val="28"/>
          <w:lang w:val="kk-KZ"/>
        </w:rPr>
        <w:t>-өзі аттестаттау комиссиясының төрағасы:      О.Баранова</w:t>
      </w:r>
    </w:p>
    <w:p w14:paraId="015CB4A6" w14:textId="77777777" w:rsidR="0039279E" w:rsidRPr="00A058B9" w:rsidRDefault="0039279E" w:rsidP="0039279E">
      <w:pPr>
        <w:spacing w:after="0" w:line="276" w:lineRule="auto"/>
        <w:ind w:left="-142" w:firstLine="284"/>
        <w:rPr>
          <w:rFonts w:ascii="Times New Roman" w:hAnsi="Times New Roman" w:cs="Times New Roman"/>
          <w:sz w:val="28"/>
          <w:szCs w:val="28"/>
          <w:lang w:val="kk-KZ"/>
        </w:rPr>
      </w:pPr>
    </w:p>
    <w:p w14:paraId="59ACACB3" w14:textId="77777777" w:rsidR="0039279E" w:rsidRPr="00A058B9" w:rsidRDefault="0039279E" w:rsidP="0039279E">
      <w:pPr>
        <w:spacing w:after="0" w:line="276" w:lineRule="auto"/>
        <w:ind w:left="-142" w:firstLine="284"/>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Өзін-өзі аттестаттау  жөніндегі комиссия төрағасының </w:t>
      </w:r>
    </w:p>
    <w:p w14:paraId="145F4A7E" w14:textId="3AE7CB2E" w:rsidR="00F53FA4" w:rsidRPr="00A058B9" w:rsidRDefault="0039279E" w:rsidP="0039279E">
      <w:pPr>
        <w:spacing w:after="0" w:line="276" w:lineRule="auto"/>
        <w:ind w:left="-142" w:firstLine="284"/>
        <w:rPr>
          <w:rFonts w:ascii="Times New Roman" w:hAnsi="Times New Roman" w:cs="Times New Roman"/>
          <w:sz w:val="28"/>
          <w:szCs w:val="28"/>
          <w:lang w:val="kk-KZ"/>
        </w:rPr>
      </w:pPr>
      <w:r w:rsidRPr="00A058B9">
        <w:rPr>
          <w:rFonts w:ascii="Times New Roman" w:hAnsi="Times New Roman" w:cs="Times New Roman"/>
          <w:sz w:val="28"/>
          <w:szCs w:val="28"/>
          <w:lang w:val="kk-KZ"/>
        </w:rPr>
        <w:t>орынбасары:                П.Б.Нысанова</w:t>
      </w:r>
    </w:p>
    <w:p w14:paraId="37709DC6" w14:textId="77777777" w:rsidR="00F53FA4" w:rsidRPr="00A058B9" w:rsidRDefault="00F53FA4" w:rsidP="0039279E">
      <w:pPr>
        <w:spacing w:after="0" w:line="276" w:lineRule="auto"/>
        <w:ind w:left="-142" w:hanging="567"/>
        <w:rPr>
          <w:rFonts w:ascii="Times New Roman" w:hAnsi="Times New Roman" w:cs="Times New Roman"/>
          <w:sz w:val="28"/>
          <w:szCs w:val="28"/>
          <w:lang w:val="kk-KZ"/>
        </w:rPr>
      </w:pPr>
    </w:p>
    <w:p w14:paraId="35E21CFC" w14:textId="77777777" w:rsidR="00DC34B4" w:rsidRPr="00A058B9" w:rsidRDefault="00DC34B4" w:rsidP="005A79F9">
      <w:pPr>
        <w:spacing w:after="0" w:line="276" w:lineRule="auto"/>
        <w:ind w:left="-142" w:hanging="567"/>
        <w:jc w:val="both"/>
        <w:rPr>
          <w:rFonts w:ascii="Times New Roman" w:hAnsi="Times New Roman" w:cs="Times New Roman"/>
          <w:sz w:val="28"/>
          <w:szCs w:val="28"/>
          <w:lang w:val="kk-KZ"/>
        </w:rPr>
      </w:pPr>
    </w:p>
    <w:p w14:paraId="26FC885A" w14:textId="12C63A50" w:rsidR="00DC34B4"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Комиссия мүшелері:</w:t>
      </w:r>
    </w:p>
    <w:p w14:paraId="59B7D040" w14:textId="0EE370A7"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rPr>
        <w:t xml:space="preserve"> </w:t>
      </w:r>
      <w:r w:rsidRPr="00A058B9">
        <w:rPr>
          <w:rFonts w:ascii="Times New Roman" w:hAnsi="Times New Roman" w:cs="Times New Roman"/>
          <w:lang w:val="kk-KZ"/>
        </w:rPr>
        <w:t xml:space="preserve"> </w:t>
      </w:r>
      <w:r w:rsidRPr="00A058B9">
        <w:rPr>
          <w:rFonts w:ascii="Times New Roman" w:hAnsi="Times New Roman" w:cs="Times New Roman"/>
          <w:sz w:val="28"/>
          <w:szCs w:val="28"/>
          <w:lang w:val="kk-KZ"/>
        </w:rPr>
        <w:t>А. М. Айкелова комиссия мүшесі;</w:t>
      </w:r>
    </w:p>
    <w:p w14:paraId="1521A1E4" w14:textId="139F3FFB"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 </w:t>
      </w:r>
      <w:r w:rsidRPr="00A058B9">
        <w:rPr>
          <w:rFonts w:ascii="Times New Roman" w:hAnsi="Times New Roman" w:cs="Times New Roman"/>
        </w:rPr>
        <w:t xml:space="preserve"> </w:t>
      </w:r>
      <w:r w:rsidRPr="00A058B9">
        <w:rPr>
          <w:rFonts w:ascii="Times New Roman" w:hAnsi="Times New Roman" w:cs="Times New Roman"/>
          <w:sz w:val="28"/>
          <w:szCs w:val="28"/>
          <w:lang w:val="kk-KZ"/>
        </w:rPr>
        <w:t>А. К. Камзенова комиссия мүшесі;</w:t>
      </w:r>
    </w:p>
    <w:p w14:paraId="376796AB" w14:textId="46657921"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  А.А Смагулова комиссия мүшесі;</w:t>
      </w:r>
    </w:p>
    <w:p w14:paraId="43C9193F" w14:textId="0C6FEF10"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Pr="00A058B9">
        <w:rPr>
          <w:rFonts w:ascii="Times New Roman" w:hAnsi="Times New Roman" w:cs="Times New Roman"/>
        </w:rPr>
        <w:t xml:space="preserve"> </w:t>
      </w:r>
      <w:r w:rsidRPr="00A058B9">
        <w:rPr>
          <w:rFonts w:ascii="Times New Roman" w:hAnsi="Times New Roman" w:cs="Times New Roman"/>
          <w:lang w:val="kk-KZ"/>
        </w:rPr>
        <w:t xml:space="preserve"> </w:t>
      </w:r>
      <w:r w:rsidRPr="00A058B9">
        <w:rPr>
          <w:rFonts w:ascii="Times New Roman" w:hAnsi="Times New Roman" w:cs="Times New Roman"/>
          <w:sz w:val="28"/>
          <w:szCs w:val="28"/>
          <w:lang w:val="kk-KZ"/>
        </w:rPr>
        <w:t>З.А. Садыкова  комиссия мүшесі;</w:t>
      </w:r>
    </w:p>
    <w:p w14:paraId="7E61E6F2" w14:textId="381BDEC8"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 К.А. Калиева  комиссия мүшесі;</w:t>
      </w:r>
    </w:p>
    <w:p w14:paraId="6D8031B4" w14:textId="77777777" w:rsidR="0039279E" w:rsidRPr="00A058B9" w:rsidRDefault="0039279E" w:rsidP="0039279E">
      <w:pPr>
        <w:spacing w:after="0" w:line="276" w:lineRule="auto"/>
        <w:ind w:left="-142" w:hanging="567"/>
        <w:jc w:val="both"/>
        <w:rPr>
          <w:rFonts w:ascii="Times New Roman" w:hAnsi="Times New Roman" w:cs="Times New Roman"/>
          <w:sz w:val="28"/>
          <w:szCs w:val="28"/>
          <w:lang w:val="kk-KZ"/>
        </w:rPr>
      </w:pPr>
    </w:p>
    <w:p w14:paraId="41521D21" w14:textId="19127C3E" w:rsidR="0039279E" w:rsidRPr="00A058B9" w:rsidRDefault="0039279E" w:rsidP="003C3B67">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w:t>
      </w:r>
      <w:r w:rsidR="003C3B67" w:rsidRPr="00A058B9">
        <w:rPr>
          <w:rFonts w:ascii="Times New Roman" w:hAnsi="Times New Roman" w:cs="Times New Roman"/>
          <w:sz w:val="28"/>
          <w:szCs w:val="28"/>
          <w:lang w:val="kk-KZ"/>
        </w:rPr>
        <w:t xml:space="preserve">      </w:t>
      </w:r>
    </w:p>
    <w:p w14:paraId="60DAA2CD" w14:textId="754E12A3" w:rsidR="00DC34B4" w:rsidRPr="00A058B9" w:rsidRDefault="0039279E" w:rsidP="005A79F9">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t xml:space="preserve">                   Хатшы:                  Тулеулина У.С</w:t>
      </w:r>
    </w:p>
    <w:p w14:paraId="4959D701" w14:textId="77777777" w:rsidR="00DC34B4" w:rsidRPr="00A058B9" w:rsidRDefault="00DC34B4" w:rsidP="005A79F9">
      <w:pPr>
        <w:spacing w:after="0" w:line="276" w:lineRule="auto"/>
        <w:ind w:left="-142" w:hanging="567"/>
        <w:jc w:val="both"/>
        <w:rPr>
          <w:rFonts w:ascii="Times New Roman" w:hAnsi="Times New Roman" w:cs="Times New Roman"/>
          <w:sz w:val="28"/>
          <w:szCs w:val="28"/>
          <w:lang w:val="kk-KZ"/>
        </w:rPr>
      </w:pPr>
    </w:p>
    <w:p w14:paraId="312F2A45" w14:textId="77777777" w:rsidR="00DC34B4" w:rsidRPr="00A058B9" w:rsidRDefault="00DC34B4" w:rsidP="005A79F9">
      <w:pPr>
        <w:spacing w:after="0" w:line="276" w:lineRule="auto"/>
        <w:ind w:left="-142" w:hanging="567"/>
        <w:jc w:val="both"/>
        <w:rPr>
          <w:rFonts w:ascii="Times New Roman" w:hAnsi="Times New Roman" w:cs="Times New Roman"/>
          <w:sz w:val="28"/>
          <w:szCs w:val="28"/>
          <w:lang w:val="kk-KZ"/>
        </w:rPr>
      </w:pPr>
    </w:p>
    <w:p w14:paraId="294785A5" w14:textId="04D1039B" w:rsidR="00DC34B4" w:rsidRPr="00A058B9" w:rsidRDefault="009F143B" w:rsidP="005A79F9">
      <w:pPr>
        <w:spacing w:after="0" w:line="276" w:lineRule="auto"/>
        <w:ind w:left="-142" w:hanging="567"/>
        <w:jc w:val="both"/>
        <w:rPr>
          <w:rFonts w:ascii="Times New Roman" w:hAnsi="Times New Roman" w:cs="Times New Roman"/>
          <w:sz w:val="28"/>
          <w:szCs w:val="28"/>
          <w:lang w:val="kk-KZ"/>
        </w:rPr>
      </w:pPr>
      <w:r w:rsidRPr="00A058B9">
        <w:rPr>
          <w:rFonts w:ascii="Times New Roman" w:hAnsi="Times New Roman" w:cs="Times New Roman"/>
          <w:sz w:val="28"/>
          <w:szCs w:val="28"/>
          <w:lang w:val="kk-KZ"/>
        </w:rPr>
        <w:object w:dxaOrig="4320" w:dyaOrig="4320" w14:anchorId="7B543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pt;height:436.4pt" o:ole="">
            <v:imagedata r:id="rId47" o:title=""/>
          </v:shape>
          <o:OLEObject Type="Embed" ProgID="FoxitReader.Document" ShapeID="_x0000_i1025" DrawAspect="Content" ObjectID="_1811861103" r:id="rId48"/>
        </w:object>
      </w:r>
    </w:p>
    <w:p w14:paraId="7B5DB0F3" w14:textId="730082D7" w:rsidR="00DC34B4" w:rsidRPr="00A058B9" w:rsidRDefault="00DC34B4" w:rsidP="005A79F9">
      <w:pPr>
        <w:spacing w:after="0" w:line="276" w:lineRule="auto"/>
        <w:ind w:left="-142" w:hanging="567"/>
        <w:jc w:val="both"/>
        <w:rPr>
          <w:rFonts w:ascii="Times New Roman" w:hAnsi="Times New Roman" w:cs="Times New Roman"/>
          <w:sz w:val="28"/>
          <w:szCs w:val="28"/>
        </w:rPr>
      </w:pPr>
    </w:p>
    <w:sectPr w:rsidR="00DC34B4" w:rsidRPr="00A058B9" w:rsidSect="00C55CA7">
      <w:pgSz w:w="11906" w:h="16838"/>
      <w:pgMar w:top="1134" w:right="849"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pitch w:val="variable"/>
    <w:sig w:usb0="00000001" w:usb1="08080000" w:usb2="00000010" w:usb3="00000000" w:csb0="00100000" w:csb1="00000000"/>
  </w:font>
  <w:font w:name="+mj-ea">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2BB1"/>
    <w:multiLevelType w:val="hybridMultilevel"/>
    <w:tmpl w:val="D7149DB8"/>
    <w:lvl w:ilvl="0" w:tplc="DE18D9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56C3C1B"/>
    <w:multiLevelType w:val="hybridMultilevel"/>
    <w:tmpl w:val="15780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06CBB"/>
    <w:multiLevelType w:val="hybridMultilevel"/>
    <w:tmpl w:val="671E5E62"/>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0CCD34E5"/>
    <w:multiLevelType w:val="hybridMultilevel"/>
    <w:tmpl w:val="8E0284C2"/>
    <w:lvl w:ilvl="0" w:tplc="3B2A37DE">
      <w:numFmt w:val="bullet"/>
      <w:lvlText w:val="-"/>
      <w:lvlJc w:val="left"/>
      <w:pPr>
        <w:ind w:left="1800" w:hanging="360"/>
      </w:pPr>
      <w:rPr>
        <w:rFonts w:ascii="Times New Roman" w:eastAsiaTheme="minorEastAsia"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0F91719B"/>
    <w:multiLevelType w:val="multilevel"/>
    <w:tmpl w:val="50CC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A661F"/>
    <w:multiLevelType w:val="hybridMultilevel"/>
    <w:tmpl w:val="05F87E36"/>
    <w:lvl w:ilvl="0" w:tplc="04190009">
      <w:start w:val="1"/>
      <w:numFmt w:val="bullet"/>
      <w:lvlText w:val=""/>
      <w:lvlJc w:val="left"/>
      <w:pPr>
        <w:ind w:left="788" w:hanging="360"/>
      </w:pPr>
      <w:rPr>
        <w:rFonts w:ascii="Wingdings" w:hAnsi="Wingdings"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6" w15:restartNumberingAfterBreak="0">
    <w:nsid w:val="12904298"/>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16C90"/>
    <w:multiLevelType w:val="hybridMultilevel"/>
    <w:tmpl w:val="9A8C72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633F7F"/>
    <w:multiLevelType w:val="hybridMultilevel"/>
    <w:tmpl w:val="2AE63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CC698E"/>
    <w:multiLevelType w:val="hybridMultilevel"/>
    <w:tmpl w:val="590A6428"/>
    <w:lvl w:ilvl="0" w:tplc="C26E87C0">
      <w:numFmt w:val="bullet"/>
      <w:lvlText w:val="-"/>
      <w:lvlJc w:val="left"/>
      <w:pPr>
        <w:ind w:left="106" w:hanging="125"/>
      </w:pPr>
      <w:rPr>
        <w:rFonts w:ascii="Times New Roman" w:eastAsia="Times New Roman" w:hAnsi="Times New Roman" w:cs="Times New Roman" w:hint="default"/>
        <w:w w:val="100"/>
        <w:sz w:val="22"/>
        <w:szCs w:val="22"/>
        <w:lang w:val="ru-RU" w:eastAsia="en-US" w:bidi="ar-SA"/>
      </w:rPr>
    </w:lvl>
    <w:lvl w:ilvl="1" w:tplc="713EF262">
      <w:numFmt w:val="bullet"/>
      <w:lvlText w:val="•"/>
      <w:lvlJc w:val="left"/>
      <w:pPr>
        <w:ind w:left="386" w:hanging="125"/>
      </w:pPr>
      <w:rPr>
        <w:rFonts w:hint="default"/>
        <w:lang w:val="ru-RU" w:eastAsia="en-US" w:bidi="ar-SA"/>
      </w:rPr>
    </w:lvl>
    <w:lvl w:ilvl="2" w:tplc="2EFCD0DA">
      <w:numFmt w:val="bullet"/>
      <w:lvlText w:val="•"/>
      <w:lvlJc w:val="left"/>
      <w:pPr>
        <w:ind w:left="673" w:hanging="125"/>
      </w:pPr>
      <w:rPr>
        <w:rFonts w:hint="default"/>
        <w:lang w:val="ru-RU" w:eastAsia="en-US" w:bidi="ar-SA"/>
      </w:rPr>
    </w:lvl>
    <w:lvl w:ilvl="3" w:tplc="B498CA54">
      <w:numFmt w:val="bullet"/>
      <w:lvlText w:val="•"/>
      <w:lvlJc w:val="left"/>
      <w:pPr>
        <w:ind w:left="960" w:hanging="125"/>
      </w:pPr>
      <w:rPr>
        <w:rFonts w:hint="default"/>
        <w:lang w:val="ru-RU" w:eastAsia="en-US" w:bidi="ar-SA"/>
      </w:rPr>
    </w:lvl>
    <w:lvl w:ilvl="4" w:tplc="73D04B6E">
      <w:numFmt w:val="bullet"/>
      <w:lvlText w:val="•"/>
      <w:lvlJc w:val="left"/>
      <w:pPr>
        <w:ind w:left="1247" w:hanging="125"/>
      </w:pPr>
      <w:rPr>
        <w:rFonts w:hint="default"/>
        <w:lang w:val="ru-RU" w:eastAsia="en-US" w:bidi="ar-SA"/>
      </w:rPr>
    </w:lvl>
    <w:lvl w:ilvl="5" w:tplc="2F9A98A2">
      <w:numFmt w:val="bullet"/>
      <w:lvlText w:val="•"/>
      <w:lvlJc w:val="left"/>
      <w:pPr>
        <w:ind w:left="1534" w:hanging="125"/>
      </w:pPr>
      <w:rPr>
        <w:rFonts w:hint="default"/>
        <w:lang w:val="ru-RU" w:eastAsia="en-US" w:bidi="ar-SA"/>
      </w:rPr>
    </w:lvl>
    <w:lvl w:ilvl="6" w:tplc="2C3C6A74">
      <w:numFmt w:val="bullet"/>
      <w:lvlText w:val="•"/>
      <w:lvlJc w:val="left"/>
      <w:pPr>
        <w:ind w:left="1821" w:hanging="125"/>
      </w:pPr>
      <w:rPr>
        <w:rFonts w:hint="default"/>
        <w:lang w:val="ru-RU" w:eastAsia="en-US" w:bidi="ar-SA"/>
      </w:rPr>
    </w:lvl>
    <w:lvl w:ilvl="7" w:tplc="3AC85776">
      <w:numFmt w:val="bullet"/>
      <w:lvlText w:val="•"/>
      <w:lvlJc w:val="left"/>
      <w:pPr>
        <w:ind w:left="2108" w:hanging="125"/>
      </w:pPr>
      <w:rPr>
        <w:rFonts w:hint="default"/>
        <w:lang w:val="ru-RU" w:eastAsia="en-US" w:bidi="ar-SA"/>
      </w:rPr>
    </w:lvl>
    <w:lvl w:ilvl="8" w:tplc="B62C4464">
      <w:numFmt w:val="bullet"/>
      <w:lvlText w:val="•"/>
      <w:lvlJc w:val="left"/>
      <w:pPr>
        <w:ind w:left="2395" w:hanging="125"/>
      </w:pPr>
      <w:rPr>
        <w:rFonts w:hint="default"/>
        <w:lang w:val="ru-RU" w:eastAsia="en-US" w:bidi="ar-SA"/>
      </w:rPr>
    </w:lvl>
  </w:abstractNum>
  <w:abstractNum w:abstractNumId="10" w15:restartNumberingAfterBreak="0">
    <w:nsid w:val="200E6F36"/>
    <w:multiLevelType w:val="multilevel"/>
    <w:tmpl w:val="966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A5E71"/>
    <w:multiLevelType w:val="hybridMultilevel"/>
    <w:tmpl w:val="9AAEA5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313A37"/>
    <w:multiLevelType w:val="hybridMultilevel"/>
    <w:tmpl w:val="1C30B7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9166C84"/>
    <w:multiLevelType w:val="hybridMultilevel"/>
    <w:tmpl w:val="F8545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A62F46"/>
    <w:multiLevelType w:val="hybridMultilevel"/>
    <w:tmpl w:val="B7188140"/>
    <w:lvl w:ilvl="0" w:tplc="A19C8CA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15:restartNumberingAfterBreak="0">
    <w:nsid w:val="2D93243D"/>
    <w:multiLevelType w:val="hybridMultilevel"/>
    <w:tmpl w:val="C6A07FC0"/>
    <w:lvl w:ilvl="0" w:tplc="6AE65A0C">
      <w:start w:val="1"/>
      <w:numFmt w:val="bullet"/>
      <w:lvlText w:val="•"/>
      <w:lvlJc w:val="left"/>
      <w:pPr>
        <w:tabs>
          <w:tab w:val="num" w:pos="720"/>
        </w:tabs>
        <w:ind w:left="720" w:hanging="360"/>
      </w:pPr>
      <w:rPr>
        <w:rFonts w:ascii="Arial" w:hAnsi="Arial" w:hint="default"/>
      </w:rPr>
    </w:lvl>
    <w:lvl w:ilvl="1" w:tplc="E9D645F2" w:tentative="1">
      <w:start w:val="1"/>
      <w:numFmt w:val="bullet"/>
      <w:lvlText w:val="•"/>
      <w:lvlJc w:val="left"/>
      <w:pPr>
        <w:tabs>
          <w:tab w:val="num" w:pos="1440"/>
        </w:tabs>
        <w:ind w:left="1440" w:hanging="360"/>
      </w:pPr>
      <w:rPr>
        <w:rFonts w:ascii="Arial" w:hAnsi="Arial" w:hint="default"/>
      </w:rPr>
    </w:lvl>
    <w:lvl w:ilvl="2" w:tplc="E9A28276" w:tentative="1">
      <w:start w:val="1"/>
      <w:numFmt w:val="bullet"/>
      <w:lvlText w:val="•"/>
      <w:lvlJc w:val="left"/>
      <w:pPr>
        <w:tabs>
          <w:tab w:val="num" w:pos="2160"/>
        </w:tabs>
        <w:ind w:left="2160" w:hanging="360"/>
      </w:pPr>
      <w:rPr>
        <w:rFonts w:ascii="Arial" w:hAnsi="Arial" w:hint="default"/>
      </w:rPr>
    </w:lvl>
    <w:lvl w:ilvl="3" w:tplc="7826E0AE" w:tentative="1">
      <w:start w:val="1"/>
      <w:numFmt w:val="bullet"/>
      <w:lvlText w:val="•"/>
      <w:lvlJc w:val="left"/>
      <w:pPr>
        <w:tabs>
          <w:tab w:val="num" w:pos="2880"/>
        </w:tabs>
        <w:ind w:left="2880" w:hanging="360"/>
      </w:pPr>
      <w:rPr>
        <w:rFonts w:ascii="Arial" w:hAnsi="Arial" w:hint="default"/>
      </w:rPr>
    </w:lvl>
    <w:lvl w:ilvl="4" w:tplc="05526526" w:tentative="1">
      <w:start w:val="1"/>
      <w:numFmt w:val="bullet"/>
      <w:lvlText w:val="•"/>
      <w:lvlJc w:val="left"/>
      <w:pPr>
        <w:tabs>
          <w:tab w:val="num" w:pos="3600"/>
        </w:tabs>
        <w:ind w:left="3600" w:hanging="360"/>
      </w:pPr>
      <w:rPr>
        <w:rFonts w:ascii="Arial" w:hAnsi="Arial" w:hint="default"/>
      </w:rPr>
    </w:lvl>
    <w:lvl w:ilvl="5" w:tplc="DAEC08BA" w:tentative="1">
      <w:start w:val="1"/>
      <w:numFmt w:val="bullet"/>
      <w:lvlText w:val="•"/>
      <w:lvlJc w:val="left"/>
      <w:pPr>
        <w:tabs>
          <w:tab w:val="num" w:pos="4320"/>
        </w:tabs>
        <w:ind w:left="4320" w:hanging="360"/>
      </w:pPr>
      <w:rPr>
        <w:rFonts w:ascii="Arial" w:hAnsi="Arial" w:hint="default"/>
      </w:rPr>
    </w:lvl>
    <w:lvl w:ilvl="6" w:tplc="1D52336E" w:tentative="1">
      <w:start w:val="1"/>
      <w:numFmt w:val="bullet"/>
      <w:lvlText w:val="•"/>
      <w:lvlJc w:val="left"/>
      <w:pPr>
        <w:tabs>
          <w:tab w:val="num" w:pos="5040"/>
        </w:tabs>
        <w:ind w:left="5040" w:hanging="360"/>
      </w:pPr>
      <w:rPr>
        <w:rFonts w:ascii="Arial" w:hAnsi="Arial" w:hint="default"/>
      </w:rPr>
    </w:lvl>
    <w:lvl w:ilvl="7" w:tplc="913297CA" w:tentative="1">
      <w:start w:val="1"/>
      <w:numFmt w:val="bullet"/>
      <w:lvlText w:val="•"/>
      <w:lvlJc w:val="left"/>
      <w:pPr>
        <w:tabs>
          <w:tab w:val="num" w:pos="5760"/>
        </w:tabs>
        <w:ind w:left="5760" w:hanging="360"/>
      </w:pPr>
      <w:rPr>
        <w:rFonts w:ascii="Arial" w:hAnsi="Arial" w:hint="default"/>
      </w:rPr>
    </w:lvl>
    <w:lvl w:ilvl="8" w:tplc="8AE4B00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08E7C04"/>
    <w:multiLevelType w:val="multilevel"/>
    <w:tmpl w:val="EE0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5016EE"/>
    <w:multiLevelType w:val="hybridMultilevel"/>
    <w:tmpl w:val="DADA984C"/>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1C74C26"/>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606916"/>
    <w:multiLevelType w:val="hybridMultilevel"/>
    <w:tmpl w:val="749E4BE6"/>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2" w15:restartNumberingAfterBreak="0">
    <w:nsid w:val="3CF952C4"/>
    <w:multiLevelType w:val="hybridMultilevel"/>
    <w:tmpl w:val="CEBA74D4"/>
    <w:lvl w:ilvl="0" w:tplc="12966F4E">
      <w:numFmt w:val="bullet"/>
      <w:lvlText w:val="-"/>
      <w:lvlJc w:val="left"/>
      <w:pPr>
        <w:ind w:left="1146"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0A70833"/>
    <w:multiLevelType w:val="hybridMultilevel"/>
    <w:tmpl w:val="5AF4C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C22829"/>
    <w:multiLevelType w:val="hybridMultilevel"/>
    <w:tmpl w:val="ADD2FD28"/>
    <w:lvl w:ilvl="0" w:tplc="B158270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2E2E356">
      <w:numFmt w:val="bullet"/>
      <w:lvlText w:val="•"/>
      <w:lvlJc w:val="left"/>
      <w:pPr>
        <w:ind w:left="344" w:hanging="128"/>
      </w:pPr>
      <w:rPr>
        <w:rFonts w:hint="default"/>
        <w:lang w:val="ru-RU" w:eastAsia="en-US" w:bidi="ar-SA"/>
      </w:rPr>
    </w:lvl>
    <w:lvl w:ilvl="2" w:tplc="1E54D8CE">
      <w:numFmt w:val="bullet"/>
      <w:lvlText w:val="•"/>
      <w:lvlJc w:val="left"/>
      <w:pPr>
        <w:ind w:left="588" w:hanging="128"/>
      </w:pPr>
      <w:rPr>
        <w:rFonts w:hint="default"/>
        <w:lang w:val="ru-RU" w:eastAsia="en-US" w:bidi="ar-SA"/>
      </w:rPr>
    </w:lvl>
    <w:lvl w:ilvl="3" w:tplc="F78EAF8A">
      <w:numFmt w:val="bullet"/>
      <w:lvlText w:val="•"/>
      <w:lvlJc w:val="left"/>
      <w:pPr>
        <w:ind w:left="832" w:hanging="128"/>
      </w:pPr>
      <w:rPr>
        <w:rFonts w:hint="default"/>
        <w:lang w:val="ru-RU" w:eastAsia="en-US" w:bidi="ar-SA"/>
      </w:rPr>
    </w:lvl>
    <w:lvl w:ilvl="4" w:tplc="BCCA12CC">
      <w:numFmt w:val="bullet"/>
      <w:lvlText w:val="•"/>
      <w:lvlJc w:val="left"/>
      <w:pPr>
        <w:ind w:left="1076" w:hanging="128"/>
      </w:pPr>
      <w:rPr>
        <w:rFonts w:hint="default"/>
        <w:lang w:val="ru-RU" w:eastAsia="en-US" w:bidi="ar-SA"/>
      </w:rPr>
    </w:lvl>
    <w:lvl w:ilvl="5" w:tplc="6F8A82A8">
      <w:numFmt w:val="bullet"/>
      <w:lvlText w:val="•"/>
      <w:lvlJc w:val="left"/>
      <w:pPr>
        <w:ind w:left="1321" w:hanging="128"/>
      </w:pPr>
      <w:rPr>
        <w:rFonts w:hint="default"/>
        <w:lang w:val="ru-RU" w:eastAsia="en-US" w:bidi="ar-SA"/>
      </w:rPr>
    </w:lvl>
    <w:lvl w:ilvl="6" w:tplc="FF4ED7BA">
      <w:numFmt w:val="bullet"/>
      <w:lvlText w:val="•"/>
      <w:lvlJc w:val="left"/>
      <w:pPr>
        <w:ind w:left="1565" w:hanging="128"/>
      </w:pPr>
      <w:rPr>
        <w:rFonts w:hint="default"/>
        <w:lang w:val="ru-RU" w:eastAsia="en-US" w:bidi="ar-SA"/>
      </w:rPr>
    </w:lvl>
    <w:lvl w:ilvl="7" w:tplc="A352008E">
      <w:numFmt w:val="bullet"/>
      <w:lvlText w:val="•"/>
      <w:lvlJc w:val="left"/>
      <w:pPr>
        <w:ind w:left="1809" w:hanging="128"/>
      </w:pPr>
      <w:rPr>
        <w:rFonts w:hint="default"/>
        <w:lang w:val="ru-RU" w:eastAsia="en-US" w:bidi="ar-SA"/>
      </w:rPr>
    </w:lvl>
    <w:lvl w:ilvl="8" w:tplc="C876DB48">
      <w:numFmt w:val="bullet"/>
      <w:lvlText w:val="•"/>
      <w:lvlJc w:val="left"/>
      <w:pPr>
        <w:ind w:left="2053" w:hanging="128"/>
      </w:pPr>
      <w:rPr>
        <w:rFonts w:hint="default"/>
        <w:lang w:val="ru-RU" w:eastAsia="en-US" w:bidi="ar-SA"/>
      </w:rPr>
    </w:lvl>
  </w:abstractNum>
  <w:abstractNum w:abstractNumId="25" w15:restartNumberingAfterBreak="0">
    <w:nsid w:val="446C17B8"/>
    <w:multiLevelType w:val="hybridMultilevel"/>
    <w:tmpl w:val="326232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77689A"/>
    <w:multiLevelType w:val="multilevel"/>
    <w:tmpl w:val="6966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7147B1"/>
    <w:multiLevelType w:val="hybridMultilevel"/>
    <w:tmpl w:val="205826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0652A2"/>
    <w:multiLevelType w:val="hybridMultilevel"/>
    <w:tmpl w:val="9DB0E1B8"/>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9" w15:restartNumberingAfterBreak="0">
    <w:nsid w:val="55211C6F"/>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2D21EE"/>
    <w:multiLevelType w:val="hybridMultilevel"/>
    <w:tmpl w:val="AB9C2B96"/>
    <w:lvl w:ilvl="0" w:tplc="A78EA552">
      <w:numFmt w:val="bullet"/>
      <w:lvlText w:val="-"/>
      <w:lvlJc w:val="left"/>
      <w:pPr>
        <w:ind w:left="106" w:hanging="128"/>
      </w:pPr>
      <w:rPr>
        <w:rFonts w:ascii="Times New Roman" w:eastAsia="Times New Roman" w:hAnsi="Times New Roman" w:cs="Times New Roman" w:hint="default"/>
        <w:w w:val="100"/>
        <w:sz w:val="22"/>
        <w:szCs w:val="22"/>
        <w:lang w:val="ru-RU" w:eastAsia="en-US" w:bidi="ar-SA"/>
      </w:rPr>
    </w:lvl>
    <w:lvl w:ilvl="1" w:tplc="E05816CE">
      <w:numFmt w:val="bullet"/>
      <w:lvlText w:val="•"/>
      <w:lvlJc w:val="left"/>
      <w:pPr>
        <w:ind w:left="386" w:hanging="128"/>
      </w:pPr>
      <w:rPr>
        <w:rFonts w:hint="default"/>
        <w:lang w:val="ru-RU" w:eastAsia="en-US" w:bidi="ar-SA"/>
      </w:rPr>
    </w:lvl>
    <w:lvl w:ilvl="2" w:tplc="1C56691A">
      <w:numFmt w:val="bullet"/>
      <w:lvlText w:val="•"/>
      <w:lvlJc w:val="left"/>
      <w:pPr>
        <w:ind w:left="673" w:hanging="128"/>
      </w:pPr>
      <w:rPr>
        <w:rFonts w:hint="default"/>
        <w:lang w:val="ru-RU" w:eastAsia="en-US" w:bidi="ar-SA"/>
      </w:rPr>
    </w:lvl>
    <w:lvl w:ilvl="3" w:tplc="6200FE7C">
      <w:numFmt w:val="bullet"/>
      <w:lvlText w:val="•"/>
      <w:lvlJc w:val="left"/>
      <w:pPr>
        <w:ind w:left="960" w:hanging="128"/>
      </w:pPr>
      <w:rPr>
        <w:rFonts w:hint="default"/>
        <w:lang w:val="ru-RU" w:eastAsia="en-US" w:bidi="ar-SA"/>
      </w:rPr>
    </w:lvl>
    <w:lvl w:ilvl="4" w:tplc="8C760C20">
      <w:numFmt w:val="bullet"/>
      <w:lvlText w:val="•"/>
      <w:lvlJc w:val="left"/>
      <w:pPr>
        <w:ind w:left="1247" w:hanging="128"/>
      </w:pPr>
      <w:rPr>
        <w:rFonts w:hint="default"/>
        <w:lang w:val="ru-RU" w:eastAsia="en-US" w:bidi="ar-SA"/>
      </w:rPr>
    </w:lvl>
    <w:lvl w:ilvl="5" w:tplc="75B063AA">
      <w:numFmt w:val="bullet"/>
      <w:lvlText w:val="•"/>
      <w:lvlJc w:val="left"/>
      <w:pPr>
        <w:ind w:left="1534" w:hanging="128"/>
      </w:pPr>
      <w:rPr>
        <w:rFonts w:hint="default"/>
        <w:lang w:val="ru-RU" w:eastAsia="en-US" w:bidi="ar-SA"/>
      </w:rPr>
    </w:lvl>
    <w:lvl w:ilvl="6" w:tplc="EADC9188">
      <w:numFmt w:val="bullet"/>
      <w:lvlText w:val="•"/>
      <w:lvlJc w:val="left"/>
      <w:pPr>
        <w:ind w:left="1821" w:hanging="128"/>
      </w:pPr>
      <w:rPr>
        <w:rFonts w:hint="default"/>
        <w:lang w:val="ru-RU" w:eastAsia="en-US" w:bidi="ar-SA"/>
      </w:rPr>
    </w:lvl>
    <w:lvl w:ilvl="7" w:tplc="7C983F52">
      <w:numFmt w:val="bullet"/>
      <w:lvlText w:val="•"/>
      <w:lvlJc w:val="left"/>
      <w:pPr>
        <w:ind w:left="2108" w:hanging="128"/>
      </w:pPr>
      <w:rPr>
        <w:rFonts w:hint="default"/>
        <w:lang w:val="ru-RU" w:eastAsia="en-US" w:bidi="ar-SA"/>
      </w:rPr>
    </w:lvl>
    <w:lvl w:ilvl="8" w:tplc="878808D8">
      <w:numFmt w:val="bullet"/>
      <w:lvlText w:val="•"/>
      <w:lvlJc w:val="left"/>
      <w:pPr>
        <w:ind w:left="2395" w:hanging="128"/>
      </w:pPr>
      <w:rPr>
        <w:rFonts w:hint="default"/>
        <w:lang w:val="ru-RU" w:eastAsia="en-US" w:bidi="ar-SA"/>
      </w:rPr>
    </w:lvl>
  </w:abstractNum>
  <w:abstractNum w:abstractNumId="31" w15:restartNumberingAfterBreak="0">
    <w:nsid w:val="5C99128F"/>
    <w:multiLevelType w:val="hybridMultilevel"/>
    <w:tmpl w:val="514C5FFC"/>
    <w:lvl w:ilvl="0" w:tplc="ADA28AB0">
      <w:start w:val="1"/>
      <w:numFmt w:val="bullet"/>
      <w:lvlText w:val="•"/>
      <w:lvlJc w:val="left"/>
      <w:pPr>
        <w:tabs>
          <w:tab w:val="num" w:pos="720"/>
        </w:tabs>
        <w:ind w:left="720" w:hanging="360"/>
      </w:pPr>
      <w:rPr>
        <w:rFonts w:ascii="Arial" w:hAnsi="Arial" w:hint="default"/>
      </w:rPr>
    </w:lvl>
    <w:lvl w:ilvl="1" w:tplc="ECA65F40" w:tentative="1">
      <w:start w:val="1"/>
      <w:numFmt w:val="bullet"/>
      <w:lvlText w:val="•"/>
      <w:lvlJc w:val="left"/>
      <w:pPr>
        <w:tabs>
          <w:tab w:val="num" w:pos="1440"/>
        </w:tabs>
        <w:ind w:left="1440" w:hanging="360"/>
      </w:pPr>
      <w:rPr>
        <w:rFonts w:ascii="Arial" w:hAnsi="Arial" w:hint="default"/>
      </w:rPr>
    </w:lvl>
    <w:lvl w:ilvl="2" w:tplc="7DC448F6" w:tentative="1">
      <w:start w:val="1"/>
      <w:numFmt w:val="bullet"/>
      <w:lvlText w:val="•"/>
      <w:lvlJc w:val="left"/>
      <w:pPr>
        <w:tabs>
          <w:tab w:val="num" w:pos="2160"/>
        </w:tabs>
        <w:ind w:left="2160" w:hanging="360"/>
      </w:pPr>
      <w:rPr>
        <w:rFonts w:ascii="Arial" w:hAnsi="Arial" w:hint="default"/>
      </w:rPr>
    </w:lvl>
    <w:lvl w:ilvl="3" w:tplc="9942FD12" w:tentative="1">
      <w:start w:val="1"/>
      <w:numFmt w:val="bullet"/>
      <w:lvlText w:val="•"/>
      <w:lvlJc w:val="left"/>
      <w:pPr>
        <w:tabs>
          <w:tab w:val="num" w:pos="2880"/>
        </w:tabs>
        <w:ind w:left="2880" w:hanging="360"/>
      </w:pPr>
      <w:rPr>
        <w:rFonts w:ascii="Arial" w:hAnsi="Arial" w:hint="default"/>
      </w:rPr>
    </w:lvl>
    <w:lvl w:ilvl="4" w:tplc="475C28C4" w:tentative="1">
      <w:start w:val="1"/>
      <w:numFmt w:val="bullet"/>
      <w:lvlText w:val="•"/>
      <w:lvlJc w:val="left"/>
      <w:pPr>
        <w:tabs>
          <w:tab w:val="num" w:pos="3600"/>
        </w:tabs>
        <w:ind w:left="3600" w:hanging="360"/>
      </w:pPr>
      <w:rPr>
        <w:rFonts w:ascii="Arial" w:hAnsi="Arial" w:hint="default"/>
      </w:rPr>
    </w:lvl>
    <w:lvl w:ilvl="5" w:tplc="2C508310" w:tentative="1">
      <w:start w:val="1"/>
      <w:numFmt w:val="bullet"/>
      <w:lvlText w:val="•"/>
      <w:lvlJc w:val="left"/>
      <w:pPr>
        <w:tabs>
          <w:tab w:val="num" w:pos="4320"/>
        </w:tabs>
        <w:ind w:left="4320" w:hanging="360"/>
      </w:pPr>
      <w:rPr>
        <w:rFonts w:ascii="Arial" w:hAnsi="Arial" w:hint="default"/>
      </w:rPr>
    </w:lvl>
    <w:lvl w:ilvl="6" w:tplc="9000EA38" w:tentative="1">
      <w:start w:val="1"/>
      <w:numFmt w:val="bullet"/>
      <w:lvlText w:val="•"/>
      <w:lvlJc w:val="left"/>
      <w:pPr>
        <w:tabs>
          <w:tab w:val="num" w:pos="5040"/>
        </w:tabs>
        <w:ind w:left="5040" w:hanging="360"/>
      </w:pPr>
      <w:rPr>
        <w:rFonts w:ascii="Arial" w:hAnsi="Arial" w:hint="default"/>
      </w:rPr>
    </w:lvl>
    <w:lvl w:ilvl="7" w:tplc="E9446C0E" w:tentative="1">
      <w:start w:val="1"/>
      <w:numFmt w:val="bullet"/>
      <w:lvlText w:val="•"/>
      <w:lvlJc w:val="left"/>
      <w:pPr>
        <w:tabs>
          <w:tab w:val="num" w:pos="5760"/>
        </w:tabs>
        <w:ind w:left="5760" w:hanging="360"/>
      </w:pPr>
      <w:rPr>
        <w:rFonts w:ascii="Arial" w:hAnsi="Arial" w:hint="default"/>
      </w:rPr>
    </w:lvl>
    <w:lvl w:ilvl="8" w:tplc="F39C50F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E732DF4"/>
    <w:multiLevelType w:val="hybridMultilevel"/>
    <w:tmpl w:val="4A3AFB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CD745A"/>
    <w:multiLevelType w:val="hybridMultilevel"/>
    <w:tmpl w:val="D11826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322A48"/>
    <w:multiLevelType w:val="hybridMultilevel"/>
    <w:tmpl w:val="83665E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9436FD"/>
    <w:multiLevelType w:val="hybridMultilevel"/>
    <w:tmpl w:val="A262F5B0"/>
    <w:lvl w:ilvl="0" w:tplc="0419000B">
      <w:start w:val="1"/>
      <w:numFmt w:val="bullet"/>
      <w:lvlText w:val=""/>
      <w:lvlJc w:val="left"/>
      <w:pPr>
        <w:ind w:left="0" w:hanging="360"/>
      </w:pPr>
      <w:rPr>
        <w:rFonts w:ascii="Wingdings" w:hAnsi="Wingding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6" w15:restartNumberingAfterBreak="0">
    <w:nsid w:val="621934D9"/>
    <w:multiLevelType w:val="multilevel"/>
    <w:tmpl w:val="42D0AF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37F3B06"/>
    <w:multiLevelType w:val="hybridMultilevel"/>
    <w:tmpl w:val="3E7C96A8"/>
    <w:lvl w:ilvl="0" w:tplc="29AC156C">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2DA1F0E">
      <w:numFmt w:val="bullet"/>
      <w:lvlText w:val="•"/>
      <w:lvlJc w:val="left"/>
      <w:pPr>
        <w:ind w:left="344" w:hanging="125"/>
      </w:pPr>
      <w:rPr>
        <w:rFonts w:hint="default"/>
        <w:lang w:val="ru-RU" w:eastAsia="en-US" w:bidi="ar-SA"/>
      </w:rPr>
    </w:lvl>
    <w:lvl w:ilvl="2" w:tplc="A14C91E4">
      <w:numFmt w:val="bullet"/>
      <w:lvlText w:val="•"/>
      <w:lvlJc w:val="left"/>
      <w:pPr>
        <w:ind w:left="588" w:hanging="125"/>
      </w:pPr>
      <w:rPr>
        <w:rFonts w:hint="default"/>
        <w:lang w:val="ru-RU" w:eastAsia="en-US" w:bidi="ar-SA"/>
      </w:rPr>
    </w:lvl>
    <w:lvl w:ilvl="3" w:tplc="6F1E4418">
      <w:numFmt w:val="bullet"/>
      <w:lvlText w:val="•"/>
      <w:lvlJc w:val="left"/>
      <w:pPr>
        <w:ind w:left="832" w:hanging="125"/>
      </w:pPr>
      <w:rPr>
        <w:rFonts w:hint="default"/>
        <w:lang w:val="ru-RU" w:eastAsia="en-US" w:bidi="ar-SA"/>
      </w:rPr>
    </w:lvl>
    <w:lvl w:ilvl="4" w:tplc="D9727B48">
      <w:numFmt w:val="bullet"/>
      <w:lvlText w:val="•"/>
      <w:lvlJc w:val="left"/>
      <w:pPr>
        <w:ind w:left="1076" w:hanging="125"/>
      </w:pPr>
      <w:rPr>
        <w:rFonts w:hint="default"/>
        <w:lang w:val="ru-RU" w:eastAsia="en-US" w:bidi="ar-SA"/>
      </w:rPr>
    </w:lvl>
    <w:lvl w:ilvl="5" w:tplc="E7A2D006">
      <w:numFmt w:val="bullet"/>
      <w:lvlText w:val="•"/>
      <w:lvlJc w:val="left"/>
      <w:pPr>
        <w:ind w:left="1321" w:hanging="125"/>
      </w:pPr>
      <w:rPr>
        <w:rFonts w:hint="default"/>
        <w:lang w:val="ru-RU" w:eastAsia="en-US" w:bidi="ar-SA"/>
      </w:rPr>
    </w:lvl>
    <w:lvl w:ilvl="6" w:tplc="F830CFE0">
      <w:numFmt w:val="bullet"/>
      <w:lvlText w:val="•"/>
      <w:lvlJc w:val="left"/>
      <w:pPr>
        <w:ind w:left="1565" w:hanging="125"/>
      </w:pPr>
      <w:rPr>
        <w:rFonts w:hint="default"/>
        <w:lang w:val="ru-RU" w:eastAsia="en-US" w:bidi="ar-SA"/>
      </w:rPr>
    </w:lvl>
    <w:lvl w:ilvl="7" w:tplc="49E2E928">
      <w:numFmt w:val="bullet"/>
      <w:lvlText w:val="•"/>
      <w:lvlJc w:val="left"/>
      <w:pPr>
        <w:ind w:left="1809" w:hanging="125"/>
      </w:pPr>
      <w:rPr>
        <w:rFonts w:hint="default"/>
        <w:lang w:val="ru-RU" w:eastAsia="en-US" w:bidi="ar-SA"/>
      </w:rPr>
    </w:lvl>
    <w:lvl w:ilvl="8" w:tplc="3D32100E">
      <w:numFmt w:val="bullet"/>
      <w:lvlText w:val="•"/>
      <w:lvlJc w:val="left"/>
      <w:pPr>
        <w:ind w:left="2053" w:hanging="125"/>
      </w:pPr>
      <w:rPr>
        <w:rFonts w:hint="default"/>
        <w:lang w:val="ru-RU" w:eastAsia="en-US" w:bidi="ar-SA"/>
      </w:rPr>
    </w:lvl>
  </w:abstractNum>
  <w:abstractNum w:abstractNumId="38" w15:restartNumberingAfterBreak="0">
    <w:nsid w:val="64BC5684"/>
    <w:multiLevelType w:val="hybridMultilevel"/>
    <w:tmpl w:val="879A869E"/>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9" w15:restartNumberingAfterBreak="0">
    <w:nsid w:val="6DD00776"/>
    <w:multiLevelType w:val="hybridMultilevel"/>
    <w:tmpl w:val="BBF082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0C802E8"/>
    <w:multiLevelType w:val="hybridMultilevel"/>
    <w:tmpl w:val="AC665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C842E1"/>
    <w:multiLevelType w:val="hybridMultilevel"/>
    <w:tmpl w:val="FC3C43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B5C404F"/>
    <w:multiLevelType w:val="hybridMultilevel"/>
    <w:tmpl w:val="0EE0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7F39D7"/>
    <w:multiLevelType w:val="hybridMultilevel"/>
    <w:tmpl w:val="3FAE5B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8D1F7A"/>
    <w:multiLevelType w:val="hybridMultilevel"/>
    <w:tmpl w:val="0D086F04"/>
    <w:lvl w:ilvl="0" w:tplc="0419000B">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num w:numId="1">
    <w:abstractNumId w:val="40"/>
  </w:num>
  <w:num w:numId="2">
    <w:abstractNumId w:val="42"/>
  </w:num>
  <w:num w:numId="3">
    <w:abstractNumId w:val="14"/>
  </w:num>
  <w:num w:numId="4">
    <w:abstractNumId w:val="22"/>
  </w:num>
  <w:num w:numId="5">
    <w:abstractNumId w:val="16"/>
  </w:num>
  <w:num w:numId="6">
    <w:abstractNumId w:val="6"/>
  </w:num>
  <w:num w:numId="7">
    <w:abstractNumId w:val="15"/>
  </w:num>
  <w:num w:numId="8">
    <w:abstractNumId w:val="44"/>
  </w:num>
  <w:num w:numId="9">
    <w:abstractNumId w:val="13"/>
  </w:num>
  <w:num w:numId="10">
    <w:abstractNumId w:val="9"/>
  </w:num>
  <w:num w:numId="11">
    <w:abstractNumId w:val="37"/>
  </w:num>
  <w:num w:numId="12">
    <w:abstractNumId w:val="24"/>
  </w:num>
  <w:num w:numId="13">
    <w:abstractNumId w:val="30"/>
  </w:num>
  <w:num w:numId="14">
    <w:abstractNumId w:val="3"/>
  </w:num>
  <w:num w:numId="15">
    <w:abstractNumId w:val="29"/>
  </w:num>
  <w:num w:numId="16">
    <w:abstractNumId w:val="20"/>
  </w:num>
  <w:num w:numId="17">
    <w:abstractNumId w:val="10"/>
  </w:num>
  <w:num w:numId="1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30"/>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35"/>
  </w:num>
  <w:num w:numId="25">
    <w:abstractNumId w:val="26"/>
  </w:num>
  <w:num w:numId="26">
    <w:abstractNumId w:val="4"/>
  </w:num>
  <w:num w:numId="27">
    <w:abstractNumId w:val="0"/>
  </w:num>
  <w:num w:numId="28">
    <w:abstractNumId w:val="2"/>
  </w:num>
  <w:num w:numId="29">
    <w:abstractNumId w:val="18"/>
  </w:num>
  <w:num w:numId="30">
    <w:abstractNumId w:val="28"/>
  </w:num>
  <w:num w:numId="31">
    <w:abstractNumId w:val="38"/>
  </w:num>
  <w:num w:numId="32">
    <w:abstractNumId w:val="32"/>
  </w:num>
  <w:num w:numId="33">
    <w:abstractNumId w:val="19"/>
  </w:num>
  <w:num w:numId="34">
    <w:abstractNumId w:val="33"/>
  </w:num>
  <w:num w:numId="35">
    <w:abstractNumId w:val="23"/>
  </w:num>
  <w:num w:numId="36">
    <w:abstractNumId w:val="11"/>
  </w:num>
  <w:num w:numId="37">
    <w:abstractNumId w:val="17"/>
  </w:num>
  <w:num w:numId="38">
    <w:abstractNumId w:val="31"/>
  </w:num>
  <w:num w:numId="39">
    <w:abstractNumId w:val="41"/>
  </w:num>
  <w:num w:numId="40">
    <w:abstractNumId w:val="34"/>
  </w:num>
  <w:num w:numId="41">
    <w:abstractNumId w:val="8"/>
  </w:num>
  <w:num w:numId="42">
    <w:abstractNumId w:val="43"/>
  </w:num>
  <w:num w:numId="43">
    <w:abstractNumId w:val="25"/>
  </w:num>
  <w:num w:numId="44">
    <w:abstractNumId w:val="5"/>
  </w:num>
  <w:num w:numId="45">
    <w:abstractNumId w:val="7"/>
  </w:num>
  <w:num w:numId="46">
    <w:abstractNumId w:val="21"/>
  </w:num>
  <w:num w:numId="47">
    <w:abstractNumId w:val="39"/>
  </w:num>
  <w:num w:numId="48">
    <w:abstractNumId w:val="12"/>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96F"/>
    <w:rsid w:val="0000457C"/>
    <w:rsid w:val="0000521E"/>
    <w:rsid w:val="000105F7"/>
    <w:rsid w:val="00010FA5"/>
    <w:rsid w:val="00014501"/>
    <w:rsid w:val="00016600"/>
    <w:rsid w:val="00017EB4"/>
    <w:rsid w:val="000228EA"/>
    <w:rsid w:val="00024EAF"/>
    <w:rsid w:val="00030A6A"/>
    <w:rsid w:val="0004326A"/>
    <w:rsid w:val="0004755E"/>
    <w:rsid w:val="00052FA8"/>
    <w:rsid w:val="000544EC"/>
    <w:rsid w:val="0005544C"/>
    <w:rsid w:val="00056702"/>
    <w:rsid w:val="00061A3E"/>
    <w:rsid w:val="00061A9F"/>
    <w:rsid w:val="000766A5"/>
    <w:rsid w:val="0007761E"/>
    <w:rsid w:val="00080C9E"/>
    <w:rsid w:val="00080EEA"/>
    <w:rsid w:val="0008117B"/>
    <w:rsid w:val="0008402E"/>
    <w:rsid w:val="000933D3"/>
    <w:rsid w:val="00095985"/>
    <w:rsid w:val="0009699B"/>
    <w:rsid w:val="000A5A07"/>
    <w:rsid w:val="000A7F6C"/>
    <w:rsid w:val="000B0288"/>
    <w:rsid w:val="000C1E9E"/>
    <w:rsid w:val="000C4E24"/>
    <w:rsid w:val="000D190F"/>
    <w:rsid w:val="000D2BBF"/>
    <w:rsid w:val="000D2D75"/>
    <w:rsid w:val="000D5BD4"/>
    <w:rsid w:val="000E0FC2"/>
    <w:rsid w:val="000E2126"/>
    <w:rsid w:val="000E2787"/>
    <w:rsid w:val="000F0652"/>
    <w:rsid w:val="000F2010"/>
    <w:rsid w:val="000F4F91"/>
    <w:rsid w:val="00103EE9"/>
    <w:rsid w:val="00106DE4"/>
    <w:rsid w:val="001120F3"/>
    <w:rsid w:val="001134E7"/>
    <w:rsid w:val="00120872"/>
    <w:rsid w:val="001229EC"/>
    <w:rsid w:val="00133667"/>
    <w:rsid w:val="00133D52"/>
    <w:rsid w:val="00133E79"/>
    <w:rsid w:val="00134B9D"/>
    <w:rsid w:val="00137859"/>
    <w:rsid w:val="00137F60"/>
    <w:rsid w:val="0015050D"/>
    <w:rsid w:val="00151F2E"/>
    <w:rsid w:val="00153267"/>
    <w:rsid w:val="00153AED"/>
    <w:rsid w:val="00154697"/>
    <w:rsid w:val="001557E5"/>
    <w:rsid w:val="00170D36"/>
    <w:rsid w:val="00175804"/>
    <w:rsid w:val="001801B4"/>
    <w:rsid w:val="0018209B"/>
    <w:rsid w:val="001821DA"/>
    <w:rsid w:val="00184299"/>
    <w:rsid w:val="001852BB"/>
    <w:rsid w:val="00187E51"/>
    <w:rsid w:val="0019142E"/>
    <w:rsid w:val="001916B1"/>
    <w:rsid w:val="00192C95"/>
    <w:rsid w:val="00194EE6"/>
    <w:rsid w:val="001957C0"/>
    <w:rsid w:val="00195F03"/>
    <w:rsid w:val="001969B1"/>
    <w:rsid w:val="001A5F00"/>
    <w:rsid w:val="001A778B"/>
    <w:rsid w:val="001B2B1A"/>
    <w:rsid w:val="001B4001"/>
    <w:rsid w:val="001B4FAD"/>
    <w:rsid w:val="001B5310"/>
    <w:rsid w:val="001B742F"/>
    <w:rsid w:val="001C11D8"/>
    <w:rsid w:val="001C1A6F"/>
    <w:rsid w:val="001C1CAF"/>
    <w:rsid w:val="001C28F1"/>
    <w:rsid w:val="001C50F8"/>
    <w:rsid w:val="001D60B7"/>
    <w:rsid w:val="001F01CA"/>
    <w:rsid w:val="001F0A5F"/>
    <w:rsid w:val="001F65F8"/>
    <w:rsid w:val="002015CF"/>
    <w:rsid w:val="00201A74"/>
    <w:rsid w:val="00205023"/>
    <w:rsid w:val="0020550E"/>
    <w:rsid w:val="00205AD6"/>
    <w:rsid w:val="00206A8F"/>
    <w:rsid w:val="002074CB"/>
    <w:rsid w:val="00211DE2"/>
    <w:rsid w:val="00214927"/>
    <w:rsid w:val="00216176"/>
    <w:rsid w:val="00220A9B"/>
    <w:rsid w:val="0022182C"/>
    <w:rsid w:val="002237DB"/>
    <w:rsid w:val="002263D3"/>
    <w:rsid w:val="00232291"/>
    <w:rsid w:val="00233BB2"/>
    <w:rsid w:val="00233D7D"/>
    <w:rsid w:val="00235C15"/>
    <w:rsid w:val="00236493"/>
    <w:rsid w:val="0023693E"/>
    <w:rsid w:val="00237C0C"/>
    <w:rsid w:val="00243400"/>
    <w:rsid w:val="00243DCB"/>
    <w:rsid w:val="00250694"/>
    <w:rsid w:val="002569B9"/>
    <w:rsid w:val="002575DE"/>
    <w:rsid w:val="00263AA7"/>
    <w:rsid w:val="00276358"/>
    <w:rsid w:val="0027756F"/>
    <w:rsid w:val="002876EB"/>
    <w:rsid w:val="00295B83"/>
    <w:rsid w:val="00296697"/>
    <w:rsid w:val="00296D77"/>
    <w:rsid w:val="002A2BB7"/>
    <w:rsid w:val="002A35F0"/>
    <w:rsid w:val="002A4024"/>
    <w:rsid w:val="002A5AA5"/>
    <w:rsid w:val="002A6D3E"/>
    <w:rsid w:val="002B0643"/>
    <w:rsid w:val="002B213A"/>
    <w:rsid w:val="002B42C1"/>
    <w:rsid w:val="002B46EA"/>
    <w:rsid w:val="002B631A"/>
    <w:rsid w:val="002B7079"/>
    <w:rsid w:val="002B7528"/>
    <w:rsid w:val="002C2B2D"/>
    <w:rsid w:val="002D3284"/>
    <w:rsid w:val="002D532A"/>
    <w:rsid w:val="002D5409"/>
    <w:rsid w:val="002E10D7"/>
    <w:rsid w:val="002E5AB3"/>
    <w:rsid w:val="002F0EEA"/>
    <w:rsid w:val="002F1049"/>
    <w:rsid w:val="002F326B"/>
    <w:rsid w:val="002F63FD"/>
    <w:rsid w:val="002F6977"/>
    <w:rsid w:val="00300A51"/>
    <w:rsid w:val="00306ECB"/>
    <w:rsid w:val="00310B51"/>
    <w:rsid w:val="0031624B"/>
    <w:rsid w:val="00317935"/>
    <w:rsid w:val="00325070"/>
    <w:rsid w:val="00326693"/>
    <w:rsid w:val="003267F0"/>
    <w:rsid w:val="00326CD4"/>
    <w:rsid w:val="003307D0"/>
    <w:rsid w:val="00333043"/>
    <w:rsid w:val="00337CB4"/>
    <w:rsid w:val="00341BE7"/>
    <w:rsid w:val="0034398D"/>
    <w:rsid w:val="0034539E"/>
    <w:rsid w:val="00347B16"/>
    <w:rsid w:val="00350359"/>
    <w:rsid w:val="00354117"/>
    <w:rsid w:val="00354A58"/>
    <w:rsid w:val="00354FDE"/>
    <w:rsid w:val="00355DF4"/>
    <w:rsid w:val="00362E6A"/>
    <w:rsid w:val="00364810"/>
    <w:rsid w:val="003701A1"/>
    <w:rsid w:val="00371F39"/>
    <w:rsid w:val="00376C9D"/>
    <w:rsid w:val="00384ABD"/>
    <w:rsid w:val="00386B45"/>
    <w:rsid w:val="00390DA8"/>
    <w:rsid w:val="00391396"/>
    <w:rsid w:val="0039279E"/>
    <w:rsid w:val="00394AE7"/>
    <w:rsid w:val="003A0D0B"/>
    <w:rsid w:val="003A1DD2"/>
    <w:rsid w:val="003A42F1"/>
    <w:rsid w:val="003A50BB"/>
    <w:rsid w:val="003B27A5"/>
    <w:rsid w:val="003B3ECD"/>
    <w:rsid w:val="003B47E1"/>
    <w:rsid w:val="003B61F0"/>
    <w:rsid w:val="003B6CA8"/>
    <w:rsid w:val="003C007F"/>
    <w:rsid w:val="003C1E4F"/>
    <w:rsid w:val="003C3B67"/>
    <w:rsid w:val="003C77DB"/>
    <w:rsid w:val="003D1A93"/>
    <w:rsid w:val="003D1C8C"/>
    <w:rsid w:val="003D28FC"/>
    <w:rsid w:val="003D367B"/>
    <w:rsid w:val="003D6185"/>
    <w:rsid w:val="003E48D9"/>
    <w:rsid w:val="003F089A"/>
    <w:rsid w:val="003F2CF1"/>
    <w:rsid w:val="003F4662"/>
    <w:rsid w:val="003F67AB"/>
    <w:rsid w:val="004010F3"/>
    <w:rsid w:val="00403410"/>
    <w:rsid w:val="00417CC1"/>
    <w:rsid w:val="004200F9"/>
    <w:rsid w:val="00421101"/>
    <w:rsid w:val="00425153"/>
    <w:rsid w:val="004273AE"/>
    <w:rsid w:val="00431B6D"/>
    <w:rsid w:val="004320E6"/>
    <w:rsid w:val="0044187C"/>
    <w:rsid w:val="004457A9"/>
    <w:rsid w:val="00447216"/>
    <w:rsid w:val="00447982"/>
    <w:rsid w:val="00450C9A"/>
    <w:rsid w:val="00452433"/>
    <w:rsid w:val="00454C29"/>
    <w:rsid w:val="004573A1"/>
    <w:rsid w:val="00461B5B"/>
    <w:rsid w:val="004630DD"/>
    <w:rsid w:val="00463E01"/>
    <w:rsid w:val="00464576"/>
    <w:rsid w:val="004646CD"/>
    <w:rsid w:val="00464A43"/>
    <w:rsid w:val="004651EA"/>
    <w:rsid w:val="004660CE"/>
    <w:rsid w:val="00466FA7"/>
    <w:rsid w:val="00471926"/>
    <w:rsid w:val="00471D87"/>
    <w:rsid w:val="00483279"/>
    <w:rsid w:val="004928D4"/>
    <w:rsid w:val="00492DB0"/>
    <w:rsid w:val="00496E22"/>
    <w:rsid w:val="004A25D5"/>
    <w:rsid w:val="004A3304"/>
    <w:rsid w:val="004A6B48"/>
    <w:rsid w:val="004B0BD7"/>
    <w:rsid w:val="004C1000"/>
    <w:rsid w:val="004C1BCF"/>
    <w:rsid w:val="004C39EB"/>
    <w:rsid w:val="004C4731"/>
    <w:rsid w:val="004C634E"/>
    <w:rsid w:val="004C71FF"/>
    <w:rsid w:val="004D1F62"/>
    <w:rsid w:val="004D641E"/>
    <w:rsid w:val="004D65B3"/>
    <w:rsid w:val="004E062B"/>
    <w:rsid w:val="004E1FA0"/>
    <w:rsid w:val="004E2172"/>
    <w:rsid w:val="005020D8"/>
    <w:rsid w:val="00504F31"/>
    <w:rsid w:val="00510C24"/>
    <w:rsid w:val="00515752"/>
    <w:rsid w:val="00517181"/>
    <w:rsid w:val="0051751B"/>
    <w:rsid w:val="0052152C"/>
    <w:rsid w:val="0052207F"/>
    <w:rsid w:val="00523162"/>
    <w:rsid w:val="00527282"/>
    <w:rsid w:val="005300A1"/>
    <w:rsid w:val="005341E7"/>
    <w:rsid w:val="00537259"/>
    <w:rsid w:val="0054412A"/>
    <w:rsid w:val="00550F3D"/>
    <w:rsid w:val="00561FFF"/>
    <w:rsid w:val="00562C12"/>
    <w:rsid w:val="00563046"/>
    <w:rsid w:val="0057161A"/>
    <w:rsid w:val="005721B3"/>
    <w:rsid w:val="00582538"/>
    <w:rsid w:val="005944E5"/>
    <w:rsid w:val="00594B18"/>
    <w:rsid w:val="00594D30"/>
    <w:rsid w:val="00596227"/>
    <w:rsid w:val="00597098"/>
    <w:rsid w:val="005A79F9"/>
    <w:rsid w:val="005B0F83"/>
    <w:rsid w:val="005B1570"/>
    <w:rsid w:val="005B2BAD"/>
    <w:rsid w:val="005B442D"/>
    <w:rsid w:val="005B6E34"/>
    <w:rsid w:val="005B7C65"/>
    <w:rsid w:val="005C32A4"/>
    <w:rsid w:val="005C4154"/>
    <w:rsid w:val="005C56D4"/>
    <w:rsid w:val="005D0E52"/>
    <w:rsid w:val="005D2AF4"/>
    <w:rsid w:val="005D384C"/>
    <w:rsid w:val="005D6AAA"/>
    <w:rsid w:val="005E058C"/>
    <w:rsid w:val="005E19F0"/>
    <w:rsid w:val="005E580D"/>
    <w:rsid w:val="005E6CB1"/>
    <w:rsid w:val="005F5484"/>
    <w:rsid w:val="005F7F29"/>
    <w:rsid w:val="00601C26"/>
    <w:rsid w:val="00611C4D"/>
    <w:rsid w:val="0061319C"/>
    <w:rsid w:val="00614548"/>
    <w:rsid w:val="006257AC"/>
    <w:rsid w:val="006274DE"/>
    <w:rsid w:val="00633938"/>
    <w:rsid w:val="00633BE4"/>
    <w:rsid w:val="00636EE2"/>
    <w:rsid w:val="006406A4"/>
    <w:rsid w:val="00645881"/>
    <w:rsid w:val="00645CE2"/>
    <w:rsid w:val="00651C5E"/>
    <w:rsid w:val="006524D9"/>
    <w:rsid w:val="0065515F"/>
    <w:rsid w:val="006577A0"/>
    <w:rsid w:val="00657ED4"/>
    <w:rsid w:val="006604A5"/>
    <w:rsid w:val="00663DDB"/>
    <w:rsid w:val="00664411"/>
    <w:rsid w:val="00665CFD"/>
    <w:rsid w:val="00666ACB"/>
    <w:rsid w:val="006713E7"/>
    <w:rsid w:val="0067397C"/>
    <w:rsid w:val="00676EA4"/>
    <w:rsid w:val="00676EBE"/>
    <w:rsid w:val="006836F4"/>
    <w:rsid w:val="00686301"/>
    <w:rsid w:val="00696FFE"/>
    <w:rsid w:val="006A36D6"/>
    <w:rsid w:val="006A4CF5"/>
    <w:rsid w:val="006B3E7E"/>
    <w:rsid w:val="006C1000"/>
    <w:rsid w:val="006C168B"/>
    <w:rsid w:val="006C36A9"/>
    <w:rsid w:val="006C6747"/>
    <w:rsid w:val="006E1F39"/>
    <w:rsid w:val="006E38B6"/>
    <w:rsid w:val="006E6B0C"/>
    <w:rsid w:val="006F4407"/>
    <w:rsid w:val="006F6481"/>
    <w:rsid w:val="007039CD"/>
    <w:rsid w:val="007118DE"/>
    <w:rsid w:val="007145F4"/>
    <w:rsid w:val="00716A44"/>
    <w:rsid w:val="00716E4D"/>
    <w:rsid w:val="0071709E"/>
    <w:rsid w:val="00720D8F"/>
    <w:rsid w:val="0072571F"/>
    <w:rsid w:val="007259CA"/>
    <w:rsid w:val="00727261"/>
    <w:rsid w:val="00735B7A"/>
    <w:rsid w:val="00741F7D"/>
    <w:rsid w:val="00744C36"/>
    <w:rsid w:val="0074608E"/>
    <w:rsid w:val="00747ECE"/>
    <w:rsid w:val="00753B49"/>
    <w:rsid w:val="00755CE2"/>
    <w:rsid w:val="0076076E"/>
    <w:rsid w:val="00765817"/>
    <w:rsid w:val="007708F3"/>
    <w:rsid w:val="007762CB"/>
    <w:rsid w:val="00781422"/>
    <w:rsid w:val="00784A07"/>
    <w:rsid w:val="00784B0B"/>
    <w:rsid w:val="0079008A"/>
    <w:rsid w:val="00792AB4"/>
    <w:rsid w:val="007931A8"/>
    <w:rsid w:val="00793B04"/>
    <w:rsid w:val="007A0223"/>
    <w:rsid w:val="007A5BF8"/>
    <w:rsid w:val="007A7A56"/>
    <w:rsid w:val="007B0B8A"/>
    <w:rsid w:val="007B0BEF"/>
    <w:rsid w:val="007B2622"/>
    <w:rsid w:val="007B5163"/>
    <w:rsid w:val="007B5698"/>
    <w:rsid w:val="007B5AFC"/>
    <w:rsid w:val="007B5B7C"/>
    <w:rsid w:val="007B6694"/>
    <w:rsid w:val="007C14AB"/>
    <w:rsid w:val="007C5E4F"/>
    <w:rsid w:val="007C641B"/>
    <w:rsid w:val="007D3406"/>
    <w:rsid w:val="007D6E3F"/>
    <w:rsid w:val="007D778A"/>
    <w:rsid w:val="007E4F33"/>
    <w:rsid w:val="007E5900"/>
    <w:rsid w:val="007E67A3"/>
    <w:rsid w:val="007F0C29"/>
    <w:rsid w:val="007F733C"/>
    <w:rsid w:val="00800CC8"/>
    <w:rsid w:val="0080230A"/>
    <w:rsid w:val="00803553"/>
    <w:rsid w:val="00803929"/>
    <w:rsid w:val="008042D2"/>
    <w:rsid w:val="00806AF5"/>
    <w:rsid w:val="008074F7"/>
    <w:rsid w:val="00816053"/>
    <w:rsid w:val="0082089B"/>
    <w:rsid w:val="00824A7B"/>
    <w:rsid w:val="00827B1E"/>
    <w:rsid w:val="0083020E"/>
    <w:rsid w:val="00830962"/>
    <w:rsid w:val="00832027"/>
    <w:rsid w:val="00834ABC"/>
    <w:rsid w:val="00842245"/>
    <w:rsid w:val="00842936"/>
    <w:rsid w:val="00844E38"/>
    <w:rsid w:val="00846B34"/>
    <w:rsid w:val="0084795D"/>
    <w:rsid w:val="0085292F"/>
    <w:rsid w:val="0085549A"/>
    <w:rsid w:val="00855794"/>
    <w:rsid w:val="00861CF4"/>
    <w:rsid w:val="008645DF"/>
    <w:rsid w:val="00870F1A"/>
    <w:rsid w:val="00871BA1"/>
    <w:rsid w:val="0087215F"/>
    <w:rsid w:val="00872DB2"/>
    <w:rsid w:val="008745C9"/>
    <w:rsid w:val="00875C5F"/>
    <w:rsid w:val="0087696F"/>
    <w:rsid w:val="0088135A"/>
    <w:rsid w:val="00887004"/>
    <w:rsid w:val="00890AAD"/>
    <w:rsid w:val="00891FE8"/>
    <w:rsid w:val="008957B9"/>
    <w:rsid w:val="008A040D"/>
    <w:rsid w:val="008A5453"/>
    <w:rsid w:val="008A750E"/>
    <w:rsid w:val="008B78CA"/>
    <w:rsid w:val="008C2592"/>
    <w:rsid w:val="008C46D1"/>
    <w:rsid w:val="008C4AE9"/>
    <w:rsid w:val="008C6752"/>
    <w:rsid w:val="008D09B2"/>
    <w:rsid w:val="008D4858"/>
    <w:rsid w:val="008D543E"/>
    <w:rsid w:val="008E0093"/>
    <w:rsid w:val="008E0FC4"/>
    <w:rsid w:val="008E1791"/>
    <w:rsid w:val="008E27BD"/>
    <w:rsid w:val="008E3981"/>
    <w:rsid w:val="008E6A14"/>
    <w:rsid w:val="008E74DA"/>
    <w:rsid w:val="008F7924"/>
    <w:rsid w:val="008F7EA1"/>
    <w:rsid w:val="0090338A"/>
    <w:rsid w:val="009034A5"/>
    <w:rsid w:val="00906CCA"/>
    <w:rsid w:val="00914609"/>
    <w:rsid w:val="00914EA6"/>
    <w:rsid w:val="0092402A"/>
    <w:rsid w:val="00924FE6"/>
    <w:rsid w:val="00926804"/>
    <w:rsid w:val="0092713C"/>
    <w:rsid w:val="00930570"/>
    <w:rsid w:val="0093146E"/>
    <w:rsid w:val="009318BD"/>
    <w:rsid w:val="0093229D"/>
    <w:rsid w:val="0093364E"/>
    <w:rsid w:val="00935DCE"/>
    <w:rsid w:val="0093656B"/>
    <w:rsid w:val="00941F31"/>
    <w:rsid w:val="00945A19"/>
    <w:rsid w:val="0095609D"/>
    <w:rsid w:val="00971133"/>
    <w:rsid w:val="009738F5"/>
    <w:rsid w:val="009768F7"/>
    <w:rsid w:val="009800A0"/>
    <w:rsid w:val="00982F96"/>
    <w:rsid w:val="00986B17"/>
    <w:rsid w:val="00995588"/>
    <w:rsid w:val="0099782A"/>
    <w:rsid w:val="00997FC3"/>
    <w:rsid w:val="009A1F38"/>
    <w:rsid w:val="009A3790"/>
    <w:rsid w:val="009A4A3B"/>
    <w:rsid w:val="009A5E65"/>
    <w:rsid w:val="009A751B"/>
    <w:rsid w:val="009B0E4E"/>
    <w:rsid w:val="009B2FDB"/>
    <w:rsid w:val="009B6D41"/>
    <w:rsid w:val="009C0A90"/>
    <w:rsid w:val="009C1734"/>
    <w:rsid w:val="009C4F23"/>
    <w:rsid w:val="009C5ADC"/>
    <w:rsid w:val="009C7D3E"/>
    <w:rsid w:val="009D689D"/>
    <w:rsid w:val="009F10B2"/>
    <w:rsid w:val="009F143B"/>
    <w:rsid w:val="009F2BD3"/>
    <w:rsid w:val="009F7F5D"/>
    <w:rsid w:val="00A058B9"/>
    <w:rsid w:val="00A07A5B"/>
    <w:rsid w:val="00A10CFE"/>
    <w:rsid w:val="00A10F78"/>
    <w:rsid w:val="00A11BBB"/>
    <w:rsid w:val="00A12004"/>
    <w:rsid w:val="00A232A8"/>
    <w:rsid w:val="00A32C55"/>
    <w:rsid w:val="00A32F20"/>
    <w:rsid w:val="00A35CD4"/>
    <w:rsid w:val="00A37B42"/>
    <w:rsid w:val="00A37DEA"/>
    <w:rsid w:val="00A45344"/>
    <w:rsid w:val="00A615D4"/>
    <w:rsid w:val="00A616FE"/>
    <w:rsid w:val="00A6509E"/>
    <w:rsid w:val="00A661A2"/>
    <w:rsid w:val="00A72B61"/>
    <w:rsid w:val="00A852D4"/>
    <w:rsid w:val="00A92C9D"/>
    <w:rsid w:val="00A92D88"/>
    <w:rsid w:val="00A95DDE"/>
    <w:rsid w:val="00A96198"/>
    <w:rsid w:val="00A9661D"/>
    <w:rsid w:val="00AA0B1E"/>
    <w:rsid w:val="00AA4830"/>
    <w:rsid w:val="00AA7DB8"/>
    <w:rsid w:val="00AA7FB3"/>
    <w:rsid w:val="00AB0D54"/>
    <w:rsid w:val="00AB20FF"/>
    <w:rsid w:val="00AB3284"/>
    <w:rsid w:val="00AB4891"/>
    <w:rsid w:val="00AB4C72"/>
    <w:rsid w:val="00AC0D76"/>
    <w:rsid w:val="00AC7C6A"/>
    <w:rsid w:val="00AE238A"/>
    <w:rsid w:val="00AE2E6F"/>
    <w:rsid w:val="00AE4821"/>
    <w:rsid w:val="00AF6797"/>
    <w:rsid w:val="00B00AE2"/>
    <w:rsid w:val="00B02434"/>
    <w:rsid w:val="00B06F7A"/>
    <w:rsid w:val="00B151B4"/>
    <w:rsid w:val="00B16AB3"/>
    <w:rsid w:val="00B177F0"/>
    <w:rsid w:val="00B20AC9"/>
    <w:rsid w:val="00B22FB4"/>
    <w:rsid w:val="00B23870"/>
    <w:rsid w:val="00B27AA2"/>
    <w:rsid w:val="00B3129E"/>
    <w:rsid w:val="00B374DE"/>
    <w:rsid w:val="00B37ED8"/>
    <w:rsid w:val="00B42854"/>
    <w:rsid w:val="00B4369D"/>
    <w:rsid w:val="00B45BD3"/>
    <w:rsid w:val="00B47C33"/>
    <w:rsid w:val="00B50782"/>
    <w:rsid w:val="00B61B6E"/>
    <w:rsid w:val="00B6240A"/>
    <w:rsid w:val="00B656E3"/>
    <w:rsid w:val="00B72DF6"/>
    <w:rsid w:val="00B72F4F"/>
    <w:rsid w:val="00B736FD"/>
    <w:rsid w:val="00B92E2E"/>
    <w:rsid w:val="00B92FE0"/>
    <w:rsid w:val="00B974DB"/>
    <w:rsid w:val="00B97E38"/>
    <w:rsid w:val="00BA1E2D"/>
    <w:rsid w:val="00BA45C2"/>
    <w:rsid w:val="00BB3F04"/>
    <w:rsid w:val="00BB54E5"/>
    <w:rsid w:val="00BB64A6"/>
    <w:rsid w:val="00BC2982"/>
    <w:rsid w:val="00BC50BE"/>
    <w:rsid w:val="00BC7941"/>
    <w:rsid w:val="00BD253B"/>
    <w:rsid w:val="00BD61BD"/>
    <w:rsid w:val="00BD7E98"/>
    <w:rsid w:val="00BE0624"/>
    <w:rsid w:val="00BE07DD"/>
    <w:rsid w:val="00BE1ADF"/>
    <w:rsid w:val="00BE1DE6"/>
    <w:rsid w:val="00BE51C7"/>
    <w:rsid w:val="00BE6ED2"/>
    <w:rsid w:val="00BE7F4D"/>
    <w:rsid w:val="00BF2B19"/>
    <w:rsid w:val="00C00A8E"/>
    <w:rsid w:val="00C034CD"/>
    <w:rsid w:val="00C069D0"/>
    <w:rsid w:val="00C11F76"/>
    <w:rsid w:val="00C128B1"/>
    <w:rsid w:val="00C129E7"/>
    <w:rsid w:val="00C12B4E"/>
    <w:rsid w:val="00C1595A"/>
    <w:rsid w:val="00C21C70"/>
    <w:rsid w:val="00C21DC6"/>
    <w:rsid w:val="00C25689"/>
    <w:rsid w:val="00C30F82"/>
    <w:rsid w:val="00C3176D"/>
    <w:rsid w:val="00C32AB2"/>
    <w:rsid w:val="00C33DF3"/>
    <w:rsid w:val="00C3783A"/>
    <w:rsid w:val="00C430AB"/>
    <w:rsid w:val="00C45494"/>
    <w:rsid w:val="00C47598"/>
    <w:rsid w:val="00C51323"/>
    <w:rsid w:val="00C51CF2"/>
    <w:rsid w:val="00C52476"/>
    <w:rsid w:val="00C5273A"/>
    <w:rsid w:val="00C54B6D"/>
    <w:rsid w:val="00C55CA7"/>
    <w:rsid w:val="00C55DFB"/>
    <w:rsid w:val="00C561D8"/>
    <w:rsid w:val="00C56359"/>
    <w:rsid w:val="00C61581"/>
    <w:rsid w:val="00C729BA"/>
    <w:rsid w:val="00C74D06"/>
    <w:rsid w:val="00C83166"/>
    <w:rsid w:val="00C84465"/>
    <w:rsid w:val="00C948E1"/>
    <w:rsid w:val="00CA04FC"/>
    <w:rsid w:val="00CA4932"/>
    <w:rsid w:val="00CA4CEF"/>
    <w:rsid w:val="00CA679C"/>
    <w:rsid w:val="00CB2C14"/>
    <w:rsid w:val="00CB3649"/>
    <w:rsid w:val="00CC2715"/>
    <w:rsid w:val="00CC3A47"/>
    <w:rsid w:val="00CC50D7"/>
    <w:rsid w:val="00CC5849"/>
    <w:rsid w:val="00CD1E95"/>
    <w:rsid w:val="00CD4150"/>
    <w:rsid w:val="00CE3800"/>
    <w:rsid w:val="00CE6A3A"/>
    <w:rsid w:val="00CE7260"/>
    <w:rsid w:val="00CF09C0"/>
    <w:rsid w:val="00CF1366"/>
    <w:rsid w:val="00CF2F76"/>
    <w:rsid w:val="00CF412C"/>
    <w:rsid w:val="00CF43C6"/>
    <w:rsid w:val="00CF761A"/>
    <w:rsid w:val="00CF78F6"/>
    <w:rsid w:val="00D35906"/>
    <w:rsid w:val="00D36369"/>
    <w:rsid w:val="00D37079"/>
    <w:rsid w:val="00D3797F"/>
    <w:rsid w:val="00D4154C"/>
    <w:rsid w:val="00D43511"/>
    <w:rsid w:val="00D4632F"/>
    <w:rsid w:val="00D517A3"/>
    <w:rsid w:val="00D52224"/>
    <w:rsid w:val="00D53BF7"/>
    <w:rsid w:val="00D54D9A"/>
    <w:rsid w:val="00D602E5"/>
    <w:rsid w:val="00D66813"/>
    <w:rsid w:val="00D67733"/>
    <w:rsid w:val="00D707D4"/>
    <w:rsid w:val="00D770AD"/>
    <w:rsid w:val="00D82331"/>
    <w:rsid w:val="00D83FA2"/>
    <w:rsid w:val="00D852BB"/>
    <w:rsid w:val="00D86E7A"/>
    <w:rsid w:val="00D93CC1"/>
    <w:rsid w:val="00D94925"/>
    <w:rsid w:val="00D94C71"/>
    <w:rsid w:val="00D953D2"/>
    <w:rsid w:val="00D95DB5"/>
    <w:rsid w:val="00DA13EF"/>
    <w:rsid w:val="00DA3BCD"/>
    <w:rsid w:val="00DA4694"/>
    <w:rsid w:val="00DB0F09"/>
    <w:rsid w:val="00DB1DF3"/>
    <w:rsid w:val="00DB3AFE"/>
    <w:rsid w:val="00DB442F"/>
    <w:rsid w:val="00DC0B5C"/>
    <w:rsid w:val="00DC0F5B"/>
    <w:rsid w:val="00DC12AA"/>
    <w:rsid w:val="00DC130F"/>
    <w:rsid w:val="00DC34B4"/>
    <w:rsid w:val="00DC3A5B"/>
    <w:rsid w:val="00DC42CB"/>
    <w:rsid w:val="00DD01C5"/>
    <w:rsid w:val="00DE05E1"/>
    <w:rsid w:val="00DE1879"/>
    <w:rsid w:val="00DE3FDD"/>
    <w:rsid w:val="00DE785F"/>
    <w:rsid w:val="00DF0606"/>
    <w:rsid w:val="00DF1A56"/>
    <w:rsid w:val="00DF7A6B"/>
    <w:rsid w:val="00E04C97"/>
    <w:rsid w:val="00E1491A"/>
    <w:rsid w:val="00E14B82"/>
    <w:rsid w:val="00E17FE1"/>
    <w:rsid w:val="00E25446"/>
    <w:rsid w:val="00E27FE1"/>
    <w:rsid w:val="00E3051A"/>
    <w:rsid w:val="00E30C1A"/>
    <w:rsid w:val="00E3287D"/>
    <w:rsid w:val="00E35AB5"/>
    <w:rsid w:val="00E35BCB"/>
    <w:rsid w:val="00E377EE"/>
    <w:rsid w:val="00E42A48"/>
    <w:rsid w:val="00E4489E"/>
    <w:rsid w:val="00E500BA"/>
    <w:rsid w:val="00E5117D"/>
    <w:rsid w:val="00E56060"/>
    <w:rsid w:val="00E600A9"/>
    <w:rsid w:val="00E61608"/>
    <w:rsid w:val="00E73D18"/>
    <w:rsid w:val="00E8322D"/>
    <w:rsid w:val="00E856C3"/>
    <w:rsid w:val="00E93CDF"/>
    <w:rsid w:val="00EA00A6"/>
    <w:rsid w:val="00EA52C5"/>
    <w:rsid w:val="00EA61B1"/>
    <w:rsid w:val="00EA7A7F"/>
    <w:rsid w:val="00EB1309"/>
    <w:rsid w:val="00EB239F"/>
    <w:rsid w:val="00EC0585"/>
    <w:rsid w:val="00EC344D"/>
    <w:rsid w:val="00EC4826"/>
    <w:rsid w:val="00EC6653"/>
    <w:rsid w:val="00ED0804"/>
    <w:rsid w:val="00ED297C"/>
    <w:rsid w:val="00EE6EE1"/>
    <w:rsid w:val="00EF3D9F"/>
    <w:rsid w:val="00EF4F2C"/>
    <w:rsid w:val="00F025B6"/>
    <w:rsid w:val="00F02654"/>
    <w:rsid w:val="00F04F84"/>
    <w:rsid w:val="00F05530"/>
    <w:rsid w:val="00F06C38"/>
    <w:rsid w:val="00F1201F"/>
    <w:rsid w:val="00F1481B"/>
    <w:rsid w:val="00F1485E"/>
    <w:rsid w:val="00F162C5"/>
    <w:rsid w:val="00F20A88"/>
    <w:rsid w:val="00F27420"/>
    <w:rsid w:val="00F30761"/>
    <w:rsid w:val="00F30F9F"/>
    <w:rsid w:val="00F36F49"/>
    <w:rsid w:val="00F37108"/>
    <w:rsid w:val="00F418B5"/>
    <w:rsid w:val="00F41CDD"/>
    <w:rsid w:val="00F41E7B"/>
    <w:rsid w:val="00F421F2"/>
    <w:rsid w:val="00F50FDC"/>
    <w:rsid w:val="00F53D57"/>
    <w:rsid w:val="00F53FA4"/>
    <w:rsid w:val="00F67093"/>
    <w:rsid w:val="00F72013"/>
    <w:rsid w:val="00F74390"/>
    <w:rsid w:val="00F74F0C"/>
    <w:rsid w:val="00F814C2"/>
    <w:rsid w:val="00F83C10"/>
    <w:rsid w:val="00F91C12"/>
    <w:rsid w:val="00F9327B"/>
    <w:rsid w:val="00FA12BA"/>
    <w:rsid w:val="00FA23D2"/>
    <w:rsid w:val="00FA6B91"/>
    <w:rsid w:val="00FB16F6"/>
    <w:rsid w:val="00FB471D"/>
    <w:rsid w:val="00FB7079"/>
    <w:rsid w:val="00FC0DB5"/>
    <w:rsid w:val="00FC1658"/>
    <w:rsid w:val="00FC1994"/>
    <w:rsid w:val="00FC2C5F"/>
    <w:rsid w:val="00FC4EBD"/>
    <w:rsid w:val="00FC6922"/>
    <w:rsid w:val="00FC7BCC"/>
    <w:rsid w:val="00FD2DDF"/>
    <w:rsid w:val="00FD7637"/>
    <w:rsid w:val="00FE3032"/>
    <w:rsid w:val="00FE4D38"/>
    <w:rsid w:val="00FE511C"/>
    <w:rsid w:val="00FE799A"/>
    <w:rsid w:val="00FF19A8"/>
    <w:rsid w:val="00FF70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FF8"/>
  <w15:docId w15:val="{13CFB4DA-5F0C-4F3C-89A4-CF998DCA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9E"/>
  </w:style>
  <w:style w:type="paragraph" w:styleId="2">
    <w:name w:val="heading 2"/>
    <w:basedOn w:val="a"/>
    <w:link w:val="20"/>
    <w:uiPriority w:val="9"/>
    <w:qFormat/>
    <w:rsid w:val="006C168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C168B"/>
    <w:rPr>
      <w:rFonts w:ascii="Times New Roman" w:eastAsia="Times New Roman" w:hAnsi="Times New Roman" w:cs="Times New Roman"/>
      <w:b/>
      <w:bCs/>
      <w:sz w:val="36"/>
      <w:szCs w:val="36"/>
      <w:lang w:eastAsia="ru-RU"/>
    </w:rPr>
  </w:style>
  <w:style w:type="paragraph" w:styleId="a3">
    <w:name w:val="List Paragraph"/>
    <w:basedOn w:val="a"/>
    <w:uiPriority w:val="34"/>
    <w:qFormat/>
    <w:rsid w:val="00425153"/>
    <w:pPr>
      <w:ind w:left="720"/>
      <w:contextualSpacing/>
    </w:pPr>
  </w:style>
  <w:style w:type="table" w:styleId="a4">
    <w:name w:val="Table Grid"/>
    <w:basedOn w:val="a1"/>
    <w:uiPriority w:val="59"/>
    <w:rsid w:val="003C0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E2126"/>
    <w:rPr>
      <w:color w:val="0563C1" w:themeColor="hyperlink"/>
      <w:u w:val="single"/>
    </w:rPr>
  </w:style>
  <w:style w:type="paragraph" w:styleId="a6">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qFormat/>
    <w:rsid w:val="00106DE4"/>
    <w:pPr>
      <w:spacing w:after="0" w:line="240" w:lineRule="auto"/>
    </w:p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6"/>
    <w:uiPriority w:val="1"/>
    <w:locked/>
    <w:rsid w:val="00106DE4"/>
  </w:style>
  <w:style w:type="paragraph" w:styleId="a8">
    <w:name w:val="Balloon Text"/>
    <w:basedOn w:val="a"/>
    <w:link w:val="a9"/>
    <w:uiPriority w:val="99"/>
    <w:semiHidden/>
    <w:unhideWhenUsed/>
    <w:rsid w:val="00D86E7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6E7A"/>
    <w:rPr>
      <w:rFonts w:ascii="Tahoma" w:hAnsi="Tahoma" w:cs="Tahoma"/>
      <w:sz w:val="16"/>
      <w:szCs w:val="16"/>
    </w:rPr>
  </w:style>
  <w:style w:type="paragraph" w:styleId="aa">
    <w:name w:val="Normal (Web)"/>
    <w:aliases w:val=" Знак,Обычный (Web),Знак"/>
    <w:basedOn w:val="a"/>
    <w:link w:val="ab"/>
    <w:uiPriority w:val="99"/>
    <w:qFormat/>
    <w:rsid w:val="00080E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 Знак Знак,Обычный (Web) Знак,Знак Знак"/>
    <w:link w:val="aa"/>
    <w:uiPriority w:val="99"/>
    <w:locked/>
    <w:rsid w:val="00080EEA"/>
    <w:rPr>
      <w:rFonts w:ascii="Times New Roman" w:eastAsia="Times New Roman" w:hAnsi="Times New Roman" w:cs="Times New Roman"/>
      <w:sz w:val="24"/>
      <w:szCs w:val="24"/>
      <w:lang w:eastAsia="ru-RU"/>
    </w:rPr>
  </w:style>
  <w:style w:type="character" w:customStyle="1" w:styleId="c12">
    <w:name w:val="c12"/>
    <w:basedOn w:val="a0"/>
    <w:rsid w:val="00080EEA"/>
  </w:style>
  <w:style w:type="paragraph" w:customStyle="1" w:styleId="c3">
    <w:name w:val="c3"/>
    <w:basedOn w:val="a"/>
    <w:uiPriority w:val="99"/>
    <w:rsid w:val="00080E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0C1E9E"/>
    <w:pPr>
      <w:widowControl w:val="0"/>
      <w:autoSpaceDE w:val="0"/>
      <w:autoSpaceDN w:val="0"/>
      <w:spacing w:after="0" w:line="240" w:lineRule="auto"/>
    </w:pPr>
    <w:rPr>
      <w:rFonts w:ascii="Times New Roman" w:eastAsia="Times New Roman" w:hAnsi="Times New Roman" w:cs="Times New Roman"/>
    </w:rPr>
  </w:style>
  <w:style w:type="character" w:customStyle="1" w:styleId="ac">
    <w:name w:val="Текст примечания Знак"/>
    <w:basedOn w:val="a0"/>
    <w:link w:val="ad"/>
    <w:uiPriority w:val="99"/>
    <w:semiHidden/>
    <w:locked/>
    <w:rsid w:val="005A79F9"/>
    <w:rPr>
      <w:sz w:val="20"/>
      <w:szCs w:val="20"/>
    </w:rPr>
  </w:style>
  <w:style w:type="paragraph" w:styleId="ad">
    <w:name w:val="annotation text"/>
    <w:basedOn w:val="a"/>
    <w:link w:val="ac"/>
    <w:uiPriority w:val="99"/>
    <w:semiHidden/>
    <w:unhideWhenUsed/>
    <w:rsid w:val="005A79F9"/>
    <w:pPr>
      <w:spacing w:line="240" w:lineRule="auto"/>
    </w:pPr>
    <w:rPr>
      <w:sz w:val="20"/>
      <w:szCs w:val="20"/>
    </w:rPr>
  </w:style>
  <w:style w:type="character" w:customStyle="1" w:styleId="ae">
    <w:name w:val="Верхний колонтитул Знак"/>
    <w:basedOn w:val="a0"/>
    <w:link w:val="af"/>
    <w:uiPriority w:val="99"/>
    <w:semiHidden/>
    <w:locked/>
    <w:rsid w:val="005A79F9"/>
  </w:style>
  <w:style w:type="paragraph" w:styleId="af">
    <w:name w:val="header"/>
    <w:basedOn w:val="a"/>
    <w:link w:val="ae"/>
    <w:uiPriority w:val="99"/>
    <w:semiHidden/>
    <w:unhideWhenUsed/>
    <w:rsid w:val="005A79F9"/>
    <w:pPr>
      <w:tabs>
        <w:tab w:val="center" w:pos="4677"/>
        <w:tab w:val="right" w:pos="9355"/>
      </w:tabs>
      <w:spacing w:after="0" w:line="240" w:lineRule="auto"/>
    </w:pPr>
  </w:style>
  <w:style w:type="character" w:customStyle="1" w:styleId="af0">
    <w:name w:val="Нижний колонтитул Знак"/>
    <w:basedOn w:val="a0"/>
    <w:link w:val="af1"/>
    <w:uiPriority w:val="99"/>
    <w:semiHidden/>
    <w:locked/>
    <w:rsid w:val="005A79F9"/>
  </w:style>
  <w:style w:type="paragraph" w:styleId="af1">
    <w:name w:val="footer"/>
    <w:basedOn w:val="a"/>
    <w:link w:val="af0"/>
    <w:uiPriority w:val="99"/>
    <w:semiHidden/>
    <w:unhideWhenUsed/>
    <w:rsid w:val="005A79F9"/>
    <w:pPr>
      <w:tabs>
        <w:tab w:val="center" w:pos="4677"/>
        <w:tab w:val="right" w:pos="9355"/>
      </w:tabs>
      <w:spacing w:after="0" w:line="240" w:lineRule="auto"/>
    </w:pPr>
  </w:style>
  <w:style w:type="character" w:customStyle="1" w:styleId="1">
    <w:name w:val="Текст примечания Знак1"/>
    <w:basedOn w:val="a0"/>
    <w:uiPriority w:val="99"/>
    <w:semiHidden/>
    <w:rsid w:val="005A79F9"/>
    <w:rPr>
      <w:sz w:val="20"/>
      <w:szCs w:val="20"/>
    </w:rPr>
  </w:style>
  <w:style w:type="character" w:customStyle="1" w:styleId="af2">
    <w:name w:val="Тема примечания Знак"/>
    <w:basedOn w:val="ac"/>
    <w:link w:val="af3"/>
    <w:uiPriority w:val="99"/>
    <w:semiHidden/>
    <w:locked/>
    <w:rsid w:val="005A79F9"/>
    <w:rPr>
      <w:b/>
      <w:bCs/>
      <w:sz w:val="20"/>
      <w:szCs w:val="20"/>
    </w:rPr>
  </w:style>
  <w:style w:type="paragraph" w:styleId="af3">
    <w:name w:val="annotation subject"/>
    <w:basedOn w:val="ad"/>
    <w:next w:val="ad"/>
    <w:link w:val="af2"/>
    <w:uiPriority w:val="99"/>
    <w:semiHidden/>
    <w:unhideWhenUsed/>
    <w:rsid w:val="005A79F9"/>
    <w:rPr>
      <w:b/>
      <w:bCs/>
    </w:rPr>
  </w:style>
  <w:style w:type="character" w:customStyle="1" w:styleId="10">
    <w:name w:val="Тема примечания Знак1"/>
    <w:basedOn w:val="1"/>
    <w:uiPriority w:val="99"/>
    <w:semiHidden/>
    <w:rsid w:val="005A79F9"/>
    <w:rPr>
      <w:b/>
      <w:bCs/>
      <w:sz w:val="20"/>
      <w:szCs w:val="20"/>
    </w:rPr>
  </w:style>
  <w:style w:type="character" w:customStyle="1" w:styleId="11">
    <w:name w:val="Верхний колонтитул Знак1"/>
    <w:basedOn w:val="a0"/>
    <w:uiPriority w:val="99"/>
    <w:semiHidden/>
    <w:rsid w:val="005A79F9"/>
  </w:style>
  <w:style w:type="character" w:customStyle="1" w:styleId="12">
    <w:name w:val="Нижний колонтитул Знак1"/>
    <w:basedOn w:val="a0"/>
    <w:uiPriority w:val="99"/>
    <w:semiHidden/>
    <w:rsid w:val="005A79F9"/>
  </w:style>
  <w:style w:type="character" w:customStyle="1" w:styleId="y2iqfc">
    <w:name w:val="y2iqfc"/>
    <w:basedOn w:val="a0"/>
    <w:rsid w:val="0092713C"/>
  </w:style>
  <w:style w:type="paragraph" w:customStyle="1" w:styleId="c2">
    <w:name w:val="c2"/>
    <w:basedOn w:val="a"/>
    <w:rsid w:val="00F04F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7708F3"/>
    <w:rPr>
      <w:color w:val="605E5C"/>
      <w:shd w:val="clear" w:color="auto" w:fill="E1DFDD"/>
    </w:rPr>
  </w:style>
  <w:style w:type="table" w:customStyle="1" w:styleId="13">
    <w:name w:val="Сетка таблицы1"/>
    <w:basedOn w:val="a1"/>
    <w:next w:val="a4"/>
    <w:uiPriority w:val="39"/>
    <w:rsid w:val="0091460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4"/>
    <w:uiPriority w:val="59"/>
    <w:rsid w:val="00666AC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4"/>
    <w:uiPriority w:val="39"/>
    <w:rsid w:val="00205AD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8813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0628">
      <w:bodyDiv w:val="1"/>
      <w:marLeft w:val="0"/>
      <w:marRight w:val="0"/>
      <w:marTop w:val="0"/>
      <w:marBottom w:val="0"/>
      <w:divBdr>
        <w:top w:val="none" w:sz="0" w:space="0" w:color="auto"/>
        <w:left w:val="none" w:sz="0" w:space="0" w:color="auto"/>
        <w:bottom w:val="none" w:sz="0" w:space="0" w:color="auto"/>
        <w:right w:val="none" w:sz="0" w:space="0" w:color="auto"/>
      </w:divBdr>
    </w:div>
    <w:div w:id="31150837">
      <w:bodyDiv w:val="1"/>
      <w:marLeft w:val="0"/>
      <w:marRight w:val="0"/>
      <w:marTop w:val="0"/>
      <w:marBottom w:val="0"/>
      <w:divBdr>
        <w:top w:val="none" w:sz="0" w:space="0" w:color="auto"/>
        <w:left w:val="none" w:sz="0" w:space="0" w:color="auto"/>
        <w:bottom w:val="none" w:sz="0" w:space="0" w:color="auto"/>
        <w:right w:val="none" w:sz="0" w:space="0" w:color="auto"/>
      </w:divBdr>
      <w:divsChild>
        <w:div w:id="1556895325">
          <w:marLeft w:val="0"/>
          <w:marRight w:val="0"/>
          <w:marTop w:val="0"/>
          <w:marBottom w:val="0"/>
          <w:divBdr>
            <w:top w:val="none" w:sz="0" w:space="0" w:color="auto"/>
            <w:left w:val="none" w:sz="0" w:space="0" w:color="auto"/>
            <w:bottom w:val="none" w:sz="0" w:space="0" w:color="auto"/>
            <w:right w:val="none" w:sz="0" w:space="0" w:color="auto"/>
          </w:divBdr>
          <w:divsChild>
            <w:div w:id="2090957818">
              <w:marLeft w:val="0"/>
              <w:marRight w:val="0"/>
              <w:marTop w:val="0"/>
              <w:marBottom w:val="0"/>
              <w:divBdr>
                <w:top w:val="none" w:sz="0" w:space="0" w:color="auto"/>
                <w:left w:val="none" w:sz="0" w:space="0" w:color="auto"/>
                <w:bottom w:val="none" w:sz="0" w:space="0" w:color="auto"/>
                <w:right w:val="none" w:sz="0" w:space="0" w:color="auto"/>
              </w:divBdr>
              <w:divsChild>
                <w:div w:id="736590780">
                  <w:marLeft w:val="0"/>
                  <w:marRight w:val="0"/>
                  <w:marTop w:val="0"/>
                  <w:marBottom w:val="0"/>
                  <w:divBdr>
                    <w:top w:val="none" w:sz="0" w:space="0" w:color="auto"/>
                    <w:left w:val="none" w:sz="0" w:space="0" w:color="auto"/>
                    <w:bottom w:val="none" w:sz="0" w:space="0" w:color="auto"/>
                    <w:right w:val="none" w:sz="0" w:space="0" w:color="auto"/>
                  </w:divBdr>
                  <w:divsChild>
                    <w:div w:id="1244796580">
                      <w:marLeft w:val="0"/>
                      <w:marRight w:val="0"/>
                      <w:marTop w:val="0"/>
                      <w:marBottom w:val="0"/>
                      <w:divBdr>
                        <w:top w:val="none" w:sz="0" w:space="0" w:color="auto"/>
                        <w:left w:val="none" w:sz="0" w:space="0" w:color="auto"/>
                        <w:bottom w:val="none" w:sz="0" w:space="0" w:color="auto"/>
                        <w:right w:val="none" w:sz="0" w:space="0" w:color="auto"/>
                      </w:divBdr>
                      <w:divsChild>
                        <w:div w:id="975987651">
                          <w:marLeft w:val="-225"/>
                          <w:marRight w:val="-225"/>
                          <w:marTop w:val="0"/>
                          <w:marBottom w:val="0"/>
                          <w:divBdr>
                            <w:top w:val="none" w:sz="0" w:space="0" w:color="auto"/>
                            <w:left w:val="none" w:sz="0" w:space="0" w:color="auto"/>
                            <w:bottom w:val="none" w:sz="0" w:space="0" w:color="auto"/>
                            <w:right w:val="none" w:sz="0" w:space="0" w:color="auto"/>
                          </w:divBdr>
                          <w:divsChild>
                            <w:div w:id="1002053545">
                              <w:marLeft w:val="3000"/>
                              <w:marRight w:val="0"/>
                              <w:marTop w:val="0"/>
                              <w:marBottom w:val="0"/>
                              <w:divBdr>
                                <w:top w:val="none" w:sz="0" w:space="0" w:color="auto"/>
                                <w:left w:val="none" w:sz="0" w:space="0" w:color="auto"/>
                                <w:bottom w:val="none" w:sz="0" w:space="0" w:color="auto"/>
                                <w:right w:val="none" w:sz="0" w:space="0" w:color="auto"/>
                              </w:divBdr>
                              <w:divsChild>
                                <w:div w:id="392199475">
                                  <w:marLeft w:val="0"/>
                                  <w:marRight w:val="0"/>
                                  <w:marTop w:val="0"/>
                                  <w:marBottom w:val="0"/>
                                  <w:divBdr>
                                    <w:top w:val="none" w:sz="0" w:space="0" w:color="auto"/>
                                    <w:left w:val="none" w:sz="0" w:space="0" w:color="auto"/>
                                    <w:bottom w:val="none" w:sz="0" w:space="0" w:color="auto"/>
                                    <w:right w:val="none" w:sz="0" w:space="0" w:color="auto"/>
                                  </w:divBdr>
                                  <w:divsChild>
                                    <w:div w:id="1659845221">
                                      <w:marLeft w:val="0"/>
                                      <w:marRight w:val="0"/>
                                      <w:marTop w:val="0"/>
                                      <w:marBottom w:val="375"/>
                                      <w:divBdr>
                                        <w:top w:val="none" w:sz="0" w:space="0" w:color="auto"/>
                                        <w:left w:val="none" w:sz="0" w:space="0" w:color="auto"/>
                                        <w:bottom w:val="none" w:sz="0" w:space="0" w:color="auto"/>
                                        <w:right w:val="none" w:sz="0" w:space="0" w:color="auto"/>
                                      </w:divBdr>
                                    </w:div>
                                    <w:div w:id="1392462273">
                                      <w:marLeft w:val="0"/>
                                      <w:marRight w:val="0"/>
                                      <w:marTop w:val="0"/>
                                      <w:marBottom w:val="375"/>
                                      <w:divBdr>
                                        <w:top w:val="none" w:sz="0" w:space="0" w:color="auto"/>
                                        <w:left w:val="none" w:sz="0" w:space="0" w:color="auto"/>
                                        <w:bottom w:val="none" w:sz="0" w:space="0" w:color="auto"/>
                                        <w:right w:val="none" w:sz="0" w:space="0" w:color="auto"/>
                                      </w:divBdr>
                                      <w:divsChild>
                                        <w:div w:id="16498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979321">
          <w:marLeft w:val="0"/>
          <w:marRight w:val="0"/>
          <w:marTop w:val="0"/>
          <w:marBottom w:val="0"/>
          <w:divBdr>
            <w:top w:val="none" w:sz="0" w:space="0" w:color="auto"/>
            <w:left w:val="none" w:sz="0" w:space="0" w:color="auto"/>
            <w:bottom w:val="none" w:sz="0" w:space="0" w:color="auto"/>
            <w:right w:val="none" w:sz="0" w:space="0" w:color="auto"/>
          </w:divBdr>
          <w:divsChild>
            <w:div w:id="137037855">
              <w:marLeft w:val="0"/>
              <w:marRight w:val="0"/>
              <w:marTop w:val="0"/>
              <w:marBottom w:val="0"/>
              <w:divBdr>
                <w:top w:val="none" w:sz="0" w:space="0" w:color="auto"/>
                <w:left w:val="none" w:sz="0" w:space="0" w:color="auto"/>
                <w:bottom w:val="none" w:sz="0" w:space="0" w:color="auto"/>
                <w:right w:val="none" w:sz="0" w:space="0" w:color="auto"/>
              </w:divBdr>
              <w:divsChild>
                <w:div w:id="262616745">
                  <w:marLeft w:val="0"/>
                  <w:marRight w:val="0"/>
                  <w:marTop w:val="0"/>
                  <w:marBottom w:val="0"/>
                  <w:divBdr>
                    <w:top w:val="none" w:sz="0" w:space="0" w:color="auto"/>
                    <w:left w:val="none" w:sz="0" w:space="0" w:color="auto"/>
                    <w:bottom w:val="none" w:sz="0" w:space="0" w:color="auto"/>
                    <w:right w:val="none" w:sz="0" w:space="0" w:color="auto"/>
                  </w:divBdr>
                  <w:divsChild>
                    <w:div w:id="269750474">
                      <w:marLeft w:val="0"/>
                      <w:marRight w:val="0"/>
                      <w:marTop w:val="0"/>
                      <w:marBottom w:val="0"/>
                      <w:divBdr>
                        <w:top w:val="none" w:sz="0" w:space="0" w:color="auto"/>
                        <w:left w:val="none" w:sz="0" w:space="0" w:color="auto"/>
                        <w:bottom w:val="none" w:sz="0" w:space="0" w:color="auto"/>
                        <w:right w:val="none" w:sz="0" w:space="0" w:color="auto"/>
                      </w:divBdr>
                      <w:divsChild>
                        <w:div w:id="1974745816">
                          <w:marLeft w:val="-225"/>
                          <w:marRight w:val="-225"/>
                          <w:marTop w:val="0"/>
                          <w:marBottom w:val="0"/>
                          <w:divBdr>
                            <w:top w:val="none" w:sz="0" w:space="0" w:color="auto"/>
                            <w:left w:val="none" w:sz="0" w:space="0" w:color="auto"/>
                            <w:bottom w:val="none" w:sz="0" w:space="0" w:color="auto"/>
                            <w:right w:val="none" w:sz="0" w:space="0" w:color="auto"/>
                          </w:divBdr>
                          <w:divsChild>
                            <w:div w:id="1191802578">
                              <w:marLeft w:val="3000"/>
                              <w:marRight w:val="0"/>
                              <w:marTop w:val="0"/>
                              <w:marBottom w:val="0"/>
                              <w:divBdr>
                                <w:top w:val="none" w:sz="0" w:space="0" w:color="auto"/>
                                <w:left w:val="none" w:sz="0" w:space="0" w:color="auto"/>
                                <w:bottom w:val="none" w:sz="0" w:space="0" w:color="auto"/>
                                <w:right w:val="none" w:sz="0" w:space="0" w:color="auto"/>
                              </w:divBdr>
                              <w:divsChild>
                                <w:div w:id="1532381658">
                                  <w:marLeft w:val="0"/>
                                  <w:marRight w:val="0"/>
                                  <w:marTop w:val="0"/>
                                  <w:marBottom w:val="0"/>
                                  <w:divBdr>
                                    <w:top w:val="none" w:sz="0" w:space="0" w:color="auto"/>
                                    <w:left w:val="none" w:sz="0" w:space="0" w:color="auto"/>
                                    <w:bottom w:val="none" w:sz="0" w:space="0" w:color="auto"/>
                                    <w:right w:val="none" w:sz="0" w:space="0" w:color="auto"/>
                                  </w:divBdr>
                                  <w:divsChild>
                                    <w:div w:id="1362901315">
                                      <w:marLeft w:val="0"/>
                                      <w:marRight w:val="0"/>
                                      <w:marTop w:val="0"/>
                                      <w:marBottom w:val="375"/>
                                      <w:divBdr>
                                        <w:top w:val="none" w:sz="0" w:space="0" w:color="auto"/>
                                        <w:left w:val="none" w:sz="0" w:space="0" w:color="auto"/>
                                        <w:bottom w:val="none" w:sz="0" w:space="0" w:color="auto"/>
                                        <w:right w:val="none" w:sz="0" w:space="0" w:color="auto"/>
                                      </w:divBdr>
                                    </w:div>
                                    <w:div w:id="1634214503">
                                      <w:marLeft w:val="0"/>
                                      <w:marRight w:val="0"/>
                                      <w:marTop w:val="0"/>
                                      <w:marBottom w:val="375"/>
                                      <w:divBdr>
                                        <w:top w:val="none" w:sz="0" w:space="0" w:color="auto"/>
                                        <w:left w:val="none" w:sz="0" w:space="0" w:color="auto"/>
                                        <w:bottom w:val="none" w:sz="0" w:space="0" w:color="auto"/>
                                        <w:right w:val="none" w:sz="0" w:space="0" w:color="auto"/>
                                      </w:divBdr>
                                      <w:divsChild>
                                        <w:div w:id="46677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421213">
          <w:marLeft w:val="0"/>
          <w:marRight w:val="0"/>
          <w:marTop w:val="0"/>
          <w:marBottom w:val="0"/>
          <w:divBdr>
            <w:top w:val="none" w:sz="0" w:space="0" w:color="auto"/>
            <w:left w:val="none" w:sz="0" w:space="0" w:color="auto"/>
            <w:bottom w:val="none" w:sz="0" w:space="0" w:color="auto"/>
            <w:right w:val="none" w:sz="0" w:space="0" w:color="auto"/>
          </w:divBdr>
          <w:divsChild>
            <w:div w:id="867647208">
              <w:marLeft w:val="0"/>
              <w:marRight w:val="0"/>
              <w:marTop w:val="0"/>
              <w:marBottom w:val="0"/>
              <w:divBdr>
                <w:top w:val="none" w:sz="0" w:space="0" w:color="auto"/>
                <w:left w:val="none" w:sz="0" w:space="0" w:color="auto"/>
                <w:bottom w:val="none" w:sz="0" w:space="0" w:color="auto"/>
                <w:right w:val="none" w:sz="0" w:space="0" w:color="auto"/>
              </w:divBdr>
              <w:divsChild>
                <w:div w:id="247007634">
                  <w:marLeft w:val="0"/>
                  <w:marRight w:val="0"/>
                  <w:marTop w:val="0"/>
                  <w:marBottom w:val="0"/>
                  <w:divBdr>
                    <w:top w:val="none" w:sz="0" w:space="0" w:color="auto"/>
                    <w:left w:val="none" w:sz="0" w:space="0" w:color="auto"/>
                    <w:bottom w:val="none" w:sz="0" w:space="0" w:color="auto"/>
                    <w:right w:val="none" w:sz="0" w:space="0" w:color="auto"/>
                  </w:divBdr>
                  <w:divsChild>
                    <w:div w:id="1810049077">
                      <w:marLeft w:val="0"/>
                      <w:marRight w:val="0"/>
                      <w:marTop w:val="0"/>
                      <w:marBottom w:val="0"/>
                      <w:divBdr>
                        <w:top w:val="none" w:sz="0" w:space="0" w:color="auto"/>
                        <w:left w:val="none" w:sz="0" w:space="0" w:color="auto"/>
                        <w:bottom w:val="none" w:sz="0" w:space="0" w:color="auto"/>
                        <w:right w:val="none" w:sz="0" w:space="0" w:color="auto"/>
                      </w:divBdr>
                      <w:divsChild>
                        <w:div w:id="94443838">
                          <w:marLeft w:val="-225"/>
                          <w:marRight w:val="-225"/>
                          <w:marTop w:val="0"/>
                          <w:marBottom w:val="0"/>
                          <w:divBdr>
                            <w:top w:val="none" w:sz="0" w:space="0" w:color="auto"/>
                            <w:left w:val="none" w:sz="0" w:space="0" w:color="auto"/>
                            <w:bottom w:val="none" w:sz="0" w:space="0" w:color="auto"/>
                            <w:right w:val="none" w:sz="0" w:space="0" w:color="auto"/>
                          </w:divBdr>
                          <w:divsChild>
                            <w:div w:id="1015032461">
                              <w:marLeft w:val="3000"/>
                              <w:marRight w:val="0"/>
                              <w:marTop w:val="0"/>
                              <w:marBottom w:val="0"/>
                              <w:divBdr>
                                <w:top w:val="none" w:sz="0" w:space="0" w:color="auto"/>
                                <w:left w:val="none" w:sz="0" w:space="0" w:color="auto"/>
                                <w:bottom w:val="none" w:sz="0" w:space="0" w:color="auto"/>
                                <w:right w:val="none" w:sz="0" w:space="0" w:color="auto"/>
                              </w:divBdr>
                              <w:divsChild>
                                <w:div w:id="1457992365">
                                  <w:marLeft w:val="0"/>
                                  <w:marRight w:val="0"/>
                                  <w:marTop w:val="0"/>
                                  <w:marBottom w:val="0"/>
                                  <w:divBdr>
                                    <w:top w:val="none" w:sz="0" w:space="0" w:color="auto"/>
                                    <w:left w:val="none" w:sz="0" w:space="0" w:color="auto"/>
                                    <w:bottom w:val="none" w:sz="0" w:space="0" w:color="auto"/>
                                    <w:right w:val="none" w:sz="0" w:space="0" w:color="auto"/>
                                  </w:divBdr>
                                  <w:divsChild>
                                    <w:div w:id="1411659887">
                                      <w:marLeft w:val="0"/>
                                      <w:marRight w:val="0"/>
                                      <w:marTop w:val="0"/>
                                      <w:marBottom w:val="375"/>
                                      <w:divBdr>
                                        <w:top w:val="none" w:sz="0" w:space="0" w:color="auto"/>
                                        <w:left w:val="none" w:sz="0" w:space="0" w:color="auto"/>
                                        <w:bottom w:val="none" w:sz="0" w:space="0" w:color="auto"/>
                                        <w:right w:val="none" w:sz="0" w:space="0" w:color="auto"/>
                                      </w:divBdr>
                                    </w:div>
                                    <w:div w:id="1789811617">
                                      <w:marLeft w:val="0"/>
                                      <w:marRight w:val="0"/>
                                      <w:marTop w:val="0"/>
                                      <w:marBottom w:val="375"/>
                                      <w:divBdr>
                                        <w:top w:val="none" w:sz="0" w:space="0" w:color="auto"/>
                                        <w:left w:val="none" w:sz="0" w:space="0" w:color="auto"/>
                                        <w:bottom w:val="none" w:sz="0" w:space="0" w:color="auto"/>
                                        <w:right w:val="none" w:sz="0" w:space="0" w:color="auto"/>
                                      </w:divBdr>
                                      <w:divsChild>
                                        <w:div w:id="11911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29942">
      <w:bodyDiv w:val="1"/>
      <w:marLeft w:val="0"/>
      <w:marRight w:val="0"/>
      <w:marTop w:val="0"/>
      <w:marBottom w:val="0"/>
      <w:divBdr>
        <w:top w:val="none" w:sz="0" w:space="0" w:color="auto"/>
        <w:left w:val="none" w:sz="0" w:space="0" w:color="auto"/>
        <w:bottom w:val="none" w:sz="0" w:space="0" w:color="auto"/>
        <w:right w:val="none" w:sz="0" w:space="0" w:color="auto"/>
      </w:divBdr>
    </w:div>
    <w:div w:id="224877290">
      <w:bodyDiv w:val="1"/>
      <w:marLeft w:val="0"/>
      <w:marRight w:val="0"/>
      <w:marTop w:val="0"/>
      <w:marBottom w:val="0"/>
      <w:divBdr>
        <w:top w:val="none" w:sz="0" w:space="0" w:color="auto"/>
        <w:left w:val="none" w:sz="0" w:space="0" w:color="auto"/>
        <w:bottom w:val="none" w:sz="0" w:space="0" w:color="auto"/>
        <w:right w:val="none" w:sz="0" w:space="0" w:color="auto"/>
      </w:divBdr>
    </w:div>
    <w:div w:id="268240665">
      <w:bodyDiv w:val="1"/>
      <w:marLeft w:val="0"/>
      <w:marRight w:val="0"/>
      <w:marTop w:val="0"/>
      <w:marBottom w:val="0"/>
      <w:divBdr>
        <w:top w:val="none" w:sz="0" w:space="0" w:color="auto"/>
        <w:left w:val="none" w:sz="0" w:space="0" w:color="auto"/>
        <w:bottom w:val="none" w:sz="0" w:space="0" w:color="auto"/>
        <w:right w:val="none" w:sz="0" w:space="0" w:color="auto"/>
      </w:divBdr>
    </w:div>
    <w:div w:id="420689587">
      <w:bodyDiv w:val="1"/>
      <w:marLeft w:val="0"/>
      <w:marRight w:val="0"/>
      <w:marTop w:val="0"/>
      <w:marBottom w:val="0"/>
      <w:divBdr>
        <w:top w:val="none" w:sz="0" w:space="0" w:color="auto"/>
        <w:left w:val="none" w:sz="0" w:space="0" w:color="auto"/>
        <w:bottom w:val="none" w:sz="0" w:space="0" w:color="auto"/>
        <w:right w:val="none" w:sz="0" w:space="0" w:color="auto"/>
      </w:divBdr>
    </w:div>
    <w:div w:id="440413504">
      <w:bodyDiv w:val="1"/>
      <w:marLeft w:val="0"/>
      <w:marRight w:val="0"/>
      <w:marTop w:val="0"/>
      <w:marBottom w:val="0"/>
      <w:divBdr>
        <w:top w:val="none" w:sz="0" w:space="0" w:color="auto"/>
        <w:left w:val="none" w:sz="0" w:space="0" w:color="auto"/>
        <w:bottom w:val="none" w:sz="0" w:space="0" w:color="auto"/>
        <w:right w:val="none" w:sz="0" w:space="0" w:color="auto"/>
      </w:divBdr>
      <w:divsChild>
        <w:div w:id="1174689524">
          <w:marLeft w:val="0"/>
          <w:marRight w:val="0"/>
          <w:marTop w:val="0"/>
          <w:marBottom w:val="0"/>
          <w:divBdr>
            <w:top w:val="none" w:sz="0" w:space="0" w:color="auto"/>
            <w:left w:val="none" w:sz="0" w:space="0" w:color="auto"/>
            <w:bottom w:val="none" w:sz="0" w:space="0" w:color="auto"/>
            <w:right w:val="none" w:sz="0" w:space="0" w:color="auto"/>
          </w:divBdr>
          <w:divsChild>
            <w:div w:id="1260061931">
              <w:marLeft w:val="0"/>
              <w:marRight w:val="0"/>
              <w:marTop w:val="0"/>
              <w:marBottom w:val="0"/>
              <w:divBdr>
                <w:top w:val="none" w:sz="0" w:space="0" w:color="auto"/>
                <w:left w:val="none" w:sz="0" w:space="0" w:color="auto"/>
                <w:bottom w:val="none" w:sz="0" w:space="0" w:color="auto"/>
                <w:right w:val="none" w:sz="0" w:space="0" w:color="auto"/>
              </w:divBdr>
              <w:divsChild>
                <w:div w:id="957101425">
                  <w:marLeft w:val="0"/>
                  <w:marRight w:val="0"/>
                  <w:marTop w:val="0"/>
                  <w:marBottom w:val="0"/>
                  <w:divBdr>
                    <w:top w:val="none" w:sz="0" w:space="0" w:color="auto"/>
                    <w:left w:val="none" w:sz="0" w:space="0" w:color="auto"/>
                    <w:bottom w:val="none" w:sz="0" w:space="0" w:color="auto"/>
                    <w:right w:val="none" w:sz="0" w:space="0" w:color="auto"/>
                  </w:divBdr>
                  <w:divsChild>
                    <w:div w:id="1846627064">
                      <w:marLeft w:val="-240"/>
                      <w:marRight w:val="0"/>
                      <w:marTop w:val="150"/>
                      <w:marBottom w:val="600"/>
                      <w:divBdr>
                        <w:top w:val="none" w:sz="0" w:space="0" w:color="auto"/>
                        <w:left w:val="none" w:sz="0" w:space="0" w:color="auto"/>
                        <w:bottom w:val="none" w:sz="0" w:space="0" w:color="auto"/>
                        <w:right w:val="none" w:sz="0" w:space="0" w:color="auto"/>
                      </w:divBdr>
                      <w:divsChild>
                        <w:div w:id="1485971254">
                          <w:marLeft w:val="0"/>
                          <w:marRight w:val="0"/>
                          <w:marTop w:val="0"/>
                          <w:marBottom w:val="0"/>
                          <w:divBdr>
                            <w:top w:val="none" w:sz="0" w:space="0" w:color="auto"/>
                            <w:left w:val="none" w:sz="0" w:space="0" w:color="auto"/>
                            <w:bottom w:val="none" w:sz="0" w:space="0" w:color="auto"/>
                            <w:right w:val="none" w:sz="0" w:space="0" w:color="auto"/>
                          </w:divBdr>
                          <w:divsChild>
                            <w:div w:id="189298852">
                              <w:marLeft w:val="0"/>
                              <w:marRight w:val="465"/>
                              <w:marTop w:val="105"/>
                              <w:marBottom w:val="600"/>
                              <w:divBdr>
                                <w:top w:val="none" w:sz="0" w:space="0" w:color="auto"/>
                                <w:left w:val="none" w:sz="0" w:space="0" w:color="auto"/>
                                <w:bottom w:val="none" w:sz="0" w:space="0" w:color="auto"/>
                                <w:right w:val="none" w:sz="0" w:space="0" w:color="auto"/>
                              </w:divBdr>
                              <w:divsChild>
                                <w:div w:id="143643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678540">
          <w:marLeft w:val="0"/>
          <w:marRight w:val="0"/>
          <w:marTop w:val="0"/>
          <w:marBottom w:val="0"/>
          <w:divBdr>
            <w:top w:val="none" w:sz="0" w:space="0" w:color="auto"/>
            <w:left w:val="none" w:sz="0" w:space="0" w:color="auto"/>
            <w:bottom w:val="none" w:sz="0" w:space="0" w:color="auto"/>
            <w:right w:val="none" w:sz="0" w:space="0" w:color="auto"/>
          </w:divBdr>
          <w:divsChild>
            <w:div w:id="17774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94699">
      <w:bodyDiv w:val="1"/>
      <w:marLeft w:val="0"/>
      <w:marRight w:val="0"/>
      <w:marTop w:val="0"/>
      <w:marBottom w:val="0"/>
      <w:divBdr>
        <w:top w:val="none" w:sz="0" w:space="0" w:color="auto"/>
        <w:left w:val="none" w:sz="0" w:space="0" w:color="auto"/>
        <w:bottom w:val="none" w:sz="0" w:space="0" w:color="auto"/>
        <w:right w:val="none" w:sz="0" w:space="0" w:color="auto"/>
      </w:divBdr>
    </w:div>
    <w:div w:id="591932701">
      <w:bodyDiv w:val="1"/>
      <w:marLeft w:val="0"/>
      <w:marRight w:val="0"/>
      <w:marTop w:val="0"/>
      <w:marBottom w:val="0"/>
      <w:divBdr>
        <w:top w:val="none" w:sz="0" w:space="0" w:color="auto"/>
        <w:left w:val="none" w:sz="0" w:space="0" w:color="auto"/>
        <w:bottom w:val="none" w:sz="0" w:space="0" w:color="auto"/>
        <w:right w:val="none" w:sz="0" w:space="0" w:color="auto"/>
      </w:divBdr>
      <w:divsChild>
        <w:div w:id="1085111815">
          <w:marLeft w:val="0"/>
          <w:marRight w:val="0"/>
          <w:marTop w:val="0"/>
          <w:marBottom w:val="0"/>
          <w:divBdr>
            <w:top w:val="none" w:sz="0" w:space="0" w:color="auto"/>
            <w:left w:val="none" w:sz="0" w:space="0" w:color="auto"/>
            <w:bottom w:val="none" w:sz="0" w:space="0" w:color="auto"/>
            <w:right w:val="none" w:sz="0" w:space="0" w:color="auto"/>
          </w:divBdr>
          <w:divsChild>
            <w:div w:id="1257709018">
              <w:marLeft w:val="0"/>
              <w:marRight w:val="0"/>
              <w:marTop w:val="0"/>
              <w:marBottom w:val="0"/>
              <w:divBdr>
                <w:top w:val="none" w:sz="0" w:space="0" w:color="auto"/>
                <w:left w:val="none" w:sz="0" w:space="0" w:color="auto"/>
                <w:bottom w:val="none" w:sz="0" w:space="0" w:color="auto"/>
                <w:right w:val="none" w:sz="0" w:space="0" w:color="auto"/>
              </w:divBdr>
              <w:divsChild>
                <w:div w:id="1963882276">
                  <w:marLeft w:val="0"/>
                  <w:marRight w:val="0"/>
                  <w:marTop w:val="0"/>
                  <w:marBottom w:val="0"/>
                  <w:divBdr>
                    <w:top w:val="none" w:sz="0" w:space="0" w:color="auto"/>
                    <w:left w:val="none" w:sz="0" w:space="0" w:color="auto"/>
                    <w:bottom w:val="none" w:sz="0" w:space="0" w:color="auto"/>
                    <w:right w:val="none" w:sz="0" w:space="0" w:color="auto"/>
                  </w:divBdr>
                  <w:divsChild>
                    <w:div w:id="156387890">
                      <w:marLeft w:val="-240"/>
                      <w:marRight w:val="0"/>
                      <w:marTop w:val="150"/>
                      <w:marBottom w:val="600"/>
                      <w:divBdr>
                        <w:top w:val="none" w:sz="0" w:space="0" w:color="auto"/>
                        <w:left w:val="none" w:sz="0" w:space="0" w:color="auto"/>
                        <w:bottom w:val="none" w:sz="0" w:space="0" w:color="auto"/>
                        <w:right w:val="none" w:sz="0" w:space="0" w:color="auto"/>
                      </w:divBdr>
                      <w:divsChild>
                        <w:div w:id="1236822354">
                          <w:marLeft w:val="0"/>
                          <w:marRight w:val="0"/>
                          <w:marTop w:val="0"/>
                          <w:marBottom w:val="0"/>
                          <w:divBdr>
                            <w:top w:val="none" w:sz="0" w:space="0" w:color="auto"/>
                            <w:left w:val="none" w:sz="0" w:space="0" w:color="auto"/>
                            <w:bottom w:val="none" w:sz="0" w:space="0" w:color="auto"/>
                            <w:right w:val="none" w:sz="0" w:space="0" w:color="auto"/>
                          </w:divBdr>
                          <w:divsChild>
                            <w:div w:id="1520465243">
                              <w:marLeft w:val="0"/>
                              <w:marRight w:val="465"/>
                              <w:marTop w:val="105"/>
                              <w:marBottom w:val="600"/>
                              <w:divBdr>
                                <w:top w:val="none" w:sz="0" w:space="0" w:color="auto"/>
                                <w:left w:val="none" w:sz="0" w:space="0" w:color="auto"/>
                                <w:bottom w:val="none" w:sz="0" w:space="0" w:color="auto"/>
                                <w:right w:val="none" w:sz="0" w:space="0" w:color="auto"/>
                              </w:divBdr>
                              <w:divsChild>
                                <w:div w:id="92565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505825">
          <w:marLeft w:val="0"/>
          <w:marRight w:val="0"/>
          <w:marTop w:val="0"/>
          <w:marBottom w:val="0"/>
          <w:divBdr>
            <w:top w:val="none" w:sz="0" w:space="0" w:color="auto"/>
            <w:left w:val="none" w:sz="0" w:space="0" w:color="auto"/>
            <w:bottom w:val="none" w:sz="0" w:space="0" w:color="auto"/>
            <w:right w:val="none" w:sz="0" w:space="0" w:color="auto"/>
          </w:divBdr>
          <w:divsChild>
            <w:div w:id="18352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820">
      <w:bodyDiv w:val="1"/>
      <w:marLeft w:val="0"/>
      <w:marRight w:val="0"/>
      <w:marTop w:val="0"/>
      <w:marBottom w:val="0"/>
      <w:divBdr>
        <w:top w:val="none" w:sz="0" w:space="0" w:color="auto"/>
        <w:left w:val="none" w:sz="0" w:space="0" w:color="auto"/>
        <w:bottom w:val="none" w:sz="0" w:space="0" w:color="auto"/>
        <w:right w:val="none" w:sz="0" w:space="0" w:color="auto"/>
      </w:divBdr>
      <w:divsChild>
        <w:div w:id="1409618122">
          <w:marLeft w:val="360"/>
          <w:marRight w:val="0"/>
          <w:marTop w:val="200"/>
          <w:marBottom w:val="0"/>
          <w:divBdr>
            <w:top w:val="none" w:sz="0" w:space="0" w:color="auto"/>
            <w:left w:val="none" w:sz="0" w:space="0" w:color="auto"/>
            <w:bottom w:val="none" w:sz="0" w:space="0" w:color="auto"/>
            <w:right w:val="none" w:sz="0" w:space="0" w:color="auto"/>
          </w:divBdr>
        </w:div>
      </w:divsChild>
    </w:div>
    <w:div w:id="612515510">
      <w:bodyDiv w:val="1"/>
      <w:marLeft w:val="0"/>
      <w:marRight w:val="0"/>
      <w:marTop w:val="0"/>
      <w:marBottom w:val="0"/>
      <w:divBdr>
        <w:top w:val="none" w:sz="0" w:space="0" w:color="auto"/>
        <w:left w:val="none" w:sz="0" w:space="0" w:color="auto"/>
        <w:bottom w:val="none" w:sz="0" w:space="0" w:color="auto"/>
        <w:right w:val="none" w:sz="0" w:space="0" w:color="auto"/>
      </w:divBdr>
    </w:div>
    <w:div w:id="999970356">
      <w:bodyDiv w:val="1"/>
      <w:marLeft w:val="0"/>
      <w:marRight w:val="0"/>
      <w:marTop w:val="0"/>
      <w:marBottom w:val="0"/>
      <w:divBdr>
        <w:top w:val="none" w:sz="0" w:space="0" w:color="auto"/>
        <w:left w:val="none" w:sz="0" w:space="0" w:color="auto"/>
        <w:bottom w:val="none" w:sz="0" w:space="0" w:color="auto"/>
        <w:right w:val="none" w:sz="0" w:space="0" w:color="auto"/>
      </w:divBdr>
      <w:divsChild>
        <w:div w:id="1115448138">
          <w:marLeft w:val="0"/>
          <w:marRight w:val="0"/>
          <w:marTop w:val="0"/>
          <w:marBottom w:val="0"/>
          <w:divBdr>
            <w:top w:val="none" w:sz="0" w:space="0" w:color="auto"/>
            <w:left w:val="none" w:sz="0" w:space="0" w:color="auto"/>
            <w:bottom w:val="none" w:sz="0" w:space="0" w:color="auto"/>
            <w:right w:val="none" w:sz="0" w:space="0" w:color="auto"/>
          </w:divBdr>
          <w:divsChild>
            <w:div w:id="1650792635">
              <w:marLeft w:val="0"/>
              <w:marRight w:val="0"/>
              <w:marTop w:val="0"/>
              <w:marBottom w:val="0"/>
              <w:divBdr>
                <w:top w:val="none" w:sz="0" w:space="0" w:color="auto"/>
                <w:left w:val="none" w:sz="0" w:space="0" w:color="auto"/>
                <w:bottom w:val="none" w:sz="0" w:space="0" w:color="auto"/>
                <w:right w:val="none" w:sz="0" w:space="0" w:color="auto"/>
              </w:divBdr>
              <w:divsChild>
                <w:div w:id="635839746">
                  <w:marLeft w:val="0"/>
                  <w:marRight w:val="0"/>
                  <w:marTop w:val="0"/>
                  <w:marBottom w:val="0"/>
                  <w:divBdr>
                    <w:top w:val="none" w:sz="0" w:space="0" w:color="auto"/>
                    <w:left w:val="none" w:sz="0" w:space="0" w:color="auto"/>
                    <w:bottom w:val="none" w:sz="0" w:space="0" w:color="auto"/>
                    <w:right w:val="none" w:sz="0" w:space="0" w:color="auto"/>
                  </w:divBdr>
                  <w:divsChild>
                    <w:div w:id="421880910">
                      <w:marLeft w:val="-240"/>
                      <w:marRight w:val="0"/>
                      <w:marTop w:val="150"/>
                      <w:marBottom w:val="600"/>
                      <w:divBdr>
                        <w:top w:val="none" w:sz="0" w:space="0" w:color="auto"/>
                        <w:left w:val="none" w:sz="0" w:space="0" w:color="auto"/>
                        <w:bottom w:val="none" w:sz="0" w:space="0" w:color="auto"/>
                        <w:right w:val="none" w:sz="0" w:space="0" w:color="auto"/>
                      </w:divBdr>
                      <w:divsChild>
                        <w:div w:id="890265087">
                          <w:marLeft w:val="0"/>
                          <w:marRight w:val="0"/>
                          <w:marTop w:val="0"/>
                          <w:marBottom w:val="0"/>
                          <w:divBdr>
                            <w:top w:val="none" w:sz="0" w:space="0" w:color="auto"/>
                            <w:left w:val="none" w:sz="0" w:space="0" w:color="auto"/>
                            <w:bottom w:val="none" w:sz="0" w:space="0" w:color="auto"/>
                            <w:right w:val="none" w:sz="0" w:space="0" w:color="auto"/>
                          </w:divBdr>
                          <w:divsChild>
                            <w:div w:id="1281301290">
                              <w:marLeft w:val="0"/>
                              <w:marRight w:val="465"/>
                              <w:marTop w:val="105"/>
                              <w:marBottom w:val="600"/>
                              <w:divBdr>
                                <w:top w:val="none" w:sz="0" w:space="0" w:color="auto"/>
                                <w:left w:val="none" w:sz="0" w:space="0" w:color="auto"/>
                                <w:bottom w:val="none" w:sz="0" w:space="0" w:color="auto"/>
                                <w:right w:val="none" w:sz="0" w:space="0" w:color="auto"/>
                              </w:divBdr>
                              <w:divsChild>
                                <w:div w:id="86490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955674">
          <w:marLeft w:val="0"/>
          <w:marRight w:val="0"/>
          <w:marTop w:val="0"/>
          <w:marBottom w:val="0"/>
          <w:divBdr>
            <w:top w:val="none" w:sz="0" w:space="0" w:color="auto"/>
            <w:left w:val="none" w:sz="0" w:space="0" w:color="auto"/>
            <w:bottom w:val="none" w:sz="0" w:space="0" w:color="auto"/>
            <w:right w:val="none" w:sz="0" w:space="0" w:color="auto"/>
          </w:divBdr>
          <w:divsChild>
            <w:div w:id="11035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45973">
      <w:bodyDiv w:val="1"/>
      <w:marLeft w:val="0"/>
      <w:marRight w:val="0"/>
      <w:marTop w:val="0"/>
      <w:marBottom w:val="0"/>
      <w:divBdr>
        <w:top w:val="none" w:sz="0" w:space="0" w:color="auto"/>
        <w:left w:val="none" w:sz="0" w:space="0" w:color="auto"/>
        <w:bottom w:val="none" w:sz="0" w:space="0" w:color="auto"/>
        <w:right w:val="none" w:sz="0" w:space="0" w:color="auto"/>
      </w:divBdr>
      <w:divsChild>
        <w:div w:id="1723559805">
          <w:marLeft w:val="0"/>
          <w:marRight w:val="0"/>
          <w:marTop w:val="0"/>
          <w:marBottom w:val="0"/>
          <w:divBdr>
            <w:top w:val="none" w:sz="0" w:space="0" w:color="auto"/>
            <w:left w:val="none" w:sz="0" w:space="0" w:color="auto"/>
            <w:bottom w:val="none" w:sz="0" w:space="0" w:color="auto"/>
            <w:right w:val="none" w:sz="0" w:space="0" w:color="auto"/>
          </w:divBdr>
          <w:divsChild>
            <w:div w:id="92894776">
              <w:marLeft w:val="0"/>
              <w:marRight w:val="0"/>
              <w:marTop w:val="0"/>
              <w:marBottom w:val="0"/>
              <w:divBdr>
                <w:top w:val="none" w:sz="0" w:space="0" w:color="auto"/>
                <w:left w:val="none" w:sz="0" w:space="0" w:color="auto"/>
                <w:bottom w:val="none" w:sz="0" w:space="0" w:color="auto"/>
                <w:right w:val="none" w:sz="0" w:space="0" w:color="auto"/>
              </w:divBdr>
              <w:divsChild>
                <w:div w:id="1031422013">
                  <w:marLeft w:val="0"/>
                  <w:marRight w:val="0"/>
                  <w:marTop w:val="0"/>
                  <w:marBottom w:val="0"/>
                  <w:divBdr>
                    <w:top w:val="none" w:sz="0" w:space="0" w:color="auto"/>
                    <w:left w:val="none" w:sz="0" w:space="0" w:color="auto"/>
                    <w:bottom w:val="none" w:sz="0" w:space="0" w:color="auto"/>
                    <w:right w:val="none" w:sz="0" w:space="0" w:color="auto"/>
                  </w:divBdr>
                  <w:divsChild>
                    <w:div w:id="24330623">
                      <w:marLeft w:val="-240"/>
                      <w:marRight w:val="0"/>
                      <w:marTop w:val="150"/>
                      <w:marBottom w:val="600"/>
                      <w:divBdr>
                        <w:top w:val="none" w:sz="0" w:space="0" w:color="auto"/>
                        <w:left w:val="none" w:sz="0" w:space="0" w:color="auto"/>
                        <w:bottom w:val="none" w:sz="0" w:space="0" w:color="auto"/>
                        <w:right w:val="none" w:sz="0" w:space="0" w:color="auto"/>
                      </w:divBdr>
                      <w:divsChild>
                        <w:div w:id="255527596">
                          <w:marLeft w:val="0"/>
                          <w:marRight w:val="0"/>
                          <w:marTop w:val="0"/>
                          <w:marBottom w:val="0"/>
                          <w:divBdr>
                            <w:top w:val="none" w:sz="0" w:space="0" w:color="auto"/>
                            <w:left w:val="none" w:sz="0" w:space="0" w:color="auto"/>
                            <w:bottom w:val="none" w:sz="0" w:space="0" w:color="auto"/>
                            <w:right w:val="none" w:sz="0" w:space="0" w:color="auto"/>
                          </w:divBdr>
                          <w:divsChild>
                            <w:div w:id="1263495189">
                              <w:marLeft w:val="0"/>
                              <w:marRight w:val="465"/>
                              <w:marTop w:val="105"/>
                              <w:marBottom w:val="600"/>
                              <w:divBdr>
                                <w:top w:val="none" w:sz="0" w:space="0" w:color="auto"/>
                                <w:left w:val="none" w:sz="0" w:space="0" w:color="auto"/>
                                <w:bottom w:val="none" w:sz="0" w:space="0" w:color="auto"/>
                                <w:right w:val="none" w:sz="0" w:space="0" w:color="auto"/>
                              </w:divBdr>
                              <w:divsChild>
                                <w:div w:id="21067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529193">
          <w:marLeft w:val="0"/>
          <w:marRight w:val="0"/>
          <w:marTop w:val="0"/>
          <w:marBottom w:val="0"/>
          <w:divBdr>
            <w:top w:val="none" w:sz="0" w:space="0" w:color="auto"/>
            <w:left w:val="none" w:sz="0" w:space="0" w:color="auto"/>
            <w:bottom w:val="none" w:sz="0" w:space="0" w:color="auto"/>
            <w:right w:val="none" w:sz="0" w:space="0" w:color="auto"/>
          </w:divBdr>
          <w:divsChild>
            <w:div w:id="9896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4788">
      <w:bodyDiv w:val="1"/>
      <w:marLeft w:val="0"/>
      <w:marRight w:val="0"/>
      <w:marTop w:val="0"/>
      <w:marBottom w:val="0"/>
      <w:divBdr>
        <w:top w:val="none" w:sz="0" w:space="0" w:color="auto"/>
        <w:left w:val="none" w:sz="0" w:space="0" w:color="auto"/>
        <w:bottom w:val="none" w:sz="0" w:space="0" w:color="auto"/>
        <w:right w:val="none" w:sz="0" w:space="0" w:color="auto"/>
      </w:divBdr>
      <w:divsChild>
        <w:div w:id="577861616">
          <w:marLeft w:val="0"/>
          <w:marRight w:val="0"/>
          <w:marTop w:val="0"/>
          <w:marBottom w:val="0"/>
          <w:divBdr>
            <w:top w:val="none" w:sz="0" w:space="0" w:color="auto"/>
            <w:left w:val="none" w:sz="0" w:space="0" w:color="auto"/>
            <w:bottom w:val="none" w:sz="0" w:space="0" w:color="auto"/>
            <w:right w:val="none" w:sz="0" w:space="0" w:color="auto"/>
          </w:divBdr>
          <w:divsChild>
            <w:div w:id="1347755801">
              <w:marLeft w:val="0"/>
              <w:marRight w:val="0"/>
              <w:marTop w:val="0"/>
              <w:marBottom w:val="0"/>
              <w:divBdr>
                <w:top w:val="none" w:sz="0" w:space="0" w:color="auto"/>
                <w:left w:val="none" w:sz="0" w:space="0" w:color="auto"/>
                <w:bottom w:val="none" w:sz="0" w:space="0" w:color="auto"/>
                <w:right w:val="none" w:sz="0" w:space="0" w:color="auto"/>
              </w:divBdr>
              <w:divsChild>
                <w:div w:id="2139445646">
                  <w:marLeft w:val="0"/>
                  <w:marRight w:val="0"/>
                  <w:marTop w:val="0"/>
                  <w:marBottom w:val="0"/>
                  <w:divBdr>
                    <w:top w:val="none" w:sz="0" w:space="0" w:color="auto"/>
                    <w:left w:val="none" w:sz="0" w:space="0" w:color="auto"/>
                    <w:bottom w:val="none" w:sz="0" w:space="0" w:color="auto"/>
                    <w:right w:val="none" w:sz="0" w:space="0" w:color="auto"/>
                  </w:divBdr>
                  <w:divsChild>
                    <w:div w:id="958531024">
                      <w:marLeft w:val="-240"/>
                      <w:marRight w:val="0"/>
                      <w:marTop w:val="150"/>
                      <w:marBottom w:val="600"/>
                      <w:divBdr>
                        <w:top w:val="none" w:sz="0" w:space="0" w:color="auto"/>
                        <w:left w:val="none" w:sz="0" w:space="0" w:color="auto"/>
                        <w:bottom w:val="none" w:sz="0" w:space="0" w:color="auto"/>
                        <w:right w:val="none" w:sz="0" w:space="0" w:color="auto"/>
                      </w:divBdr>
                      <w:divsChild>
                        <w:div w:id="1151024073">
                          <w:marLeft w:val="0"/>
                          <w:marRight w:val="0"/>
                          <w:marTop w:val="0"/>
                          <w:marBottom w:val="0"/>
                          <w:divBdr>
                            <w:top w:val="none" w:sz="0" w:space="0" w:color="auto"/>
                            <w:left w:val="none" w:sz="0" w:space="0" w:color="auto"/>
                            <w:bottom w:val="none" w:sz="0" w:space="0" w:color="auto"/>
                            <w:right w:val="none" w:sz="0" w:space="0" w:color="auto"/>
                          </w:divBdr>
                          <w:divsChild>
                            <w:div w:id="1700862292">
                              <w:marLeft w:val="0"/>
                              <w:marRight w:val="465"/>
                              <w:marTop w:val="105"/>
                              <w:marBottom w:val="600"/>
                              <w:divBdr>
                                <w:top w:val="none" w:sz="0" w:space="0" w:color="auto"/>
                                <w:left w:val="none" w:sz="0" w:space="0" w:color="auto"/>
                                <w:bottom w:val="none" w:sz="0" w:space="0" w:color="auto"/>
                                <w:right w:val="none" w:sz="0" w:space="0" w:color="auto"/>
                              </w:divBdr>
                              <w:divsChild>
                                <w:div w:id="9530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593297">
          <w:marLeft w:val="0"/>
          <w:marRight w:val="0"/>
          <w:marTop w:val="0"/>
          <w:marBottom w:val="0"/>
          <w:divBdr>
            <w:top w:val="none" w:sz="0" w:space="0" w:color="auto"/>
            <w:left w:val="none" w:sz="0" w:space="0" w:color="auto"/>
            <w:bottom w:val="none" w:sz="0" w:space="0" w:color="auto"/>
            <w:right w:val="none" w:sz="0" w:space="0" w:color="auto"/>
          </w:divBdr>
          <w:divsChild>
            <w:div w:id="16772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83190">
      <w:bodyDiv w:val="1"/>
      <w:marLeft w:val="0"/>
      <w:marRight w:val="0"/>
      <w:marTop w:val="0"/>
      <w:marBottom w:val="0"/>
      <w:divBdr>
        <w:top w:val="none" w:sz="0" w:space="0" w:color="auto"/>
        <w:left w:val="none" w:sz="0" w:space="0" w:color="auto"/>
        <w:bottom w:val="none" w:sz="0" w:space="0" w:color="auto"/>
        <w:right w:val="none" w:sz="0" w:space="0" w:color="auto"/>
      </w:divBdr>
      <w:divsChild>
        <w:div w:id="459305992">
          <w:marLeft w:val="0"/>
          <w:marRight w:val="0"/>
          <w:marTop w:val="0"/>
          <w:marBottom w:val="0"/>
          <w:divBdr>
            <w:top w:val="none" w:sz="0" w:space="0" w:color="auto"/>
            <w:left w:val="none" w:sz="0" w:space="0" w:color="auto"/>
            <w:bottom w:val="none" w:sz="0" w:space="0" w:color="auto"/>
            <w:right w:val="none" w:sz="0" w:space="0" w:color="auto"/>
          </w:divBdr>
          <w:divsChild>
            <w:div w:id="369109816">
              <w:marLeft w:val="0"/>
              <w:marRight w:val="0"/>
              <w:marTop w:val="0"/>
              <w:marBottom w:val="0"/>
              <w:divBdr>
                <w:top w:val="none" w:sz="0" w:space="0" w:color="auto"/>
                <w:left w:val="none" w:sz="0" w:space="0" w:color="auto"/>
                <w:bottom w:val="none" w:sz="0" w:space="0" w:color="auto"/>
                <w:right w:val="none" w:sz="0" w:space="0" w:color="auto"/>
              </w:divBdr>
              <w:divsChild>
                <w:div w:id="1450054324">
                  <w:marLeft w:val="0"/>
                  <w:marRight w:val="0"/>
                  <w:marTop w:val="0"/>
                  <w:marBottom w:val="0"/>
                  <w:divBdr>
                    <w:top w:val="none" w:sz="0" w:space="0" w:color="auto"/>
                    <w:left w:val="none" w:sz="0" w:space="0" w:color="auto"/>
                    <w:bottom w:val="none" w:sz="0" w:space="0" w:color="auto"/>
                    <w:right w:val="none" w:sz="0" w:space="0" w:color="auto"/>
                  </w:divBdr>
                  <w:divsChild>
                    <w:div w:id="775246142">
                      <w:marLeft w:val="-240"/>
                      <w:marRight w:val="0"/>
                      <w:marTop w:val="150"/>
                      <w:marBottom w:val="600"/>
                      <w:divBdr>
                        <w:top w:val="none" w:sz="0" w:space="0" w:color="auto"/>
                        <w:left w:val="none" w:sz="0" w:space="0" w:color="auto"/>
                        <w:bottom w:val="none" w:sz="0" w:space="0" w:color="auto"/>
                        <w:right w:val="none" w:sz="0" w:space="0" w:color="auto"/>
                      </w:divBdr>
                      <w:divsChild>
                        <w:div w:id="1856382229">
                          <w:marLeft w:val="0"/>
                          <w:marRight w:val="0"/>
                          <w:marTop w:val="0"/>
                          <w:marBottom w:val="0"/>
                          <w:divBdr>
                            <w:top w:val="none" w:sz="0" w:space="0" w:color="auto"/>
                            <w:left w:val="none" w:sz="0" w:space="0" w:color="auto"/>
                            <w:bottom w:val="none" w:sz="0" w:space="0" w:color="auto"/>
                            <w:right w:val="none" w:sz="0" w:space="0" w:color="auto"/>
                          </w:divBdr>
                          <w:divsChild>
                            <w:div w:id="1753428154">
                              <w:marLeft w:val="0"/>
                              <w:marRight w:val="465"/>
                              <w:marTop w:val="105"/>
                              <w:marBottom w:val="600"/>
                              <w:divBdr>
                                <w:top w:val="none" w:sz="0" w:space="0" w:color="auto"/>
                                <w:left w:val="none" w:sz="0" w:space="0" w:color="auto"/>
                                <w:bottom w:val="none" w:sz="0" w:space="0" w:color="auto"/>
                                <w:right w:val="none" w:sz="0" w:space="0" w:color="auto"/>
                              </w:divBdr>
                              <w:divsChild>
                                <w:div w:id="8285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6032">
          <w:marLeft w:val="0"/>
          <w:marRight w:val="0"/>
          <w:marTop w:val="0"/>
          <w:marBottom w:val="0"/>
          <w:divBdr>
            <w:top w:val="none" w:sz="0" w:space="0" w:color="auto"/>
            <w:left w:val="none" w:sz="0" w:space="0" w:color="auto"/>
            <w:bottom w:val="none" w:sz="0" w:space="0" w:color="auto"/>
            <w:right w:val="none" w:sz="0" w:space="0" w:color="auto"/>
          </w:divBdr>
          <w:divsChild>
            <w:div w:id="194264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300135">
      <w:bodyDiv w:val="1"/>
      <w:marLeft w:val="0"/>
      <w:marRight w:val="0"/>
      <w:marTop w:val="0"/>
      <w:marBottom w:val="0"/>
      <w:divBdr>
        <w:top w:val="none" w:sz="0" w:space="0" w:color="auto"/>
        <w:left w:val="none" w:sz="0" w:space="0" w:color="auto"/>
        <w:bottom w:val="none" w:sz="0" w:space="0" w:color="auto"/>
        <w:right w:val="none" w:sz="0" w:space="0" w:color="auto"/>
      </w:divBdr>
    </w:div>
    <w:div w:id="1179546550">
      <w:bodyDiv w:val="1"/>
      <w:marLeft w:val="0"/>
      <w:marRight w:val="0"/>
      <w:marTop w:val="0"/>
      <w:marBottom w:val="0"/>
      <w:divBdr>
        <w:top w:val="none" w:sz="0" w:space="0" w:color="auto"/>
        <w:left w:val="none" w:sz="0" w:space="0" w:color="auto"/>
        <w:bottom w:val="none" w:sz="0" w:space="0" w:color="auto"/>
        <w:right w:val="none" w:sz="0" w:space="0" w:color="auto"/>
      </w:divBdr>
    </w:div>
    <w:div w:id="1188517573">
      <w:bodyDiv w:val="1"/>
      <w:marLeft w:val="0"/>
      <w:marRight w:val="0"/>
      <w:marTop w:val="0"/>
      <w:marBottom w:val="0"/>
      <w:divBdr>
        <w:top w:val="none" w:sz="0" w:space="0" w:color="auto"/>
        <w:left w:val="none" w:sz="0" w:space="0" w:color="auto"/>
        <w:bottom w:val="none" w:sz="0" w:space="0" w:color="auto"/>
        <w:right w:val="none" w:sz="0" w:space="0" w:color="auto"/>
      </w:divBdr>
    </w:div>
    <w:div w:id="1215317846">
      <w:bodyDiv w:val="1"/>
      <w:marLeft w:val="0"/>
      <w:marRight w:val="0"/>
      <w:marTop w:val="0"/>
      <w:marBottom w:val="0"/>
      <w:divBdr>
        <w:top w:val="none" w:sz="0" w:space="0" w:color="auto"/>
        <w:left w:val="none" w:sz="0" w:space="0" w:color="auto"/>
        <w:bottom w:val="none" w:sz="0" w:space="0" w:color="auto"/>
        <w:right w:val="none" w:sz="0" w:space="0" w:color="auto"/>
      </w:divBdr>
      <w:divsChild>
        <w:div w:id="367921311">
          <w:marLeft w:val="0"/>
          <w:marRight w:val="0"/>
          <w:marTop w:val="0"/>
          <w:marBottom w:val="0"/>
          <w:divBdr>
            <w:top w:val="none" w:sz="0" w:space="0" w:color="auto"/>
            <w:left w:val="none" w:sz="0" w:space="0" w:color="auto"/>
            <w:bottom w:val="none" w:sz="0" w:space="0" w:color="auto"/>
            <w:right w:val="none" w:sz="0" w:space="0" w:color="auto"/>
          </w:divBdr>
          <w:divsChild>
            <w:div w:id="313338473">
              <w:marLeft w:val="0"/>
              <w:marRight w:val="0"/>
              <w:marTop w:val="0"/>
              <w:marBottom w:val="0"/>
              <w:divBdr>
                <w:top w:val="none" w:sz="0" w:space="0" w:color="auto"/>
                <w:left w:val="none" w:sz="0" w:space="0" w:color="auto"/>
                <w:bottom w:val="none" w:sz="0" w:space="0" w:color="auto"/>
                <w:right w:val="none" w:sz="0" w:space="0" w:color="auto"/>
              </w:divBdr>
              <w:divsChild>
                <w:div w:id="473378696">
                  <w:marLeft w:val="0"/>
                  <w:marRight w:val="0"/>
                  <w:marTop w:val="0"/>
                  <w:marBottom w:val="0"/>
                  <w:divBdr>
                    <w:top w:val="none" w:sz="0" w:space="0" w:color="auto"/>
                    <w:left w:val="none" w:sz="0" w:space="0" w:color="auto"/>
                    <w:bottom w:val="none" w:sz="0" w:space="0" w:color="auto"/>
                    <w:right w:val="none" w:sz="0" w:space="0" w:color="auto"/>
                  </w:divBdr>
                  <w:divsChild>
                    <w:div w:id="842667621">
                      <w:marLeft w:val="-240"/>
                      <w:marRight w:val="0"/>
                      <w:marTop w:val="150"/>
                      <w:marBottom w:val="600"/>
                      <w:divBdr>
                        <w:top w:val="none" w:sz="0" w:space="0" w:color="auto"/>
                        <w:left w:val="none" w:sz="0" w:space="0" w:color="auto"/>
                        <w:bottom w:val="none" w:sz="0" w:space="0" w:color="auto"/>
                        <w:right w:val="none" w:sz="0" w:space="0" w:color="auto"/>
                      </w:divBdr>
                      <w:divsChild>
                        <w:div w:id="1398354542">
                          <w:marLeft w:val="0"/>
                          <w:marRight w:val="0"/>
                          <w:marTop w:val="0"/>
                          <w:marBottom w:val="0"/>
                          <w:divBdr>
                            <w:top w:val="none" w:sz="0" w:space="0" w:color="auto"/>
                            <w:left w:val="none" w:sz="0" w:space="0" w:color="auto"/>
                            <w:bottom w:val="none" w:sz="0" w:space="0" w:color="auto"/>
                            <w:right w:val="none" w:sz="0" w:space="0" w:color="auto"/>
                          </w:divBdr>
                          <w:divsChild>
                            <w:div w:id="157580292">
                              <w:marLeft w:val="0"/>
                              <w:marRight w:val="465"/>
                              <w:marTop w:val="105"/>
                              <w:marBottom w:val="600"/>
                              <w:divBdr>
                                <w:top w:val="none" w:sz="0" w:space="0" w:color="auto"/>
                                <w:left w:val="none" w:sz="0" w:space="0" w:color="auto"/>
                                <w:bottom w:val="none" w:sz="0" w:space="0" w:color="auto"/>
                                <w:right w:val="none" w:sz="0" w:space="0" w:color="auto"/>
                              </w:divBdr>
                              <w:divsChild>
                                <w:div w:id="9162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829498">
          <w:marLeft w:val="0"/>
          <w:marRight w:val="0"/>
          <w:marTop w:val="0"/>
          <w:marBottom w:val="0"/>
          <w:divBdr>
            <w:top w:val="none" w:sz="0" w:space="0" w:color="auto"/>
            <w:left w:val="none" w:sz="0" w:space="0" w:color="auto"/>
            <w:bottom w:val="none" w:sz="0" w:space="0" w:color="auto"/>
            <w:right w:val="none" w:sz="0" w:space="0" w:color="auto"/>
          </w:divBdr>
          <w:divsChild>
            <w:div w:id="10609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4507">
      <w:bodyDiv w:val="1"/>
      <w:marLeft w:val="0"/>
      <w:marRight w:val="0"/>
      <w:marTop w:val="0"/>
      <w:marBottom w:val="0"/>
      <w:divBdr>
        <w:top w:val="none" w:sz="0" w:space="0" w:color="auto"/>
        <w:left w:val="none" w:sz="0" w:space="0" w:color="auto"/>
        <w:bottom w:val="none" w:sz="0" w:space="0" w:color="auto"/>
        <w:right w:val="none" w:sz="0" w:space="0" w:color="auto"/>
      </w:divBdr>
    </w:div>
    <w:div w:id="1501462184">
      <w:bodyDiv w:val="1"/>
      <w:marLeft w:val="0"/>
      <w:marRight w:val="0"/>
      <w:marTop w:val="0"/>
      <w:marBottom w:val="0"/>
      <w:divBdr>
        <w:top w:val="none" w:sz="0" w:space="0" w:color="auto"/>
        <w:left w:val="none" w:sz="0" w:space="0" w:color="auto"/>
        <w:bottom w:val="none" w:sz="0" w:space="0" w:color="auto"/>
        <w:right w:val="none" w:sz="0" w:space="0" w:color="auto"/>
      </w:divBdr>
      <w:divsChild>
        <w:div w:id="1037007911">
          <w:marLeft w:val="0"/>
          <w:marRight w:val="0"/>
          <w:marTop w:val="0"/>
          <w:marBottom w:val="0"/>
          <w:divBdr>
            <w:top w:val="none" w:sz="0" w:space="0" w:color="auto"/>
            <w:left w:val="none" w:sz="0" w:space="0" w:color="auto"/>
            <w:bottom w:val="none" w:sz="0" w:space="0" w:color="auto"/>
            <w:right w:val="none" w:sz="0" w:space="0" w:color="auto"/>
          </w:divBdr>
          <w:divsChild>
            <w:div w:id="404766959">
              <w:marLeft w:val="0"/>
              <w:marRight w:val="0"/>
              <w:marTop w:val="0"/>
              <w:marBottom w:val="0"/>
              <w:divBdr>
                <w:top w:val="none" w:sz="0" w:space="0" w:color="auto"/>
                <w:left w:val="none" w:sz="0" w:space="0" w:color="auto"/>
                <w:bottom w:val="none" w:sz="0" w:space="0" w:color="auto"/>
                <w:right w:val="none" w:sz="0" w:space="0" w:color="auto"/>
              </w:divBdr>
              <w:divsChild>
                <w:div w:id="1246767744">
                  <w:marLeft w:val="0"/>
                  <w:marRight w:val="0"/>
                  <w:marTop w:val="0"/>
                  <w:marBottom w:val="0"/>
                  <w:divBdr>
                    <w:top w:val="none" w:sz="0" w:space="0" w:color="auto"/>
                    <w:left w:val="none" w:sz="0" w:space="0" w:color="auto"/>
                    <w:bottom w:val="none" w:sz="0" w:space="0" w:color="auto"/>
                    <w:right w:val="none" w:sz="0" w:space="0" w:color="auto"/>
                  </w:divBdr>
                  <w:divsChild>
                    <w:div w:id="1307975651">
                      <w:marLeft w:val="-240"/>
                      <w:marRight w:val="0"/>
                      <w:marTop w:val="150"/>
                      <w:marBottom w:val="600"/>
                      <w:divBdr>
                        <w:top w:val="none" w:sz="0" w:space="0" w:color="auto"/>
                        <w:left w:val="none" w:sz="0" w:space="0" w:color="auto"/>
                        <w:bottom w:val="none" w:sz="0" w:space="0" w:color="auto"/>
                        <w:right w:val="none" w:sz="0" w:space="0" w:color="auto"/>
                      </w:divBdr>
                      <w:divsChild>
                        <w:div w:id="1549684647">
                          <w:marLeft w:val="0"/>
                          <w:marRight w:val="0"/>
                          <w:marTop w:val="0"/>
                          <w:marBottom w:val="0"/>
                          <w:divBdr>
                            <w:top w:val="none" w:sz="0" w:space="0" w:color="auto"/>
                            <w:left w:val="none" w:sz="0" w:space="0" w:color="auto"/>
                            <w:bottom w:val="none" w:sz="0" w:space="0" w:color="auto"/>
                            <w:right w:val="none" w:sz="0" w:space="0" w:color="auto"/>
                          </w:divBdr>
                          <w:divsChild>
                            <w:div w:id="1119757123">
                              <w:marLeft w:val="0"/>
                              <w:marRight w:val="465"/>
                              <w:marTop w:val="105"/>
                              <w:marBottom w:val="600"/>
                              <w:divBdr>
                                <w:top w:val="none" w:sz="0" w:space="0" w:color="auto"/>
                                <w:left w:val="none" w:sz="0" w:space="0" w:color="auto"/>
                                <w:bottom w:val="none" w:sz="0" w:space="0" w:color="auto"/>
                                <w:right w:val="none" w:sz="0" w:space="0" w:color="auto"/>
                              </w:divBdr>
                              <w:divsChild>
                                <w:div w:id="82925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564947">
          <w:marLeft w:val="0"/>
          <w:marRight w:val="0"/>
          <w:marTop w:val="0"/>
          <w:marBottom w:val="0"/>
          <w:divBdr>
            <w:top w:val="none" w:sz="0" w:space="0" w:color="auto"/>
            <w:left w:val="none" w:sz="0" w:space="0" w:color="auto"/>
            <w:bottom w:val="none" w:sz="0" w:space="0" w:color="auto"/>
            <w:right w:val="none" w:sz="0" w:space="0" w:color="auto"/>
          </w:divBdr>
          <w:divsChild>
            <w:div w:id="24635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97817">
      <w:bodyDiv w:val="1"/>
      <w:marLeft w:val="0"/>
      <w:marRight w:val="0"/>
      <w:marTop w:val="0"/>
      <w:marBottom w:val="0"/>
      <w:divBdr>
        <w:top w:val="none" w:sz="0" w:space="0" w:color="auto"/>
        <w:left w:val="none" w:sz="0" w:space="0" w:color="auto"/>
        <w:bottom w:val="none" w:sz="0" w:space="0" w:color="auto"/>
        <w:right w:val="none" w:sz="0" w:space="0" w:color="auto"/>
      </w:divBdr>
      <w:divsChild>
        <w:div w:id="1158497076">
          <w:marLeft w:val="0"/>
          <w:marRight w:val="0"/>
          <w:marTop w:val="0"/>
          <w:marBottom w:val="0"/>
          <w:divBdr>
            <w:top w:val="none" w:sz="0" w:space="0" w:color="auto"/>
            <w:left w:val="none" w:sz="0" w:space="0" w:color="auto"/>
            <w:bottom w:val="none" w:sz="0" w:space="0" w:color="auto"/>
            <w:right w:val="none" w:sz="0" w:space="0" w:color="auto"/>
          </w:divBdr>
          <w:divsChild>
            <w:div w:id="693310771">
              <w:marLeft w:val="0"/>
              <w:marRight w:val="0"/>
              <w:marTop w:val="0"/>
              <w:marBottom w:val="0"/>
              <w:divBdr>
                <w:top w:val="none" w:sz="0" w:space="0" w:color="auto"/>
                <w:left w:val="none" w:sz="0" w:space="0" w:color="auto"/>
                <w:bottom w:val="none" w:sz="0" w:space="0" w:color="auto"/>
                <w:right w:val="none" w:sz="0" w:space="0" w:color="auto"/>
              </w:divBdr>
              <w:divsChild>
                <w:div w:id="408499481">
                  <w:marLeft w:val="0"/>
                  <w:marRight w:val="0"/>
                  <w:marTop w:val="0"/>
                  <w:marBottom w:val="0"/>
                  <w:divBdr>
                    <w:top w:val="none" w:sz="0" w:space="0" w:color="auto"/>
                    <w:left w:val="none" w:sz="0" w:space="0" w:color="auto"/>
                    <w:bottom w:val="none" w:sz="0" w:space="0" w:color="auto"/>
                    <w:right w:val="none" w:sz="0" w:space="0" w:color="auto"/>
                  </w:divBdr>
                  <w:divsChild>
                    <w:div w:id="740447519">
                      <w:marLeft w:val="-240"/>
                      <w:marRight w:val="0"/>
                      <w:marTop w:val="150"/>
                      <w:marBottom w:val="600"/>
                      <w:divBdr>
                        <w:top w:val="none" w:sz="0" w:space="0" w:color="auto"/>
                        <w:left w:val="none" w:sz="0" w:space="0" w:color="auto"/>
                        <w:bottom w:val="none" w:sz="0" w:space="0" w:color="auto"/>
                        <w:right w:val="none" w:sz="0" w:space="0" w:color="auto"/>
                      </w:divBdr>
                      <w:divsChild>
                        <w:div w:id="1890220465">
                          <w:marLeft w:val="0"/>
                          <w:marRight w:val="0"/>
                          <w:marTop w:val="0"/>
                          <w:marBottom w:val="0"/>
                          <w:divBdr>
                            <w:top w:val="none" w:sz="0" w:space="0" w:color="auto"/>
                            <w:left w:val="none" w:sz="0" w:space="0" w:color="auto"/>
                            <w:bottom w:val="none" w:sz="0" w:space="0" w:color="auto"/>
                            <w:right w:val="none" w:sz="0" w:space="0" w:color="auto"/>
                          </w:divBdr>
                          <w:divsChild>
                            <w:div w:id="1765296696">
                              <w:marLeft w:val="0"/>
                              <w:marRight w:val="465"/>
                              <w:marTop w:val="105"/>
                              <w:marBottom w:val="600"/>
                              <w:divBdr>
                                <w:top w:val="none" w:sz="0" w:space="0" w:color="auto"/>
                                <w:left w:val="none" w:sz="0" w:space="0" w:color="auto"/>
                                <w:bottom w:val="none" w:sz="0" w:space="0" w:color="auto"/>
                                <w:right w:val="none" w:sz="0" w:space="0" w:color="auto"/>
                              </w:divBdr>
                              <w:divsChild>
                                <w:div w:id="303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173997">
          <w:marLeft w:val="0"/>
          <w:marRight w:val="0"/>
          <w:marTop w:val="0"/>
          <w:marBottom w:val="0"/>
          <w:divBdr>
            <w:top w:val="none" w:sz="0" w:space="0" w:color="auto"/>
            <w:left w:val="none" w:sz="0" w:space="0" w:color="auto"/>
            <w:bottom w:val="none" w:sz="0" w:space="0" w:color="auto"/>
            <w:right w:val="none" w:sz="0" w:space="0" w:color="auto"/>
          </w:divBdr>
          <w:divsChild>
            <w:div w:id="82151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6753">
      <w:bodyDiv w:val="1"/>
      <w:marLeft w:val="0"/>
      <w:marRight w:val="0"/>
      <w:marTop w:val="0"/>
      <w:marBottom w:val="0"/>
      <w:divBdr>
        <w:top w:val="none" w:sz="0" w:space="0" w:color="auto"/>
        <w:left w:val="none" w:sz="0" w:space="0" w:color="auto"/>
        <w:bottom w:val="none" w:sz="0" w:space="0" w:color="auto"/>
        <w:right w:val="none" w:sz="0" w:space="0" w:color="auto"/>
      </w:divBdr>
      <w:divsChild>
        <w:div w:id="339967937">
          <w:marLeft w:val="0"/>
          <w:marRight w:val="0"/>
          <w:marTop w:val="0"/>
          <w:marBottom w:val="0"/>
          <w:divBdr>
            <w:top w:val="none" w:sz="0" w:space="0" w:color="auto"/>
            <w:left w:val="none" w:sz="0" w:space="0" w:color="auto"/>
            <w:bottom w:val="none" w:sz="0" w:space="0" w:color="auto"/>
            <w:right w:val="none" w:sz="0" w:space="0" w:color="auto"/>
          </w:divBdr>
          <w:divsChild>
            <w:div w:id="1818455118">
              <w:marLeft w:val="0"/>
              <w:marRight w:val="0"/>
              <w:marTop w:val="0"/>
              <w:marBottom w:val="0"/>
              <w:divBdr>
                <w:top w:val="none" w:sz="0" w:space="0" w:color="auto"/>
                <w:left w:val="none" w:sz="0" w:space="0" w:color="auto"/>
                <w:bottom w:val="none" w:sz="0" w:space="0" w:color="auto"/>
                <w:right w:val="none" w:sz="0" w:space="0" w:color="auto"/>
              </w:divBdr>
              <w:divsChild>
                <w:div w:id="49353579">
                  <w:marLeft w:val="0"/>
                  <w:marRight w:val="0"/>
                  <w:marTop w:val="0"/>
                  <w:marBottom w:val="0"/>
                  <w:divBdr>
                    <w:top w:val="none" w:sz="0" w:space="0" w:color="auto"/>
                    <w:left w:val="none" w:sz="0" w:space="0" w:color="auto"/>
                    <w:bottom w:val="none" w:sz="0" w:space="0" w:color="auto"/>
                    <w:right w:val="none" w:sz="0" w:space="0" w:color="auto"/>
                  </w:divBdr>
                  <w:divsChild>
                    <w:div w:id="419447909">
                      <w:marLeft w:val="-240"/>
                      <w:marRight w:val="0"/>
                      <w:marTop w:val="150"/>
                      <w:marBottom w:val="600"/>
                      <w:divBdr>
                        <w:top w:val="none" w:sz="0" w:space="0" w:color="auto"/>
                        <w:left w:val="none" w:sz="0" w:space="0" w:color="auto"/>
                        <w:bottom w:val="none" w:sz="0" w:space="0" w:color="auto"/>
                        <w:right w:val="none" w:sz="0" w:space="0" w:color="auto"/>
                      </w:divBdr>
                      <w:divsChild>
                        <w:div w:id="959072959">
                          <w:marLeft w:val="0"/>
                          <w:marRight w:val="0"/>
                          <w:marTop w:val="0"/>
                          <w:marBottom w:val="0"/>
                          <w:divBdr>
                            <w:top w:val="none" w:sz="0" w:space="0" w:color="auto"/>
                            <w:left w:val="none" w:sz="0" w:space="0" w:color="auto"/>
                            <w:bottom w:val="none" w:sz="0" w:space="0" w:color="auto"/>
                            <w:right w:val="none" w:sz="0" w:space="0" w:color="auto"/>
                          </w:divBdr>
                          <w:divsChild>
                            <w:div w:id="894510975">
                              <w:marLeft w:val="0"/>
                              <w:marRight w:val="465"/>
                              <w:marTop w:val="105"/>
                              <w:marBottom w:val="600"/>
                              <w:divBdr>
                                <w:top w:val="none" w:sz="0" w:space="0" w:color="auto"/>
                                <w:left w:val="none" w:sz="0" w:space="0" w:color="auto"/>
                                <w:bottom w:val="none" w:sz="0" w:space="0" w:color="auto"/>
                                <w:right w:val="none" w:sz="0" w:space="0" w:color="auto"/>
                              </w:divBdr>
                              <w:divsChild>
                                <w:div w:id="21333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7248">
          <w:marLeft w:val="0"/>
          <w:marRight w:val="0"/>
          <w:marTop w:val="0"/>
          <w:marBottom w:val="0"/>
          <w:divBdr>
            <w:top w:val="none" w:sz="0" w:space="0" w:color="auto"/>
            <w:left w:val="none" w:sz="0" w:space="0" w:color="auto"/>
            <w:bottom w:val="none" w:sz="0" w:space="0" w:color="auto"/>
            <w:right w:val="none" w:sz="0" w:space="0" w:color="auto"/>
          </w:divBdr>
          <w:divsChild>
            <w:div w:id="11748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0387">
      <w:bodyDiv w:val="1"/>
      <w:marLeft w:val="0"/>
      <w:marRight w:val="0"/>
      <w:marTop w:val="0"/>
      <w:marBottom w:val="0"/>
      <w:divBdr>
        <w:top w:val="none" w:sz="0" w:space="0" w:color="auto"/>
        <w:left w:val="none" w:sz="0" w:space="0" w:color="auto"/>
        <w:bottom w:val="none" w:sz="0" w:space="0" w:color="auto"/>
        <w:right w:val="none" w:sz="0" w:space="0" w:color="auto"/>
      </w:divBdr>
      <w:divsChild>
        <w:div w:id="473301160">
          <w:marLeft w:val="0"/>
          <w:marRight w:val="0"/>
          <w:marTop w:val="0"/>
          <w:marBottom w:val="0"/>
          <w:divBdr>
            <w:top w:val="none" w:sz="0" w:space="0" w:color="auto"/>
            <w:left w:val="none" w:sz="0" w:space="0" w:color="auto"/>
            <w:bottom w:val="none" w:sz="0" w:space="0" w:color="auto"/>
            <w:right w:val="none" w:sz="0" w:space="0" w:color="auto"/>
          </w:divBdr>
          <w:divsChild>
            <w:div w:id="1329094416">
              <w:marLeft w:val="0"/>
              <w:marRight w:val="0"/>
              <w:marTop w:val="0"/>
              <w:marBottom w:val="0"/>
              <w:divBdr>
                <w:top w:val="none" w:sz="0" w:space="0" w:color="auto"/>
                <w:left w:val="none" w:sz="0" w:space="0" w:color="auto"/>
                <w:bottom w:val="none" w:sz="0" w:space="0" w:color="auto"/>
                <w:right w:val="none" w:sz="0" w:space="0" w:color="auto"/>
              </w:divBdr>
              <w:divsChild>
                <w:div w:id="1874537010">
                  <w:marLeft w:val="0"/>
                  <w:marRight w:val="0"/>
                  <w:marTop w:val="0"/>
                  <w:marBottom w:val="0"/>
                  <w:divBdr>
                    <w:top w:val="none" w:sz="0" w:space="0" w:color="auto"/>
                    <w:left w:val="none" w:sz="0" w:space="0" w:color="auto"/>
                    <w:bottom w:val="none" w:sz="0" w:space="0" w:color="auto"/>
                    <w:right w:val="none" w:sz="0" w:space="0" w:color="auto"/>
                  </w:divBdr>
                  <w:divsChild>
                    <w:div w:id="508253399">
                      <w:marLeft w:val="-240"/>
                      <w:marRight w:val="0"/>
                      <w:marTop w:val="150"/>
                      <w:marBottom w:val="600"/>
                      <w:divBdr>
                        <w:top w:val="none" w:sz="0" w:space="0" w:color="auto"/>
                        <w:left w:val="none" w:sz="0" w:space="0" w:color="auto"/>
                        <w:bottom w:val="none" w:sz="0" w:space="0" w:color="auto"/>
                        <w:right w:val="none" w:sz="0" w:space="0" w:color="auto"/>
                      </w:divBdr>
                      <w:divsChild>
                        <w:div w:id="1551116982">
                          <w:marLeft w:val="0"/>
                          <w:marRight w:val="0"/>
                          <w:marTop w:val="0"/>
                          <w:marBottom w:val="0"/>
                          <w:divBdr>
                            <w:top w:val="none" w:sz="0" w:space="0" w:color="auto"/>
                            <w:left w:val="none" w:sz="0" w:space="0" w:color="auto"/>
                            <w:bottom w:val="none" w:sz="0" w:space="0" w:color="auto"/>
                            <w:right w:val="none" w:sz="0" w:space="0" w:color="auto"/>
                          </w:divBdr>
                          <w:divsChild>
                            <w:div w:id="739524748">
                              <w:marLeft w:val="0"/>
                              <w:marRight w:val="465"/>
                              <w:marTop w:val="105"/>
                              <w:marBottom w:val="600"/>
                              <w:divBdr>
                                <w:top w:val="none" w:sz="0" w:space="0" w:color="auto"/>
                                <w:left w:val="none" w:sz="0" w:space="0" w:color="auto"/>
                                <w:bottom w:val="none" w:sz="0" w:space="0" w:color="auto"/>
                                <w:right w:val="none" w:sz="0" w:space="0" w:color="auto"/>
                              </w:divBdr>
                              <w:divsChild>
                                <w:div w:id="11008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9380">
          <w:marLeft w:val="0"/>
          <w:marRight w:val="0"/>
          <w:marTop w:val="0"/>
          <w:marBottom w:val="0"/>
          <w:divBdr>
            <w:top w:val="none" w:sz="0" w:space="0" w:color="auto"/>
            <w:left w:val="none" w:sz="0" w:space="0" w:color="auto"/>
            <w:bottom w:val="none" w:sz="0" w:space="0" w:color="auto"/>
            <w:right w:val="none" w:sz="0" w:space="0" w:color="auto"/>
          </w:divBdr>
          <w:divsChild>
            <w:div w:id="69766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86909">
      <w:bodyDiv w:val="1"/>
      <w:marLeft w:val="0"/>
      <w:marRight w:val="0"/>
      <w:marTop w:val="0"/>
      <w:marBottom w:val="0"/>
      <w:divBdr>
        <w:top w:val="none" w:sz="0" w:space="0" w:color="auto"/>
        <w:left w:val="none" w:sz="0" w:space="0" w:color="auto"/>
        <w:bottom w:val="none" w:sz="0" w:space="0" w:color="auto"/>
        <w:right w:val="none" w:sz="0" w:space="0" w:color="auto"/>
      </w:divBdr>
    </w:div>
    <w:div w:id="2073969342">
      <w:bodyDiv w:val="1"/>
      <w:marLeft w:val="0"/>
      <w:marRight w:val="0"/>
      <w:marTop w:val="0"/>
      <w:marBottom w:val="0"/>
      <w:divBdr>
        <w:top w:val="none" w:sz="0" w:space="0" w:color="auto"/>
        <w:left w:val="none" w:sz="0" w:space="0" w:color="auto"/>
        <w:bottom w:val="none" w:sz="0" w:space="0" w:color="auto"/>
        <w:right w:val="none" w:sz="0" w:space="0" w:color="auto"/>
      </w:divBdr>
      <w:divsChild>
        <w:div w:id="992022760">
          <w:marLeft w:val="0"/>
          <w:marRight w:val="0"/>
          <w:marTop w:val="0"/>
          <w:marBottom w:val="0"/>
          <w:divBdr>
            <w:top w:val="none" w:sz="0" w:space="0" w:color="auto"/>
            <w:left w:val="none" w:sz="0" w:space="0" w:color="auto"/>
            <w:bottom w:val="none" w:sz="0" w:space="0" w:color="auto"/>
            <w:right w:val="none" w:sz="0" w:space="0" w:color="auto"/>
          </w:divBdr>
          <w:divsChild>
            <w:div w:id="230308025">
              <w:marLeft w:val="0"/>
              <w:marRight w:val="0"/>
              <w:marTop w:val="0"/>
              <w:marBottom w:val="0"/>
              <w:divBdr>
                <w:top w:val="none" w:sz="0" w:space="0" w:color="auto"/>
                <w:left w:val="none" w:sz="0" w:space="0" w:color="auto"/>
                <w:bottom w:val="none" w:sz="0" w:space="0" w:color="auto"/>
                <w:right w:val="none" w:sz="0" w:space="0" w:color="auto"/>
              </w:divBdr>
              <w:divsChild>
                <w:div w:id="568200243">
                  <w:marLeft w:val="0"/>
                  <w:marRight w:val="0"/>
                  <w:marTop w:val="0"/>
                  <w:marBottom w:val="0"/>
                  <w:divBdr>
                    <w:top w:val="none" w:sz="0" w:space="0" w:color="auto"/>
                    <w:left w:val="none" w:sz="0" w:space="0" w:color="auto"/>
                    <w:bottom w:val="none" w:sz="0" w:space="0" w:color="auto"/>
                    <w:right w:val="none" w:sz="0" w:space="0" w:color="auto"/>
                  </w:divBdr>
                  <w:divsChild>
                    <w:div w:id="870457804">
                      <w:marLeft w:val="-240"/>
                      <w:marRight w:val="0"/>
                      <w:marTop w:val="150"/>
                      <w:marBottom w:val="600"/>
                      <w:divBdr>
                        <w:top w:val="none" w:sz="0" w:space="0" w:color="auto"/>
                        <w:left w:val="none" w:sz="0" w:space="0" w:color="auto"/>
                        <w:bottom w:val="none" w:sz="0" w:space="0" w:color="auto"/>
                        <w:right w:val="none" w:sz="0" w:space="0" w:color="auto"/>
                      </w:divBdr>
                      <w:divsChild>
                        <w:div w:id="1350257577">
                          <w:marLeft w:val="0"/>
                          <w:marRight w:val="0"/>
                          <w:marTop w:val="0"/>
                          <w:marBottom w:val="0"/>
                          <w:divBdr>
                            <w:top w:val="none" w:sz="0" w:space="0" w:color="auto"/>
                            <w:left w:val="none" w:sz="0" w:space="0" w:color="auto"/>
                            <w:bottom w:val="none" w:sz="0" w:space="0" w:color="auto"/>
                            <w:right w:val="none" w:sz="0" w:space="0" w:color="auto"/>
                          </w:divBdr>
                          <w:divsChild>
                            <w:div w:id="1396389941">
                              <w:marLeft w:val="0"/>
                              <w:marRight w:val="465"/>
                              <w:marTop w:val="105"/>
                              <w:marBottom w:val="600"/>
                              <w:divBdr>
                                <w:top w:val="none" w:sz="0" w:space="0" w:color="auto"/>
                                <w:left w:val="none" w:sz="0" w:space="0" w:color="auto"/>
                                <w:bottom w:val="none" w:sz="0" w:space="0" w:color="auto"/>
                                <w:right w:val="none" w:sz="0" w:space="0" w:color="auto"/>
                              </w:divBdr>
                              <w:divsChild>
                                <w:div w:id="54973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601077">
          <w:marLeft w:val="0"/>
          <w:marRight w:val="0"/>
          <w:marTop w:val="0"/>
          <w:marBottom w:val="0"/>
          <w:divBdr>
            <w:top w:val="none" w:sz="0" w:space="0" w:color="auto"/>
            <w:left w:val="none" w:sz="0" w:space="0" w:color="auto"/>
            <w:bottom w:val="none" w:sz="0" w:space="0" w:color="auto"/>
            <w:right w:val="none" w:sz="0" w:space="0" w:color="auto"/>
          </w:divBdr>
          <w:divsChild>
            <w:div w:id="2695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1904">
      <w:bodyDiv w:val="1"/>
      <w:marLeft w:val="0"/>
      <w:marRight w:val="0"/>
      <w:marTop w:val="0"/>
      <w:marBottom w:val="0"/>
      <w:divBdr>
        <w:top w:val="none" w:sz="0" w:space="0" w:color="auto"/>
        <w:left w:val="none" w:sz="0" w:space="0" w:color="auto"/>
        <w:bottom w:val="none" w:sz="0" w:space="0" w:color="auto"/>
        <w:right w:val="none" w:sz="0" w:space="0" w:color="auto"/>
      </w:divBdr>
      <w:divsChild>
        <w:div w:id="1093741587">
          <w:marLeft w:val="360"/>
          <w:marRight w:val="0"/>
          <w:marTop w:val="200"/>
          <w:marBottom w:val="0"/>
          <w:divBdr>
            <w:top w:val="none" w:sz="0" w:space="0" w:color="auto"/>
            <w:left w:val="none" w:sz="0" w:space="0" w:color="auto"/>
            <w:bottom w:val="none" w:sz="0" w:space="0" w:color="auto"/>
            <w:right w:val="none" w:sz="0" w:space="0" w:color="auto"/>
          </w:divBdr>
        </w:div>
        <w:div w:id="1086028261">
          <w:marLeft w:val="360"/>
          <w:marRight w:val="0"/>
          <w:marTop w:val="200"/>
          <w:marBottom w:val="0"/>
          <w:divBdr>
            <w:top w:val="none" w:sz="0" w:space="0" w:color="auto"/>
            <w:left w:val="none" w:sz="0" w:space="0" w:color="auto"/>
            <w:bottom w:val="none" w:sz="0" w:space="0" w:color="auto"/>
            <w:right w:val="none" w:sz="0" w:space="0" w:color="auto"/>
          </w:divBdr>
        </w:div>
        <w:div w:id="396369153">
          <w:marLeft w:val="360"/>
          <w:marRight w:val="0"/>
          <w:marTop w:val="200"/>
          <w:marBottom w:val="0"/>
          <w:divBdr>
            <w:top w:val="none" w:sz="0" w:space="0" w:color="auto"/>
            <w:left w:val="none" w:sz="0" w:space="0" w:color="auto"/>
            <w:bottom w:val="none" w:sz="0" w:space="0" w:color="auto"/>
            <w:right w:val="none" w:sz="0" w:space="0" w:color="auto"/>
          </w:divBdr>
        </w:div>
        <w:div w:id="1681199291">
          <w:marLeft w:val="360"/>
          <w:marRight w:val="0"/>
          <w:marTop w:val="200"/>
          <w:marBottom w:val="0"/>
          <w:divBdr>
            <w:top w:val="none" w:sz="0" w:space="0" w:color="auto"/>
            <w:left w:val="none" w:sz="0" w:space="0" w:color="auto"/>
            <w:bottom w:val="none" w:sz="0" w:space="0" w:color="auto"/>
            <w:right w:val="none" w:sz="0" w:space="0" w:color="auto"/>
          </w:divBdr>
        </w:div>
        <w:div w:id="204559662">
          <w:marLeft w:val="360"/>
          <w:marRight w:val="0"/>
          <w:marTop w:val="200"/>
          <w:marBottom w:val="0"/>
          <w:divBdr>
            <w:top w:val="none" w:sz="0" w:space="0" w:color="auto"/>
            <w:left w:val="none" w:sz="0" w:space="0" w:color="auto"/>
            <w:bottom w:val="none" w:sz="0" w:space="0" w:color="auto"/>
            <w:right w:val="none" w:sz="0" w:space="0" w:color="auto"/>
          </w:divBdr>
        </w:div>
        <w:div w:id="1168737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2200029031" TargetMode="External"/><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chart" Target="charts/chart6.xml"/><Relationship Id="rId39" Type="http://schemas.openxmlformats.org/officeDocument/2006/relationships/hyperlink" Target="https://disk.yandex.ru/d/lzBHm8BHInFARQ" TargetMode="External"/><Relationship Id="rId3" Type="http://schemas.openxmlformats.org/officeDocument/2006/relationships/styles" Target="styles.xml"/><Relationship Id="rId21" Type="http://schemas.openxmlformats.org/officeDocument/2006/relationships/hyperlink" Target="https://disk.yandex.ru/d/ffmc4JNEP73RnA" TargetMode="External"/><Relationship Id="rId34" Type="http://schemas.openxmlformats.org/officeDocument/2006/relationships/hyperlink" Target="https://disk.yandex.ru/d/fT9_-IKlaKkXcw" TargetMode="External"/><Relationship Id="rId42" Type="http://schemas.openxmlformats.org/officeDocument/2006/relationships/hyperlink" Target="https://disk.yandex.ru/d/D1Mwq8-1V7xVpg" TargetMode="External"/><Relationship Id="rId47" Type="http://schemas.openxmlformats.org/officeDocument/2006/relationships/image" Target="media/image5.png"/><Relationship Id="rId50" Type="http://schemas.openxmlformats.org/officeDocument/2006/relationships/theme" Target="theme/theme1.xml"/><Relationship Id="rId7" Type="http://schemas.openxmlformats.org/officeDocument/2006/relationships/hyperlink" Target="mailto:gkkp2011@yandex.kz" TargetMode="External"/><Relationship Id="rId12" Type="http://schemas.openxmlformats.org/officeDocument/2006/relationships/hyperlink" Target="https://disk.yandex.ru/d/GbuaxY_AK7mJ1w" TargetMode="External"/><Relationship Id="rId17" Type="http://schemas.openxmlformats.org/officeDocument/2006/relationships/hyperlink" Target="https://disk.yandex.ru/d/tnPLEAceG9pHYw" TargetMode="External"/><Relationship Id="rId25" Type="http://schemas.openxmlformats.org/officeDocument/2006/relationships/chart" Target="charts/chart5.xml"/><Relationship Id="rId33" Type="http://schemas.openxmlformats.org/officeDocument/2006/relationships/hyperlink" Target="https://disk.yandex.ru/d/JPUPD-kqXokQjw" TargetMode="External"/><Relationship Id="rId38" Type="http://schemas.openxmlformats.org/officeDocument/2006/relationships/hyperlink" Target="https://disk.yandex.ru/d/lzBHm8BHInFARQ" TargetMode="External"/><Relationship Id="rId46" Type="http://schemas.openxmlformats.org/officeDocument/2006/relationships/hyperlink" Target="https://docs.google.com/forms/d/e/1FAIpQLSf2f7eE3FFF1OAKISTcSRvrC1rya3fbZoDhWMD3hFzlJadLvw/viewform?usp=sharing&amp;ouid=107145854048362261188" TargetMode="External"/><Relationship Id="rId2" Type="http://schemas.openxmlformats.org/officeDocument/2006/relationships/numbering" Target="numbering.xml"/><Relationship Id="rId16" Type="http://schemas.openxmlformats.org/officeDocument/2006/relationships/hyperlink" Target="https://disk.yandex.ru/d/P2awgrZjTn1AMQ" TargetMode="External"/><Relationship Id="rId20" Type="http://schemas.openxmlformats.org/officeDocument/2006/relationships/hyperlink" Target="https://www.facebook.com/share/v/18m97aFcQv/" TargetMode="External"/><Relationship Id="rId29" Type="http://schemas.openxmlformats.org/officeDocument/2006/relationships/image" Target="media/image2.jpeg"/><Relationship Id="rId41" Type="http://schemas.openxmlformats.org/officeDocument/2006/relationships/hyperlink" Target="https://disk.yandex.ru/d/xIC5jieGoBO7-Q" TargetMode="External"/><Relationship Id="rId1" Type="http://schemas.openxmlformats.org/officeDocument/2006/relationships/customXml" Target="../customXml/item1.xml"/><Relationship Id="rId6" Type="http://schemas.openxmlformats.org/officeDocument/2006/relationships/hyperlink" Target="https://disk.yandex.ru/d/WEfyErHrxGo0SA" TargetMode="External"/><Relationship Id="rId11" Type="http://schemas.openxmlformats.org/officeDocument/2006/relationships/hyperlink" Target="https://disk.yandex.ru/i/IhTu6yvQyYJTxA" TargetMode="External"/><Relationship Id="rId24" Type="http://schemas.openxmlformats.org/officeDocument/2006/relationships/chart" Target="charts/chart4.xml"/><Relationship Id="rId32" Type="http://schemas.openxmlformats.org/officeDocument/2006/relationships/hyperlink" Target="https://disk.yandex.ru/d/lIQiXooKgtx23w" TargetMode="External"/><Relationship Id="rId37" Type="http://schemas.openxmlformats.org/officeDocument/2006/relationships/hyperlink" Target="https://disk.yandex.ru/d/9MdWQLzsH45bjQ" TargetMode="External"/><Relationship Id="rId40" Type="http://schemas.openxmlformats.org/officeDocument/2006/relationships/hyperlink" Target="https://disk.yandex.ru/d/DL_RrBGFFKoXgw" TargetMode="External"/><Relationship Id="rId45" Type="http://schemas.openxmlformats.org/officeDocument/2006/relationships/hyperlink" Target="https://docs.google.com/forms/d/e/1FAIpQLSfvexA3-BVxXombRB7leGhCOOraSpR3m_NluwGQHTiwVzj8bA/viewform?usp=header" TargetMode="External"/><Relationship Id="rId5" Type="http://schemas.openxmlformats.org/officeDocument/2006/relationships/webSettings" Target="webSettings.xml"/><Relationship Id="rId15" Type="http://schemas.openxmlformats.org/officeDocument/2006/relationships/hyperlink" Target="https://disk.yandex.ru/d/_DGB4DKLrXD1Hg" TargetMode="External"/><Relationship Id="rId23" Type="http://schemas.openxmlformats.org/officeDocument/2006/relationships/chart" Target="charts/chart3.xml"/><Relationship Id="rId28" Type="http://schemas.openxmlformats.org/officeDocument/2006/relationships/image" Target="media/image1.jpeg"/><Relationship Id="rId36" Type="http://schemas.openxmlformats.org/officeDocument/2006/relationships/hyperlink" Target="https://adilet.zan.kz/kaz/docs/V1600013272" TargetMode="External"/><Relationship Id="rId49"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yperlink" Target="https://www.facebook.com/share/v/1ZBcaCG51E/" TargetMode="External"/><Relationship Id="rId31" Type="http://schemas.openxmlformats.org/officeDocument/2006/relationships/image" Target="media/image4.jpeg"/><Relationship Id="rId44" Type="http://schemas.openxmlformats.org/officeDocument/2006/relationships/hyperlink" Target="https://docs.google.com/forms/d/e/1FAIpQLSemxtPCubRX2nPxff2kzLkioTSyAmzoDMp5Kn65Agvi1ZChdg/viewform?usp=header"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disk.yandex.ru/d/YVgttRO6NwQZpQ" TargetMode="External"/><Relationship Id="rId22" Type="http://schemas.openxmlformats.org/officeDocument/2006/relationships/hyperlink" Target="https://disk.yandex.ru/i/cefGxI_rVlWNMQ" TargetMode="External"/><Relationship Id="rId27" Type="http://schemas.openxmlformats.org/officeDocument/2006/relationships/chart" Target="charts/chart7.xml"/><Relationship Id="rId30" Type="http://schemas.openxmlformats.org/officeDocument/2006/relationships/image" Target="media/image3.jpeg"/><Relationship Id="rId35" Type="http://schemas.openxmlformats.org/officeDocument/2006/relationships/hyperlink" Target="https://disk.yandex.ru/d/0IBlUHEHO1FmkA" TargetMode="External"/><Relationship Id="rId43" Type="http://schemas.openxmlformats.org/officeDocument/2006/relationships/hyperlink" Target="https://disk.yandex.ru/d/T-c4-eLxy3w3dg" TargetMode="External"/><Relationship Id="rId48" Type="http://schemas.openxmlformats.org/officeDocument/2006/relationships/oleObject" Target="embeddings/oleObject1.bin"/><Relationship Id="rId8" Type="http://schemas.openxmlformats.org/officeDocument/2006/relationships/hyperlink" Target="https://disk.yandex.ru/d/j6GT7FY6q1GJ0w"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Мектепке дейінгі білімі бар педагогтер</a:t>
            </a:r>
          </a:p>
        </c:rich>
      </c:tx>
      <c:layout>
        <c:manualLayout>
          <c:xMode val="edge"/>
          <c:yMode val="edge"/>
          <c:x val="0.16900661417322846"/>
          <c:y val="5.16795865633074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Мектепке дейінгі білімі бар педагогтер</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9C7-4B10-98EE-0B8089BFE7C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9C7-4B10-98EE-0B8089BFE7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Жоғары мектепке дейінгі білімі бар </c:v>
                </c:pt>
                <c:pt idx="1">
                  <c:v>орта кәсіптік мектепке дейінгі білімі бар</c:v>
                </c:pt>
              </c:strCache>
            </c:strRef>
          </c:cat>
          <c:val>
            <c:numRef>
              <c:f>Лист1!$B$2:$B$3</c:f>
              <c:numCache>
                <c:formatCode>General</c:formatCode>
                <c:ptCount val="2"/>
                <c:pt idx="0">
                  <c:v>30.7</c:v>
                </c:pt>
                <c:pt idx="1">
                  <c:v>78</c:v>
                </c:pt>
              </c:numCache>
            </c:numRef>
          </c:val>
          <c:extLst>
            <c:ext xmlns:c16="http://schemas.microsoft.com/office/drawing/2014/chart" uri="{C3380CC4-5D6E-409C-BE32-E72D297353CC}">
              <c16:uniqueId val="{00000004-59C7-4B10-98EE-0B8089BFE7C8}"/>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8.5623359580052752E-2"/>
          <c:y val="0.8472103196402776"/>
          <c:w val="0.8844384251968499"/>
          <c:h val="0.128980447211540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0">
                <a:latin typeface="Times New Roman" panose="02020603050405020304" pitchFamily="18" charset="0"/>
                <a:cs typeface="Times New Roman" panose="02020603050405020304" pitchFamily="18" charset="0"/>
              </a:rPr>
              <a:t>Біліктілік</a:t>
            </a:r>
            <a:r>
              <a:rPr lang="ru-RU" sz="1400" b="0" baseline="0">
                <a:latin typeface="Times New Roman" panose="02020603050405020304" pitchFamily="18" charset="0"/>
                <a:cs typeface="Times New Roman" panose="02020603050405020304" pitchFamily="18" charset="0"/>
              </a:rPr>
              <a:t> санаттар</a:t>
            </a:r>
            <a:endParaRPr lang="ru-RU" sz="1400" b="0">
              <a:latin typeface="Times New Roman" panose="02020603050405020304" pitchFamily="18" charset="0"/>
              <a:cs typeface="Times New Roman" panose="02020603050405020304" pitchFamily="18" charset="0"/>
            </a:endParaRPr>
          </a:p>
        </c:rich>
      </c:tx>
      <c:layout>
        <c:manualLayout>
          <c:xMode val="edge"/>
          <c:yMode val="edge"/>
          <c:x val="0.16222307326495997"/>
          <c:y val="5.1632498101746395E-2"/>
        </c:manualLayout>
      </c:layout>
      <c:overlay val="0"/>
    </c:title>
    <c:autoTitleDeleted val="0"/>
    <c:plotArea>
      <c:layout>
        <c:manualLayout>
          <c:layoutTarget val="inner"/>
          <c:xMode val="edge"/>
          <c:yMode val="edge"/>
          <c:x val="7.0407006415864684E-2"/>
          <c:y val="4.4057617797775325E-2"/>
          <c:w val="0.92953630796150422"/>
          <c:h val="0.77861767279090166"/>
        </c:manualLayout>
      </c:layout>
      <c:barChart>
        <c:barDir val="col"/>
        <c:grouping val="clustered"/>
        <c:varyColors val="0"/>
        <c:ser>
          <c:idx val="0"/>
          <c:order val="0"/>
          <c:tx>
            <c:strRef>
              <c:f>Лист1!$B$1</c:f>
              <c:strCache>
                <c:ptCount val="1"/>
                <c:pt idx="0">
                  <c:v>Столбец2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басшы ұйымдастырушы</c:v>
                </c:pt>
                <c:pt idx="1">
                  <c:v>зерттеуші</c:v>
                </c:pt>
                <c:pt idx="2">
                  <c:v>сарапшы</c:v>
                </c:pt>
                <c:pt idx="3">
                  <c:v>модератор</c:v>
                </c:pt>
                <c:pt idx="4">
                  <c:v>екінші</c:v>
                </c:pt>
                <c:pt idx="5">
                  <c:v>стажер</c:v>
                </c:pt>
                <c:pt idx="6">
                  <c:v>санатсыз </c:v>
                </c:pt>
              </c:strCache>
            </c:strRef>
          </c:cat>
          <c:val>
            <c:numRef>
              <c:f>Лист1!$B$2:$B$8</c:f>
              <c:numCache>
                <c:formatCode>General</c:formatCode>
                <c:ptCount val="7"/>
                <c:pt idx="0">
                  <c:v>1</c:v>
                </c:pt>
                <c:pt idx="1">
                  <c:v>1</c:v>
                </c:pt>
                <c:pt idx="2">
                  <c:v>5</c:v>
                </c:pt>
                <c:pt idx="3">
                  <c:v>17</c:v>
                </c:pt>
                <c:pt idx="4">
                  <c:v>1</c:v>
                </c:pt>
                <c:pt idx="5">
                  <c:v>10</c:v>
                </c:pt>
                <c:pt idx="6">
                  <c:v>9</c:v>
                </c:pt>
              </c:numCache>
            </c:numRef>
          </c:val>
          <c:extLst>
            <c:ext xmlns:c16="http://schemas.microsoft.com/office/drawing/2014/chart" uri="{C3380CC4-5D6E-409C-BE32-E72D297353CC}">
              <c16:uniqueId val="{00000000-F0B0-4E3E-8E40-D60EDC2C6BB5}"/>
            </c:ext>
          </c:extLst>
        </c:ser>
        <c:dLbls>
          <c:showLegendKey val="0"/>
          <c:showVal val="0"/>
          <c:showCatName val="0"/>
          <c:showSerName val="0"/>
          <c:showPercent val="0"/>
          <c:showBubbleSize val="0"/>
        </c:dLbls>
        <c:gapWidth val="150"/>
        <c:axId val="128944768"/>
        <c:axId val="131417600"/>
      </c:barChart>
      <c:catAx>
        <c:axId val="128944768"/>
        <c:scaling>
          <c:orientation val="minMax"/>
        </c:scaling>
        <c:delete val="0"/>
        <c:axPos val="b"/>
        <c:numFmt formatCode="General" sourceLinked="0"/>
        <c:majorTickMark val="out"/>
        <c:minorTickMark val="none"/>
        <c:tickLblPos val="nextTo"/>
        <c:crossAx val="131417600"/>
        <c:crosses val="autoZero"/>
        <c:auto val="1"/>
        <c:lblAlgn val="ctr"/>
        <c:lblOffset val="100"/>
        <c:noMultiLvlLbl val="0"/>
      </c:catAx>
      <c:valAx>
        <c:axId val="131417600"/>
        <c:scaling>
          <c:orientation val="minMax"/>
        </c:scaling>
        <c:delete val="0"/>
        <c:axPos val="l"/>
        <c:majorGridlines/>
        <c:numFmt formatCode="General" sourceLinked="1"/>
        <c:majorTickMark val="out"/>
        <c:minorTickMark val="none"/>
        <c:tickLblPos val="nextTo"/>
        <c:crossAx val="12894476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latin typeface="Times New Roman" panose="02020603050405020304" pitchFamily="18" charset="0"/>
                <a:cs typeface="Times New Roman" panose="02020603050405020304" pitchFamily="18" charset="0"/>
              </a:rPr>
              <a:t>Б</a:t>
            </a:r>
            <a:r>
              <a:rPr lang="kk-KZ" sz="1600" b="1">
                <a:latin typeface="Times New Roman" panose="02020603050405020304" pitchFamily="18" charset="0"/>
                <a:cs typeface="Times New Roman" panose="02020603050405020304" pitchFamily="18" charset="0"/>
              </a:rPr>
              <a:t>ейімделу </a:t>
            </a:r>
            <a:r>
              <a:rPr lang="kk-KZ" sz="1600" b="1" baseline="0">
                <a:latin typeface="Times New Roman" panose="02020603050405020304" pitchFamily="18" charset="0"/>
                <a:cs typeface="Times New Roman" panose="02020603050405020304" pitchFamily="18" charset="0"/>
              </a:rPr>
              <a:t> процессінің диаграммасы </a:t>
            </a:r>
            <a:endParaRPr lang="ru-RU" sz="16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Ауыр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солнышко</c:v>
                </c:pt>
                <c:pt idx="1">
                  <c:v>балапан </c:v>
                </c:pt>
                <c:pt idx="2">
                  <c:v>байтерек</c:v>
                </c:pt>
                <c:pt idx="3">
                  <c:v>Қарлығаш</c:v>
                </c:pt>
              </c:strCache>
            </c:strRef>
          </c:cat>
          <c:val>
            <c:numRef>
              <c:f>Лист1!$B$2:$B$5</c:f>
              <c:numCache>
                <c:formatCode>0%</c:formatCode>
                <c:ptCount val="4"/>
                <c:pt idx="0">
                  <c:v>0.43</c:v>
                </c:pt>
                <c:pt idx="1">
                  <c:v>0.22</c:v>
                </c:pt>
                <c:pt idx="2">
                  <c:v>0.28999999999999998</c:v>
                </c:pt>
                <c:pt idx="3" formatCode="General">
                  <c:v>0</c:v>
                </c:pt>
              </c:numCache>
            </c:numRef>
          </c:val>
          <c:extLst>
            <c:ext xmlns:c16="http://schemas.microsoft.com/office/drawing/2014/chart" uri="{C3380CC4-5D6E-409C-BE32-E72D297353CC}">
              <c16:uniqueId val="{00000000-8517-4704-B842-DF4FA70326A2}"/>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солнышко</c:v>
                </c:pt>
                <c:pt idx="1">
                  <c:v>балапан </c:v>
                </c:pt>
                <c:pt idx="2">
                  <c:v>байтерек</c:v>
                </c:pt>
                <c:pt idx="3">
                  <c:v>Қарлығаш</c:v>
                </c:pt>
              </c:strCache>
            </c:strRef>
          </c:cat>
          <c:val>
            <c:numRef>
              <c:f>Лист1!$C$2:$C$5</c:f>
              <c:numCache>
                <c:formatCode>0%</c:formatCode>
                <c:ptCount val="4"/>
                <c:pt idx="0">
                  <c:v>0.44</c:v>
                </c:pt>
                <c:pt idx="1">
                  <c:v>0.38</c:v>
                </c:pt>
                <c:pt idx="2">
                  <c:v>0.46</c:v>
                </c:pt>
                <c:pt idx="3">
                  <c:v>0.6</c:v>
                </c:pt>
              </c:numCache>
            </c:numRef>
          </c:val>
          <c:extLst>
            <c:ext xmlns:c16="http://schemas.microsoft.com/office/drawing/2014/chart" uri="{C3380CC4-5D6E-409C-BE32-E72D297353CC}">
              <c16:uniqueId val="{00000001-8517-4704-B842-DF4FA70326A2}"/>
            </c:ext>
          </c:extLst>
        </c:ser>
        <c:ser>
          <c:idx val="2"/>
          <c:order val="2"/>
          <c:tx>
            <c:strRef>
              <c:f>Лист1!$D$1</c:f>
              <c:strCache>
                <c:ptCount val="1"/>
                <c:pt idx="0">
                  <c:v>жеңіл</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солнышко</c:v>
                </c:pt>
                <c:pt idx="1">
                  <c:v>балапан </c:v>
                </c:pt>
                <c:pt idx="2">
                  <c:v>байтерек</c:v>
                </c:pt>
                <c:pt idx="3">
                  <c:v>Қарлығаш</c:v>
                </c:pt>
              </c:strCache>
            </c:strRef>
          </c:cat>
          <c:val>
            <c:numRef>
              <c:f>Лист1!$D$2:$D$5</c:f>
              <c:numCache>
                <c:formatCode>0%</c:formatCode>
                <c:ptCount val="4"/>
                <c:pt idx="0">
                  <c:v>0.13</c:v>
                </c:pt>
                <c:pt idx="1">
                  <c:v>0.3</c:v>
                </c:pt>
                <c:pt idx="2">
                  <c:v>0.25</c:v>
                </c:pt>
                <c:pt idx="3">
                  <c:v>0.4</c:v>
                </c:pt>
              </c:numCache>
            </c:numRef>
          </c:val>
          <c:extLst>
            <c:ext xmlns:c16="http://schemas.microsoft.com/office/drawing/2014/chart" uri="{C3380CC4-5D6E-409C-BE32-E72D297353CC}">
              <c16:uniqueId val="{00000002-8517-4704-B842-DF4FA70326A2}"/>
            </c:ext>
          </c:extLst>
        </c:ser>
        <c:dLbls>
          <c:showLegendKey val="0"/>
          <c:showVal val="0"/>
          <c:showCatName val="0"/>
          <c:showSerName val="0"/>
          <c:showPercent val="0"/>
          <c:showBubbleSize val="0"/>
        </c:dLbls>
        <c:gapWidth val="219"/>
        <c:overlap val="-27"/>
        <c:axId val="490218624"/>
        <c:axId val="490217544"/>
      </c:barChart>
      <c:catAx>
        <c:axId val="490218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0217544"/>
        <c:crosses val="autoZero"/>
        <c:auto val="1"/>
        <c:lblAlgn val="ctr"/>
        <c:lblOffset val="100"/>
        <c:noMultiLvlLbl val="0"/>
      </c:catAx>
      <c:valAx>
        <c:axId val="490217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0218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Жөғары</c:v>
                </c:pt>
              </c:strCache>
            </c:strRef>
          </c:tx>
          <c:spPr>
            <a:solidFill>
              <a:schemeClr val="accent1"/>
            </a:solidFill>
            <a:ln>
              <a:noFill/>
            </a:ln>
            <a:effectLst/>
          </c:spPr>
          <c:invertIfNegative val="0"/>
          <c:cat>
            <c:strRef>
              <c:f>Лист1!$A$2:$A$9</c:f>
              <c:strCache>
                <c:ptCount val="8"/>
                <c:pt idx="0">
                  <c:v>Танымдық қабілеттер </c:v>
                </c:pt>
                <c:pt idx="1">
                  <c:v>Қабылдау және зейін		54%	8%</c:v>
                </c:pt>
                <c:pt idx="2">
                  <c:v>Есте сақтау</c:v>
                </c:pt>
                <c:pt idx="3">
                  <c:v>Ойлау дағдылары</c:v>
                </c:pt>
                <c:pt idx="4">
                  <c:v>Сөйлеу тілі</c:v>
                </c:pt>
                <c:pt idx="5">
                  <c:v>Қол моторикасы</c:v>
                </c:pt>
                <c:pt idx="6">
                  <c:v>Математикалық түсініктер</c:v>
                </c:pt>
                <c:pt idx="7">
                  <c:v>Әлеуметтік-эмоциялық даму</c:v>
                </c:pt>
              </c:strCache>
            </c:strRef>
          </c:cat>
          <c:val>
            <c:numRef>
              <c:f>Лист1!$B$2:$B$9</c:f>
              <c:numCache>
                <c:formatCode>0%</c:formatCode>
                <c:ptCount val="8"/>
                <c:pt idx="0">
                  <c:v>0.4</c:v>
                </c:pt>
                <c:pt idx="1">
                  <c:v>0.38</c:v>
                </c:pt>
                <c:pt idx="2">
                  <c:v>0.35</c:v>
                </c:pt>
                <c:pt idx="3">
                  <c:v>0.36</c:v>
                </c:pt>
                <c:pt idx="4">
                  <c:v>0.3</c:v>
                </c:pt>
                <c:pt idx="5">
                  <c:v>0.42</c:v>
                </c:pt>
                <c:pt idx="6">
                  <c:v>0.4</c:v>
                </c:pt>
                <c:pt idx="7">
                  <c:v>0.45</c:v>
                </c:pt>
              </c:numCache>
            </c:numRef>
          </c:val>
          <c:extLst>
            <c:ext xmlns:c16="http://schemas.microsoft.com/office/drawing/2014/chart" uri="{C3380CC4-5D6E-409C-BE32-E72D297353CC}">
              <c16:uniqueId val="{00000000-3AFB-4F3B-BD03-56E50A9206BD}"/>
            </c:ext>
          </c:extLst>
        </c:ser>
        <c:ser>
          <c:idx val="1"/>
          <c:order val="1"/>
          <c:tx>
            <c:strRef>
              <c:f>Лист1!$C$1</c:f>
              <c:strCache>
                <c:ptCount val="1"/>
                <c:pt idx="0">
                  <c:v>Орташа</c:v>
                </c:pt>
              </c:strCache>
            </c:strRef>
          </c:tx>
          <c:spPr>
            <a:solidFill>
              <a:schemeClr val="accent2"/>
            </a:solidFill>
            <a:ln>
              <a:noFill/>
            </a:ln>
            <a:effectLst/>
          </c:spPr>
          <c:invertIfNegative val="0"/>
          <c:cat>
            <c:strRef>
              <c:f>Лист1!$A$2:$A$9</c:f>
              <c:strCache>
                <c:ptCount val="8"/>
                <c:pt idx="0">
                  <c:v>Танымдық қабілеттер </c:v>
                </c:pt>
                <c:pt idx="1">
                  <c:v>Қабылдау және зейін		54%	8%</c:v>
                </c:pt>
                <c:pt idx="2">
                  <c:v>Есте сақтау</c:v>
                </c:pt>
                <c:pt idx="3">
                  <c:v>Ойлау дағдылары</c:v>
                </c:pt>
                <c:pt idx="4">
                  <c:v>Сөйлеу тілі</c:v>
                </c:pt>
                <c:pt idx="5">
                  <c:v>Қол моторикасы</c:v>
                </c:pt>
                <c:pt idx="6">
                  <c:v>Математикалық түсініктер</c:v>
                </c:pt>
                <c:pt idx="7">
                  <c:v>Әлеуметтік-эмоциялық даму</c:v>
                </c:pt>
              </c:strCache>
            </c:strRef>
          </c:cat>
          <c:val>
            <c:numRef>
              <c:f>Лист1!$C$2:$C$9</c:f>
              <c:numCache>
                <c:formatCode>0%</c:formatCode>
                <c:ptCount val="8"/>
                <c:pt idx="0">
                  <c:v>0.52</c:v>
                </c:pt>
                <c:pt idx="1">
                  <c:v>0.54</c:v>
                </c:pt>
                <c:pt idx="2">
                  <c:v>0.56000000000000005</c:v>
                </c:pt>
                <c:pt idx="3">
                  <c:v>0.55000000000000004</c:v>
                </c:pt>
                <c:pt idx="4">
                  <c:v>0.57999999999999996</c:v>
                </c:pt>
                <c:pt idx="5">
                  <c:v>0.48</c:v>
                </c:pt>
                <c:pt idx="6">
                  <c:v>0.5</c:v>
                </c:pt>
                <c:pt idx="7">
                  <c:v>0.5</c:v>
                </c:pt>
              </c:numCache>
            </c:numRef>
          </c:val>
          <c:extLst>
            <c:ext xmlns:c16="http://schemas.microsoft.com/office/drawing/2014/chart" uri="{C3380CC4-5D6E-409C-BE32-E72D297353CC}">
              <c16:uniqueId val="{00000001-3AFB-4F3B-BD03-56E50A9206BD}"/>
            </c:ext>
          </c:extLst>
        </c:ser>
        <c:ser>
          <c:idx val="2"/>
          <c:order val="2"/>
          <c:tx>
            <c:strRef>
              <c:f>Лист1!$D$1</c:f>
              <c:strCache>
                <c:ptCount val="1"/>
                <c:pt idx="0">
                  <c:v>Жетілдіру қажет</c:v>
                </c:pt>
              </c:strCache>
            </c:strRef>
          </c:tx>
          <c:spPr>
            <a:solidFill>
              <a:schemeClr val="accent3"/>
            </a:solidFill>
            <a:ln>
              <a:noFill/>
            </a:ln>
            <a:effectLst/>
          </c:spPr>
          <c:invertIfNegative val="0"/>
          <c:cat>
            <c:strRef>
              <c:f>Лист1!$A$2:$A$9</c:f>
              <c:strCache>
                <c:ptCount val="8"/>
                <c:pt idx="0">
                  <c:v>Танымдық қабілеттер </c:v>
                </c:pt>
                <c:pt idx="1">
                  <c:v>Қабылдау және зейін		54%	8%</c:v>
                </c:pt>
                <c:pt idx="2">
                  <c:v>Есте сақтау</c:v>
                </c:pt>
                <c:pt idx="3">
                  <c:v>Ойлау дағдылары</c:v>
                </c:pt>
                <c:pt idx="4">
                  <c:v>Сөйлеу тілі</c:v>
                </c:pt>
                <c:pt idx="5">
                  <c:v>Қол моторикасы</c:v>
                </c:pt>
                <c:pt idx="6">
                  <c:v>Математикалық түсініктер</c:v>
                </c:pt>
                <c:pt idx="7">
                  <c:v>Әлеуметтік-эмоциялық даму</c:v>
                </c:pt>
              </c:strCache>
            </c:strRef>
          </c:cat>
          <c:val>
            <c:numRef>
              <c:f>Лист1!$D$2:$D$9</c:f>
              <c:numCache>
                <c:formatCode>0%</c:formatCode>
                <c:ptCount val="8"/>
                <c:pt idx="0">
                  <c:v>0.08</c:v>
                </c:pt>
                <c:pt idx="1">
                  <c:v>0.08</c:v>
                </c:pt>
                <c:pt idx="2">
                  <c:v>0.09</c:v>
                </c:pt>
                <c:pt idx="3">
                  <c:v>0.09</c:v>
                </c:pt>
                <c:pt idx="4">
                  <c:v>0.12</c:v>
                </c:pt>
                <c:pt idx="5">
                  <c:v>0.1</c:v>
                </c:pt>
                <c:pt idx="6">
                  <c:v>0.1</c:v>
                </c:pt>
                <c:pt idx="7">
                  <c:v>0.05</c:v>
                </c:pt>
              </c:numCache>
            </c:numRef>
          </c:val>
          <c:extLst>
            <c:ext xmlns:c16="http://schemas.microsoft.com/office/drawing/2014/chart" uri="{C3380CC4-5D6E-409C-BE32-E72D297353CC}">
              <c16:uniqueId val="{00000002-3AFB-4F3B-BD03-56E50A9206BD}"/>
            </c:ext>
          </c:extLst>
        </c:ser>
        <c:dLbls>
          <c:showLegendKey val="0"/>
          <c:showVal val="0"/>
          <c:showCatName val="0"/>
          <c:showSerName val="0"/>
          <c:showPercent val="0"/>
          <c:showBubbleSize val="0"/>
        </c:dLbls>
        <c:gapWidth val="219"/>
        <c:overlap val="-27"/>
        <c:axId val="8562440"/>
        <c:axId val="8560640"/>
      </c:barChart>
      <c:catAx>
        <c:axId val="8562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60640"/>
        <c:crosses val="autoZero"/>
        <c:auto val="1"/>
        <c:lblAlgn val="ctr"/>
        <c:lblOffset val="100"/>
        <c:noMultiLvlLbl val="0"/>
      </c:catAx>
      <c:valAx>
        <c:axId val="856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62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ия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Балаңыз мектепке барғысы келе ме?  </c:v>
                </c:pt>
                <c:pt idx="1">
                  <c:v>:* Балаңыз қазақ тілін біледі ме?  </c:v>
                </c:pt>
                <c:pt idx="2">
                  <c:v>Балаңыз әліппе бойынша барлық әріптерді білеме?  </c:v>
                </c:pt>
                <c:pt idx="3">
                  <c:v>1-ден 10-ға дейін тура және кері санай алады ма? </c:v>
                </c:pt>
                <c:pt idx="4">
                  <c:v>Қолына қалам ұстай біле ме?  </c:v>
                </c:pt>
                <c:pt idx="5">
                  <c:v>Сіздің балаңыз бірнеше тақпақты жатқа айта алады ма?  </c:v>
                </c:pt>
                <c:pt idx="6">
                  <c:v>Қосу немесе азайту сияқты қарапайым есептерді шеше алады ма?  </c:v>
                </c:pt>
                <c:pt idx="7">
                  <c:v>Желім мен қайшыны қолдануды біле ме?  </c:v>
                </c:pt>
                <c:pt idx="8">
                  <c:v>Ертегілерді айта біле ме?  </c:v>
                </c:pt>
                <c:pt idx="9">
                  <c:v>Балаңыз өздігінен сурет салғанды немесе пазл құрастырғанды жақсы көре ме?  </c:v>
                </c:pt>
              </c:strCache>
            </c:strRef>
          </c:cat>
          <c:val>
            <c:numRef>
              <c:f>Лист1!$B$2:$B$11</c:f>
              <c:numCache>
                <c:formatCode>0%</c:formatCode>
                <c:ptCount val="10"/>
                <c:pt idx="0" formatCode="0.00%">
                  <c:v>0.80600000000000005</c:v>
                </c:pt>
                <c:pt idx="1">
                  <c:v>0.94399999999999995</c:v>
                </c:pt>
                <c:pt idx="2" formatCode="0.00%">
                  <c:v>0.153</c:v>
                </c:pt>
                <c:pt idx="3" formatCode="0.00%">
                  <c:v>0.80600000000000005</c:v>
                </c:pt>
                <c:pt idx="4">
                  <c:v>0.94</c:v>
                </c:pt>
                <c:pt idx="5">
                  <c:v>0.75</c:v>
                </c:pt>
                <c:pt idx="6" formatCode="0.00%">
                  <c:v>0.47199999999999998</c:v>
                </c:pt>
                <c:pt idx="7" formatCode="0.00%">
                  <c:v>0.90300000000000002</c:v>
                </c:pt>
                <c:pt idx="8" formatCode="0.00%">
                  <c:v>0.63900000000000001</c:v>
                </c:pt>
                <c:pt idx="9" formatCode="0.00%">
                  <c:v>0.86099999999999999</c:v>
                </c:pt>
              </c:numCache>
            </c:numRef>
          </c:val>
          <c:extLst>
            <c:ext xmlns:c16="http://schemas.microsoft.com/office/drawing/2014/chart" uri="{C3380CC4-5D6E-409C-BE32-E72D297353CC}">
              <c16:uniqueId val="{00000000-E08B-4F69-BE6A-F6F2FAB79F6C}"/>
            </c:ext>
          </c:extLst>
        </c:ser>
        <c:ser>
          <c:idx val="1"/>
          <c:order val="1"/>
          <c:tx>
            <c:strRef>
              <c:f>Лист1!$C$1</c:f>
              <c:strCache>
                <c:ptCount val="1"/>
                <c:pt idx="0">
                  <c:v>жоқ</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Балаңыз мектепке барғысы келе ме?  </c:v>
                </c:pt>
                <c:pt idx="1">
                  <c:v>:* Балаңыз қазақ тілін біледі ме?  </c:v>
                </c:pt>
                <c:pt idx="2">
                  <c:v>Балаңыз әліппе бойынша барлық әріптерді білеме?  </c:v>
                </c:pt>
                <c:pt idx="3">
                  <c:v>1-ден 10-ға дейін тура және кері санай алады ма? </c:v>
                </c:pt>
                <c:pt idx="4">
                  <c:v>Қолына қалам ұстай біле ме?  </c:v>
                </c:pt>
                <c:pt idx="5">
                  <c:v>Сіздің балаңыз бірнеше тақпақты жатқа айта алады ма?  </c:v>
                </c:pt>
                <c:pt idx="6">
                  <c:v>Қосу немесе азайту сияқты қарапайым есептерді шеше алады ма?  </c:v>
                </c:pt>
                <c:pt idx="7">
                  <c:v>Желім мен қайшыны қолдануды біле ме?  </c:v>
                </c:pt>
                <c:pt idx="8">
                  <c:v>Ертегілерді айта біле ме?  </c:v>
                </c:pt>
                <c:pt idx="9">
                  <c:v>Балаңыз өздігінен сурет салғанды немесе пазл құрастырғанды жақсы көре ме?  </c:v>
                </c:pt>
              </c:strCache>
            </c:strRef>
          </c:cat>
          <c:val>
            <c:numRef>
              <c:f>Лист1!$C$2:$C$11</c:f>
              <c:numCache>
                <c:formatCode>0.00%</c:formatCode>
                <c:ptCount val="10"/>
                <c:pt idx="0">
                  <c:v>0.19400000000000001</c:v>
                </c:pt>
                <c:pt idx="1">
                  <c:v>0.06</c:v>
                </c:pt>
                <c:pt idx="2">
                  <c:v>0.84699999999999998</c:v>
                </c:pt>
                <c:pt idx="3">
                  <c:v>0.19400000000000001</c:v>
                </c:pt>
                <c:pt idx="4" formatCode="0%">
                  <c:v>0.06</c:v>
                </c:pt>
                <c:pt idx="5" formatCode="0%">
                  <c:v>0.25</c:v>
                </c:pt>
                <c:pt idx="6">
                  <c:v>0.52800000000000002</c:v>
                </c:pt>
                <c:pt idx="7">
                  <c:v>9.7000000000000003E-2</c:v>
                </c:pt>
                <c:pt idx="8">
                  <c:v>0.36099999999999999</c:v>
                </c:pt>
                <c:pt idx="9">
                  <c:v>0.13900000000000001</c:v>
                </c:pt>
              </c:numCache>
            </c:numRef>
          </c:val>
          <c:extLst>
            <c:ext xmlns:c16="http://schemas.microsoft.com/office/drawing/2014/chart" uri="{C3380CC4-5D6E-409C-BE32-E72D297353CC}">
              <c16:uniqueId val="{00000001-E08B-4F69-BE6A-F6F2FAB79F6C}"/>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Лист1!$A$2:$A$11</c:f>
              <c:strCache>
                <c:ptCount val="10"/>
                <c:pt idx="0">
                  <c:v>Балаңыз мектепке барғысы келе ме?  </c:v>
                </c:pt>
                <c:pt idx="1">
                  <c:v>:* Балаңыз қазақ тілін біледі ме?  </c:v>
                </c:pt>
                <c:pt idx="2">
                  <c:v>Балаңыз әліппе бойынша барлық әріптерді білеме?  </c:v>
                </c:pt>
                <c:pt idx="3">
                  <c:v>1-ден 10-ға дейін тура және кері санай алады ма? </c:v>
                </c:pt>
                <c:pt idx="4">
                  <c:v>Қолына қалам ұстай біле ме?  </c:v>
                </c:pt>
                <c:pt idx="5">
                  <c:v>Сіздің балаңыз бірнеше тақпақты жатқа айта алады ма?  </c:v>
                </c:pt>
                <c:pt idx="6">
                  <c:v>Қосу немесе азайту сияқты қарапайым есептерді шеше алады ма?  </c:v>
                </c:pt>
                <c:pt idx="7">
                  <c:v>Желім мен қайшыны қолдануды біле ме?  </c:v>
                </c:pt>
                <c:pt idx="8">
                  <c:v>Ертегілерді айта біле ме?  </c:v>
                </c:pt>
                <c:pt idx="9">
                  <c:v>Балаңыз өздігінен сурет салғанды немесе пазл құрастырғанды жақсы көре ме?  </c:v>
                </c:pt>
              </c:strCache>
            </c:strRef>
          </c:cat>
          <c:val>
            <c:numRef>
              <c:f>Лист1!$D$2:$D$11</c:f>
              <c:numCache>
                <c:formatCode>General</c:formatCode>
                <c:ptCount val="10"/>
              </c:numCache>
            </c:numRef>
          </c:val>
          <c:extLst>
            <c:ext xmlns:c16="http://schemas.microsoft.com/office/drawing/2014/chart" uri="{C3380CC4-5D6E-409C-BE32-E72D297353CC}">
              <c16:uniqueId val="{00000002-E08B-4F69-BE6A-F6F2FAB79F6C}"/>
            </c:ext>
          </c:extLst>
        </c:ser>
        <c:dLbls>
          <c:showLegendKey val="0"/>
          <c:showVal val="0"/>
          <c:showCatName val="0"/>
          <c:showSerName val="0"/>
          <c:showPercent val="0"/>
          <c:showBubbleSize val="0"/>
        </c:dLbls>
        <c:gapWidth val="219"/>
        <c:overlap val="-27"/>
        <c:axId val="366313288"/>
        <c:axId val="366309328"/>
      </c:barChart>
      <c:catAx>
        <c:axId val="366313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309328"/>
        <c:crosses val="autoZero"/>
        <c:auto val="1"/>
        <c:lblAlgn val="ctr"/>
        <c:lblOffset val="100"/>
        <c:noMultiLvlLbl val="0"/>
      </c:catAx>
      <c:valAx>
        <c:axId val="3663093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31328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да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хочет ли ваш ребенок идти в школу?</c:v>
                </c:pt>
                <c:pt idx="1">
                  <c:v>казахский</c:v>
                </c:pt>
                <c:pt idx="2">
                  <c:v>знает ли ваш ребенок все буквы по алфавиту,</c:v>
                </c:pt>
                <c:pt idx="3">
                  <c:v>может ли ваш ребенок считать от 1-10 в прямом и обратном порядке?</c:v>
                </c:pt>
                <c:pt idx="4">
                  <c:v>умеет ли ваш ребенок держать ручку в руке?</c:v>
                </c:pt>
                <c:pt idx="5">
                  <c:v>может ли ваш ребенок рассказывать наизусть несколько стихотворений</c:v>
                </c:pt>
                <c:pt idx="6">
                  <c:v>решает ли ваш ребенок простые задачи на сложение или вычитание?</c:v>
                </c:pt>
                <c:pt idx="7">
                  <c:v>умеет ли ваш ребенок польховаться клеем  и ножницами?</c:v>
                </c:pt>
                <c:pt idx="8">
                  <c:v>умеет ли ваш ребенок пересказать сказки?</c:v>
                </c:pt>
                <c:pt idx="9">
                  <c:v>любит ли ваш ребенок рисовать самостоятельно или собирать пазля?</c:v>
                </c:pt>
              </c:strCache>
            </c:strRef>
          </c:cat>
          <c:val>
            <c:numRef>
              <c:f>Лист1!$B$2:$B$11</c:f>
              <c:numCache>
                <c:formatCode>0.00%</c:formatCode>
                <c:ptCount val="10"/>
                <c:pt idx="0">
                  <c:v>0.78200000000000003</c:v>
                </c:pt>
                <c:pt idx="1">
                  <c:v>0.56499999999999995</c:v>
                </c:pt>
                <c:pt idx="2">
                  <c:v>0.30399999999999999</c:v>
                </c:pt>
                <c:pt idx="3" formatCode="0%">
                  <c:v>0.94</c:v>
                </c:pt>
                <c:pt idx="4" formatCode="0%">
                  <c:v>0.94</c:v>
                </c:pt>
                <c:pt idx="5">
                  <c:v>0.86899999999999999</c:v>
                </c:pt>
                <c:pt idx="6">
                  <c:v>0.52170000000000005</c:v>
                </c:pt>
                <c:pt idx="7">
                  <c:v>0.91300000000000003</c:v>
                </c:pt>
                <c:pt idx="8">
                  <c:v>0.73899999999999999</c:v>
                </c:pt>
                <c:pt idx="9">
                  <c:v>0.65210000000000001</c:v>
                </c:pt>
              </c:numCache>
            </c:numRef>
          </c:val>
          <c:extLst>
            <c:ext xmlns:c16="http://schemas.microsoft.com/office/drawing/2014/chart" uri="{C3380CC4-5D6E-409C-BE32-E72D297353CC}">
              <c16:uniqueId val="{00000000-2CF3-4B66-A750-3E036EC68403}"/>
            </c:ext>
          </c:extLst>
        </c:ser>
        <c:ser>
          <c:idx val="1"/>
          <c:order val="1"/>
          <c:tx>
            <c:strRef>
              <c:f>Лист1!$C$1</c:f>
              <c:strCache>
                <c:ptCount val="1"/>
                <c:pt idx="0">
                  <c:v>нет</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хочет ли ваш ребенок идти в школу?</c:v>
                </c:pt>
                <c:pt idx="1">
                  <c:v>казахский</c:v>
                </c:pt>
                <c:pt idx="2">
                  <c:v>знает ли ваш ребенок все буквы по алфавиту,</c:v>
                </c:pt>
                <c:pt idx="3">
                  <c:v>может ли ваш ребенок считать от 1-10 в прямом и обратном порядке?</c:v>
                </c:pt>
                <c:pt idx="4">
                  <c:v>умеет ли ваш ребенок держать ручку в руке?</c:v>
                </c:pt>
                <c:pt idx="5">
                  <c:v>может ли ваш ребенок рассказывать наизусть несколько стихотворений</c:v>
                </c:pt>
                <c:pt idx="6">
                  <c:v>решает ли ваш ребенок простые задачи на сложение или вычитание?</c:v>
                </c:pt>
                <c:pt idx="7">
                  <c:v>умеет ли ваш ребенок польховаться клеем  и ножницами?</c:v>
                </c:pt>
                <c:pt idx="8">
                  <c:v>умеет ли ваш ребенок пересказать сказки?</c:v>
                </c:pt>
                <c:pt idx="9">
                  <c:v>любит ли ваш ребенок рисовать самостоятельно или собирать пазля?</c:v>
                </c:pt>
              </c:strCache>
            </c:strRef>
          </c:cat>
          <c:val>
            <c:numRef>
              <c:f>Лист1!$C$2:$C$11</c:f>
              <c:numCache>
                <c:formatCode>0.00%</c:formatCode>
                <c:ptCount val="10"/>
                <c:pt idx="0" formatCode="General">
                  <c:v>0</c:v>
                </c:pt>
                <c:pt idx="1">
                  <c:v>0.435</c:v>
                </c:pt>
                <c:pt idx="2">
                  <c:v>0.69599999999999995</c:v>
                </c:pt>
                <c:pt idx="3" formatCode="0%">
                  <c:v>0.06</c:v>
                </c:pt>
                <c:pt idx="4" formatCode="0%">
                  <c:v>0.06</c:v>
                </c:pt>
                <c:pt idx="5">
                  <c:v>0.13100000000000001</c:v>
                </c:pt>
                <c:pt idx="6">
                  <c:v>0.4783</c:v>
                </c:pt>
                <c:pt idx="7">
                  <c:v>8.6999999999999994E-2</c:v>
                </c:pt>
                <c:pt idx="8">
                  <c:v>0.20699999999999999</c:v>
                </c:pt>
                <c:pt idx="9">
                  <c:v>0.34789999999999999</c:v>
                </c:pt>
              </c:numCache>
            </c:numRef>
          </c:val>
          <c:extLst>
            <c:ext xmlns:c16="http://schemas.microsoft.com/office/drawing/2014/chart" uri="{C3380CC4-5D6E-409C-BE32-E72D297353CC}">
              <c16:uniqueId val="{00000001-2CF3-4B66-A750-3E036EC68403}"/>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Лист1!$A$2:$A$11</c:f>
              <c:strCache>
                <c:ptCount val="10"/>
                <c:pt idx="0">
                  <c:v>хочет ли ваш ребенок идти в школу?</c:v>
                </c:pt>
                <c:pt idx="1">
                  <c:v>казахский</c:v>
                </c:pt>
                <c:pt idx="2">
                  <c:v>знает ли ваш ребенок все буквы по алфавиту,</c:v>
                </c:pt>
                <c:pt idx="3">
                  <c:v>может ли ваш ребенок считать от 1-10 в прямом и обратном порядке?</c:v>
                </c:pt>
                <c:pt idx="4">
                  <c:v>умеет ли ваш ребенок держать ручку в руке?</c:v>
                </c:pt>
                <c:pt idx="5">
                  <c:v>может ли ваш ребенок рассказывать наизусть несколько стихотворений</c:v>
                </c:pt>
                <c:pt idx="6">
                  <c:v>решает ли ваш ребенок простые задачи на сложение или вычитание?</c:v>
                </c:pt>
                <c:pt idx="7">
                  <c:v>умеет ли ваш ребенок польховаться клеем  и ножницами?</c:v>
                </c:pt>
                <c:pt idx="8">
                  <c:v>умеет ли ваш ребенок пересказать сказки?</c:v>
                </c:pt>
                <c:pt idx="9">
                  <c:v>любит ли ваш ребенок рисовать самостоятельно или собирать пазля?</c:v>
                </c:pt>
              </c:strCache>
            </c:strRef>
          </c:cat>
          <c:val>
            <c:numRef>
              <c:f>Лист1!$D$2:$D$11</c:f>
              <c:numCache>
                <c:formatCode>General</c:formatCode>
                <c:ptCount val="10"/>
              </c:numCache>
            </c:numRef>
          </c:val>
          <c:extLst>
            <c:ext xmlns:c16="http://schemas.microsoft.com/office/drawing/2014/chart" uri="{C3380CC4-5D6E-409C-BE32-E72D297353CC}">
              <c16:uniqueId val="{00000002-2CF3-4B66-A750-3E036EC68403}"/>
            </c:ext>
          </c:extLst>
        </c:ser>
        <c:dLbls>
          <c:showLegendKey val="0"/>
          <c:showVal val="0"/>
          <c:showCatName val="0"/>
          <c:showSerName val="0"/>
          <c:showPercent val="0"/>
          <c:showBubbleSize val="0"/>
        </c:dLbls>
        <c:gapWidth val="219"/>
        <c:overlap val="-27"/>
        <c:axId val="366314368"/>
        <c:axId val="366306808"/>
      </c:barChart>
      <c:catAx>
        <c:axId val="36631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306808"/>
        <c:crosses val="autoZero"/>
        <c:auto val="1"/>
        <c:lblAlgn val="ctr"/>
        <c:lblOffset val="100"/>
        <c:noMultiLvlLbl val="0"/>
      </c:catAx>
      <c:valAx>
        <c:axId val="366306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631436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чистая речь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подготовительная группа</c:v>
                </c:pt>
                <c:pt idx="1">
                  <c:v>старшая группа</c:v>
                </c:pt>
              </c:strCache>
            </c:strRef>
          </c:cat>
          <c:val>
            <c:numRef>
              <c:f>Лист1!$B$2:$B$5</c:f>
              <c:numCache>
                <c:formatCode>0%</c:formatCode>
                <c:ptCount val="4"/>
                <c:pt idx="0">
                  <c:v>0.49</c:v>
                </c:pt>
                <c:pt idx="1">
                  <c:v>0.05</c:v>
                </c:pt>
              </c:numCache>
            </c:numRef>
          </c:val>
          <c:extLst>
            <c:ext xmlns:c16="http://schemas.microsoft.com/office/drawing/2014/chart" uri="{C3380CC4-5D6E-409C-BE32-E72D297353CC}">
              <c16:uniqueId val="{00000000-ECFB-4CC4-B92A-D1573D134EC4}"/>
            </c:ext>
          </c:extLst>
        </c:ser>
        <c:ser>
          <c:idx val="1"/>
          <c:order val="1"/>
          <c:tx>
            <c:strRef>
              <c:f>Лист1!$C$1</c:f>
              <c:strCache>
                <c:ptCount val="1"/>
                <c:pt idx="0">
                  <c:v>значительные улучшения</c:v>
                </c:pt>
              </c:strCache>
            </c:strRef>
          </c:tx>
          <c:spPr>
            <a:solidFill>
              <a:schemeClr val="accent2"/>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CFB-4CC4-B92A-D1573D134E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подготовительная группа</c:v>
                </c:pt>
                <c:pt idx="1">
                  <c:v>старшая группа</c:v>
                </c:pt>
              </c:strCache>
            </c:strRef>
          </c:cat>
          <c:val>
            <c:numRef>
              <c:f>Лист1!$C$2:$C$5</c:f>
              <c:numCache>
                <c:formatCode>0%</c:formatCode>
                <c:ptCount val="4"/>
                <c:pt idx="0">
                  <c:v>0.49</c:v>
                </c:pt>
                <c:pt idx="1">
                  <c:v>0.11</c:v>
                </c:pt>
              </c:numCache>
            </c:numRef>
          </c:val>
          <c:extLst>
            <c:ext xmlns:c16="http://schemas.microsoft.com/office/drawing/2014/chart" uri="{C3380CC4-5D6E-409C-BE32-E72D297353CC}">
              <c16:uniqueId val="{00000002-ECFB-4CC4-B92A-D1573D134EC4}"/>
            </c:ext>
          </c:extLst>
        </c:ser>
        <c:ser>
          <c:idx val="2"/>
          <c:order val="2"/>
          <c:tx>
            <c:strRef>
              <c:f>Лист1!$D$1</c:f>
              <c:strCache>
                <c:ptCount val="1"/>
                <c:pt idx="0">
                  <c:v>незначительные улучшения</c:v>
                </c:pt>
              </c:strCache>
            </c:strRef>
          </c:tx>
          <c:spPr>
            <a:solidFill>
              <a:schemeClr val="accent3"/>
            </a:solid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CFB-4CC4-B92A-D1573D134E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подготовительная группа</c:v>
                </c:pt>
                <c:pt idx="1">
                  <c:v>старшая группа</c:v>
                </c:pt>
              </c:strCache>
            </c:strRef>
          </c:cat>
          <c:val>
            <c:numRef>
              <c:f>Лист1!$D$2:$D$5</c:f>
              <c:numCache>
                <c:formatCode>0%</c:formatCode>
                <c:ptCount val="4"/>
                <c:pt idx="0">
                  <c:v>0.02</c:v>
                </c:pt>
                <c:pt idx="1">
                  <c:v>0.84</c:v>
                </c:pt>
              </c:numCache>
            </c:numRef>
          </c:val>
          <c:extLst>
            <c:ext xmlns:c16="http://schemas.microsoft.com/office/drawing/2014/chart" uri="{C3380CC4-5D6E-409C-BE32-E72D297353CC}">
              <c16:uniqueId val="{00000004-ECFB-4CC4-B92A-D1573D134EC4}"/>
            </c:ext>
          </c:extLst>
        </c:ser>
        <c:dLbls>
          <c:showLegendKey val="0"/>
          <c:showVal val="0"/>
          <c:showCatName val="0"/>
          <c:showSerName val="0"/>
          <c:showPercent val="0"/>
          <c:showBubbleSize val="0"/>
        </c:dLbls>
        <c:gapWidth val="219"/>
        <c:overlap val="-27"/>
        <c:axId val="310432776"/>
        <c:axId val="310433496"/>
      </c:barChart>
      <c:catAx>
        <c:axId val="310432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0433496"/>
        <c:crosses val="autoZero"/>
        <c:auto val="1"/>
        <c:lblAlgn val="ctr"/>
        <c:lblOffset val="100"/>
        <c:noMultiLvlLbl val="0"/>
      </c:catAx>
      <c:valAx>
        <c:axId val="310433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0432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8EE62-9CFA-4474-93F4-AB3FB8DE7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55</Pages>
  <Words>16972</Words>
  <Characters>96743</Characters>
  <Application>Microsoft Office Word</Application>
  <DocSecurity>0</DocSecurity>
  <Lines>806</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Баранова</dc:creator>
  <cp:keywords/>
  <dc:description/>
  <cp:lastModifiedBy>Admin</cp:lastModifiedBy>
  <cp:revision>65</cp:revision>
  <cp:lastPrinted>2025-05-30T06:21:00Z</cp:lastPrinted>
  <dcterms:created xsi:type="dcterms:W3CDTF">2024-06-05T06:04:00Z</dcterms:created>
  <dcterms:modified xsi:type="dcterms:W3CDTF">2025-06-19T12:59:00Z</dcterms:modified>
</cp:coreProperties>
</file>